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62"/>
        <w:tblW w:w="89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835"/>
        <w:gridCol w:w="1701"/>
        <w:gridCol w:w="1225"/>
      </w:tblGrid>
      <w:tr w:rsidR="00E37C7A" w:rsidRPr="0048644A" w:rsidTr="00E37C7A">
        <w:tc>
          <w:tcPr>
            <w:tcW w:w="3189" w:type="dxa"/>
            <w:gridSpan w:val="3"/>
          </w:tcPr>
          <w:p w:rsidR="00E37C7A" w:rsidRPr="0048644A" w:rsidRDefault="00E37C7A" w:rsidP="00E37C7A">
            <w:pPr>
              <w:rPr>
                <w:sz w:val="24"/>
                <w:szCs w:val="24"/>
              </w:rPr>
            </w:pPr>
          </w:p>
          <w:p w:rsidR="00E37C7A" w:rsidRPr="0048644A" w:rsidRDefault="00E37C7A" w:rsidP="00E37C7A">
            <w:pPr>
              <w:jc w:val="center"/>
              <w:rPr>
                <w:sz w:val="24"/>
                <w:szCs w:val="24"/>
              </w:rPr>
            </w:pPr>
            <w:r w:rsidRPr="0048644A">
              <w:rPr>
                <w:sz w:val="24"/>
                <w:szCs w:val="24"/>
              </w:rPr>
              <w:t>Администрация</w:t>
            </w:r>
          </w:p>
          <w:p w:rsidR="00E37C7A" w:rsidRPr="0048644A" w:rsidRDefault="00E37C7A" w:rsidP="00E37C7A">
            <w:pPr>
              <w:jc w:val="center"/>
              <w:rPr>
                <w:sz w:val="24"/>
                <w:szCs w:val="24"/>
              </w:rPr>
            </w:pPr>
            <w:r w:rsidRPr="0048644A">
              <w:rPr>
                <w:sz w:val="24"/>
                <w:szCs w:val="24"/>
              </w:rPr>
              <w:t xml:space="preserve"> муниципального района</w:t>
            </w:r>
          </w:p>
          <w:p w:rsidR="00E37C7A" w:rsidRPr="0048644A" w:rsidRDefault="00E37C7A" w:rsidP="00E37C7A">
            <w:pPr>
              <w:jc w:val="center"/>
              <w:rPr>
                <w:sz w:val="24"/>
                <w:szCs w:val="24"/>
              </w:rPr>
            </w:pPr>
            <w:r w:rsidRPr="0048644A">
              <w:rPr>
                <w:sz w:val="24"/>
                <w:szCs w:val="24"/>
              </w:rPr>
              <w:t xml:space="preserve"> «Койгородский»</w:t>
            </w:r>
          </w:p>
        </w:tc>
        <w:tc>
          <w:tcPr>
            <w:tcW w:w="2835" w:type="dxa"/>
          </w:tcPr>
          <w:p w:rsidR="00E37C7A" w:rsidRPr="0048644A" w:rsidRDefault="00E37C7A" w:rsidP="00E37C7A">
            <w:pPr>
              <w:jc w:val="center"/>
              <w:rPr>
                <w:sz w:val="24"/>
                <w:szCs w:val="24"/>
              </w:rPr>
            </w:pPr>
          </w:p>
          <w:p w:rsidR="00E37C7A" w:rsidRPr="0048644A" w:rsidRDefault="00E37C7A" w:rsidP="00E37C7A">
            <w:pPr>
              <w:jc w:val="center"/>
              <w:rPr>
                <w:sz w:val="24"/>
                <w:szCs w:val="24"/>
              </w:rPr>
            </w:pPr>
            <w:r w:rsidRPr="0048644A">
              <w:rPr>
                <w:noProof/>
                <w:sz w:val="24"/>
                <w:szCs w:val="24"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6" w:type="dxa"/>
            <w:gridSpan w:val="2"/>
          </w:tcPr>
          <w:p w:rsidR="00E37C7A" w:rsidRPr="0048644A" w:rsidRDefault="00E37C7A" w:rsidP="00E37C7A">
            <w:pPr>
              <w:jc w:val="center"/>
              <w:rPr>
                <w:sz w:val="24"/>
                <w:szCs w:val="24"/>
              </w:rPr>
            </w:pPr>
          </w:p>
          <w:p w:rsidR="00E37C7A" w:rsidRPr="0048644A" w:rsidRDefault="00E37C7A" w:rsidP="00E37C7A">
            <w:pPr>
              <w:jc w:val="center"/>
              <w:rPr>
                <w:sz w:val="24"/>
                <w:szCs w:val="24"/>
              </w:rPr>
            </w:pPr>
            <w:r w:rsidRPr="0048644A">
              <w:rPr>
                <w:sz w:val="24"/>
                <w:szCs w:val="24"/>
              </w:rPr>
              <w:t>«Койгорт»</w:t>
            </w:r>
          </w:p>
          <w:p w:rsidR="00E37C7A" w:rsidRPr="0048644A" w:rsidRDefault="00E37C7A" w:rsidP="00E37C7A">
            <w:pPr>
              <w:jc w:val="center"/>
              <w:rPr>
                <w:sz w:val="24"/>
                <w:szCs w:val="24"/>
              </w:rPr>
            </w:pPr>
            <w:r w:rsidRPr="0048644A">
              <w:rPr>
                <w:sz w:val="24"/>
                <w:szCs w:val="24"/>
              </w:rPr>
              <w:t>муниципальн</w:t>
            </w:r>
            <w:r w:rsidRPr="0048644A">
              <w:rPr>
                <w:sz w:val="24"/>
                <w:szCs w:val="24"/>
              </w:rPr>
              <w:sym w:font="Times New Roman" w:char="00F6"/>
            </w:r>
            <w:r w:rsidRPr="0048644A">
              <w:rPr>
                <w:sz w:val="24"/>
                <w:szCs w:val="24"/>
              </w:rPr>
              <w:t>й районса</w:t>
            </w:r>
          </w:p>
          <w:p w:rsidR="00E37C7A" w:rsidRPr="0048644A" w:rsidRDefault="00E37C7A" w:rsidP="00E37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</w:t>
            </w:r>
            <w:r w:rsidRPr="0048644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 w:rsidRPr="0048644A">
              <w:rPr>
                <w:sz w:val="24"/>
                <w:szCs w:val="24"/>
              </w:rPr>
              <w:t>ция</w:t>
            </w:r>
          </w:p>
          <w:p w:rsidR="00E37C7A" w:rsidRPr="0048644A" w:rsidRDefault="00E37C7A" w:rsidP="00E37C7A">
            <w:pPr>
              <w:jc w:val="center"/>
              <w:rPr>
                <w:sz w:val="24"/>
                <w:szCs w:val="24"/>
              </w:rPr>
            </w:pPr>
          </w:p>
        </w:tc>
      </w:tr>
      <w:tr w:rsidR="00E37C7A" w:rsidRPr="0048644A" w:rsidTr="00E37C7A">
        <w:trPr>
          <w:trHeight w:val="452"/>
        </w:trPr>
        <w:tc>
          <w:tcPr>
            <w:tcW w:w="3189" w:type="dxa"/>
            <w:gridSpan w:val="3"/>
          </w:tcPr>
          <w:p w:rsidR="00E37C7A" w:rsidRPr="00E37C7A" w:rsidRDefault="00E37C7A" w:rsidP="00E3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37C7A" w:rsidRPr="00E37C7A" w:rsidRDefault="00E37C7A" w:rsidP="00E37C7A">
            <w:pPr>
              <w:pStyle w:val="2"/>
              <w:rPr>
                <w:b w:val="0"/>
                <w:sz w:val="28"/>
                <w:szCs w:val="28"/>
              </w:rPr>
            </w:pPr>
            <w:r w:rsidRPr="00E37C7A">
              <w:rPr>
                <w:b w:val="0"/>
                <w:sz w:val="28"/>
                <w:szCs w:val="28"/>
              </w:rPr>
              <w:t>ПОСТАНОВЛЕНИЕ</w:t>
            </w:r>
          </w:p>
          <w:p w:rsidR="00E37C7A" w:rsidRPr="00E37C7A" w:rsidRDefault="00E37C7A" w:rsidP="00E37C7A">
            <w:pPr>
              <w:jc w:val="center"/>
              <w:rPr>
                <w:sz w:val="28"/>
                <w:szCs w:val="28"/>
              </w:rPr>
            </w:pPr>
            <w:proofErr w:type="gramStart"/>
            <w:r w:rsidRPr="00E37C7A">
              <w:rPr>
                <w:sz w:val="28"/>
                <w:szCs w:val="28"/>
              </w:rPr>
              <w:t>ШУÖМ</w:t>
            </w:r>
            <w:proofErr w:type="gramEnd"/>
          </w:p>
          <w:p w:rsidR="00E37C7A" w:rsidRPr="00E37C7A" w:rsidRDefault="00E37C7A" w:rsidP="00E37C7A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926" w:type="dxa"/>
            <w:gridSpan w:val="2"/>
          </w:tcPr>
          <w:p w:rsidR="00E37C7A" w:rsidRPr="00E37C7A" w:rsidRDefault="00E37C7A" w:rsidP="00E37C7A">
            <w:pPr>
              <w:jc w:val="center"/>
              <w:rPr>
                <w:sz w:val="28"/>
                <w:szCs w:val="28"/>
              </w:rPr>
            </w:pPr>
          </w:p>
        </w:tc>
      </w:tr>
      <w:tr w:rsidR="00E37C7A" w:rsidRPr="0048644A" w:rsidTr="00E37C7A">
        <w:tc>
          <w:tcPr>
            <w:tcW w:w="496" w:type="dxa"/>
          </w:tcPr>
          <w:p w:rsidR="00E37C7A" w:rsidRPr="00E37C7A" w:rsidRDefault="00E37C7A" w:rsidP="00E37C7A">
            <w:pPr>
              <w:jc w:val="center"/>
              <w:rPr>
                <w:sz w:val="28"/>
                <w:szCs w:val="28"/>
              </w:rPr>
            </w:pPr>
            <w:r w:rsidRPr="00E37C7A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37C7A" w:rsidRPr="00E37C7A" w:rsidRDefault="00E37C7A" w:rsidP="00E3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w:r w:rsidRPr="00E37C7A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E37C7A" w:rsidRPr="00E37C7A" w:rsidRDefault="00E37C7A" w:rsidP="00E37C7A">
            <w:pPr>
              <w:jc w:val="center"/>
              <w:rPr>
                <w:sz w:val="28"/>
                <w:szCs w:val="28"/>
              </w:rPr>
            </w:pPr>
            <w:r w:rsidRPr="00E37C7A">
              <w:rPr>
                <w:sz w:val="28"/>
                <w:szCs w:val="28"/>
              </w:rPr>
              <w:t>2016 г.</w:t>
            </w:r>
          </w:p>
        </w:tc>
        <w:tc>
          <w:tcPr>
            <w:tcW w:w="4536" w:type="dxa"/>
            <w:gridSpan w:val="2"/>
          </w:tcPr>
          <w:p w:rsidR="00E37C7A" w:rsidRPr="00E37C7A" w:rsidRDefault="00E37C7A" w:rsidP="00E37C7A">
            <w:pPr>
              <w:jc w:val="center"/>
              <w:rPr>
                <w:sz w:val="28"/>
                <w:szCs w:val="28"/>
              </w:rPr>
            </w:pPr>
            <w:r w:rsidRPr="00E37C7A"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Pr="00E37C7A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225" w:type="dxa"/>
            <w:tcBorders>
              <w:bottom w:val="single" w:sz="6" w:space="0" w:color="auto"/>
            </w:tcBorders>
          </w:tcPr>
          <w:p w:rsidR="00E37C7A" w:rsidRPr="00E37C7A" w:rsidRDefault="00E37C7A" w:rsidP="00E3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29/03</w:t>
            </w:r>
          </w:p>
        </w:tc>
      </w:tr>
      <w:tr w:rsidR="00E37C7A" w:rsidRPr="0048644A" w:rsidTr="00E37C7A">
        <w:tc>
          <w:tcPr>
            <w:tcW w:w="3189" w:type="dxa"/>
            <w:gridSpan w:val="3"/>
          </w:tcPr>
          <w:p w:rsidR="00E37C7A" w:rsidRPr="0048644A" w:rsidRDefault="00E37C7A" w:rsidP="00E37C7A">
            <w:pPr>
              <w:rPr>
                <w:sz w:val="24"/>
                <w:szCs w:val="24"/>
                <w:vertAlign w:val="superscript"/>
              </w:rPr>
            </w:pPr>
            <w:r w:rsidRPr="0048644A">
              <w:rPr>
                <w:sz w:val="24"/>
                <w:szCs w:val="24"/>
                <w:vertAlign w:val="superscript"/>
              </w:rPr>
              <w:tab/>
              <w:t>с. Койгородок</w:t>
            </w:r>
          </w:p>
        </w:tc>
        <w:tc>
          <w:tcPr>
            <w:tcW w:w="5761" w:type="dxa"/>
            <w:gridSpan w:val="3"/>
          </w:tcPr>
          <w:p w:rsidR="00E37C7A" w:rsidRPr="0048644A" w:rsidRDefault="00E37C7A" w:rsidP="00E37C7A">
            <w:pPr>
              <w:jc w:val="right"/>
              <w:rPr>
                <w:sz w:val="24"/>
                <w:szCs w:val="24"/>
              </w:rPr>
            </w:pPr>
          </w:p>
        </w:tc>
      </w:tr>
    </w:tbl>
    <w:p w:rsidR="0002020B" w:rsidRDefault="0002020B" w:rsidP="007E688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931C2" w:rsidRPr="0048644A" w:rsidRDefault="004931C2" w:rsidP="004931C2">
      <w:pPr>
        <w:pStyle w:val="ConsPlusTitle"/>
        <w:rPr>
          <w:sz w:val="24"/>
          <w:szCs w:val="24"/>
        </w:rPr>
      </w:pPr>
    </w:p>
    <w:p w:rsidR="00E37C7A" w:rsidRDefault="00E37C7A" w:rsidP="00FE149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37C7A" w:rsidRDefault="00E37C7A" w:rsidP="00FE149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37C7A" w:rsidRDefault="00E37C7A" w:rsidP="00FE149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37C7A" w:rsidRDefault="00E37C7A" w:rsidP="00FE149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37C7A" w:rsidRDefault="00E37C7A" w:rsidP="00FE149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37C7A" w:rsidRDefault="00E37C7A" w:rsidP="00FE149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37C7A" w:rsidRDefault="00E37C7A" w:rsidP="00FE149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37C7A" w:rsidRDefault="00E37C7A" w:rsidP="00FE149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37C7A" w:rsidRDefault="00E37C7A" w:rsidP="00FE149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37C7A" w:rsidRDefault="00E37C7A" w:rsidP="00E37C7A">
      <w:pPr>
        <w:pStyle w:val="ConsPlusTitle"/>
        <w:ind w:left="567" w:right="-144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495"/>
      </w:tblGrid>
      <w:tr w:rsidR="00E37C7A" w:rsidTr="00E37C7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37C7A" w:rsidRDefault="00E37C7A" w:rsidP="00E37C7A">
            <w:pPr>
              <w:pStyle w:val="ConsPlusTitle"/>
              <w:ind w:left="567" w:right="34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37C7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применении платы за перевозки </w:t>
            </w:r>
            <w:r w:rsidRPr="00E37C7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пассажиров и багажа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E37C7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автомобильным транспортом на территории МО МР «Койгородский»</w:t>
            </w:r>
          </w:p>
        </w:tc>
      </w:tr>
    </w:tbl>
    <w:p w:rsidR="0048644A" w:rsidRPr="00E37C7A" w:rsidRDefault="0048644A" w:rsidP="00E37C7A">
      <w:pPr>
        <w:pStyle w:val="ConsPlusTitle"/>
        <w:ind w:left="567" w:right="-14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6886" w:rsidRPr="00E37C7A" w:rsidRDefault="007E6886" w:rsidP="00E37C7A">
      <w:pPr>
        <w:pStyle w:val="ConsPlusTitle"/>
        <w:ind w:left="567" w:right="-144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7C7A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от 06.10.2013 г. № 131-ФЗ «Об общих принципах организации местного самоуправления  в Российской Федерации», Уставом муниципального образования муниципального района «Койгородский»</w:t>
      </w:r>
      <w:proofErr w:type="gramStart"/>
      <w:r w:rsidRPr="00E37C7A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0865F2" w:rsidRPr="00E37C7A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0865F2" w:rsidRPr="00E37C7A">
        <w:rPr>
          <w:rFonts w:ascii="Times New Roman" w:hAnsi="Times New Roman" w:cs="Times New Roman"/>
          <w:b w:val="0"/>
          <w:sz w:val="28"/>
          <w:szCs w:val="28"/>
        </w:rPr>
        <w:t>риказом Службы РК по тарифам от 25.12.2014 г. № 92/4 «Об установлении единых предельных максимальных уровней тарифов на перевозки пассажиров и багажа автомобильным транспортом на территориях муниципальных образований в Республике Коми для перевозчиков, в отношении которых органами местного самоуправлен</w:t>
      </w:r>
      <w:bookmarkStart w:id="0" w:name="_GoBack"/>
      <w:bookmarkEnd w:id="0"/>
      <w:r w:rsidR="000865F2" w:rsidRPr="00E37C7A">
        <w:rPr>
          <w:rFonts w:ascii="Times New Roman" w:hAnsi="Times New Roman" w:cs="Times New Roman"/>
          <w:b w:val="0"/>
          <w:sz w:val="28"/>
          <w:szCs w:val="28"/>
        </w:rPr>
        <w:t>ия приняты в установленном порядке решения о представлении субсидий из местных бюджетов»</w:t>
      </w:r>
      <w:proofErr w:type="gramStart"/>
      <w:r w:rsidR="000865F2" w:rsidRPr="00E37C7A">
        <w:rPr>
          <w:rFonts w:ascii="Times New Roman" w:hAnsi="Times New Roman" w:cs="Times New Roman"/>
          <w:b w:val="0"/>
          <w:sz w:val="28"/>
          <w:szCs w:val="28"/>
        </w:rPr>
        <w:t>,</w:t>
      </w:r>
      <w:r w:rsidRPr="00E37C7A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E37C7A">
        <w:rPr>
          <w:rFonts w:ascii="Times New Roman" w:hAnsi="Times New Roman" w:cs="Times New Roman"/>
          <w:b w:val="0"/>
          <w:sz w:val="28"/>
          <w:szCs w:val="28"/>
        </w:rPr>
        <w:t>риказом Службы РК по тарифам от 10.03.2016 г. № 7/1 «Об установлении единых предельных максимальных уровней тарифов на перевозки пассажиров и багажа автомобильным транспортом на территории  муниципального образования муниципального района «Койгородский»</w:t>
      </w:r>
      <w:r w:rsidR="00E37C7A">
        <w:rPr>
          <w:rFonts w:ascii="Times New Roman" w:hAnsi="Times New Roman" w:cs="Times New Roman"/>
          <w:b w:val="0"/>
          <w:sz w:val="28"/>
          <w:szCs w:val="28"/>
        </w:rPr>
        <w:t>,</w:t>
      </w:r>
      <w:r w:rsidRPr="00E37C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E6886" w:rsidRPr="00E37C7A" w:rsidRDefault="007E6886" w:rsidP="00E37C7A">
      <w:pPr>
        <w:pStyle w:val="ConsPlusTitle"/>
        <w:ind w:left="567" w:right="-14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6886" w:rsidRPr="00E37C7A" w:rsidRDefault="00E37C7A" w:rsidP="00E37C7A">
      <w:pPr>
        <w:pStyle w:val="ConsPlusTitle"/>
        <w:ind w:left="567" w:right="-14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МР «Койгородский» п</w:t>
      </w:r>
      <w:r w:rsidR="007E6886" w:rsidRPr="00E37C7A">
        <w:rPr>
          <w:rFonts w:ascii="Times New Roman" w:hAnsi="Times New Roman" w:cs="Times New Roman"/>
          <w:b w:val="0"/>
          <w:bCs w:val="0"/>
          <w:sz w:val="28"/>
          <w:szCs w:val="28"/>
        </w:rPr>
        <w:t>остановляет:</w:t>
      </w:r>
    </w:p>
    <w:p w:rsidR="007E6886" w:rsidRPr="00E37C7A" w:rsidRDefault="007E6886" w:rsidP="00E37C7A">
      <w:pPr>
        <w:pStyle w:val="ConsPlusTitle"/>
        <w:ind w:left="567" w:right="-14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6886" w:rsidRPr="00E37C7A" w:rsidRDefault="0048644A" w:rsidP="00E37C7A">
      <w:pPr>
        <w:pStyle w:val="ConsPlusTitle"/>
        <w:ind w:left="567" w:right="-14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7C7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37C7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proofErr w:type="gramStart"/>
      <w:r w:rsidRPr="00E37C7A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7E6886" w:rsidRPr="00E37C7A">
        <w:rPr>
          <w:rFonts w:ascii="Times New Roman" w:hAnsi="Times New Roman" w:cs="Times New Roman"/>
          <w:b w:val="0"/>
          <w:bCs w:val="0"/>
          <w:sz w:val="28"/>
          <w:szCs w:val="28"/>
        </w:rPr>
        <w:t>Рекомендовать муниципальному унитарному предприятию «ТранСервис» МР «Койгородский», осуществляющему перевозку пассажиров и багажа автомобильным транспортом на пригородных внутрирайонных и междугородних внутрирайонных регулярных автобусных маршрутах муниципального района «Койгородский» применять следующую плату за перевозку пассажиров  и багажа автомобильным транспортом:</w:t>
      </w:r>
      <w:proofErr w:type="gramEnd"/>
    </w:p>
    <w:p w:rsidR="007E6886" w:rsidRPr="00E37C7A" w:rsidRDefault="007E6886" w:rsidP="00E37C7A">
      <w:pPr>
        <w:pStyle w:val="ConsPlusTitle"/>
        <w:ind w:left="567" w:right="-14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7C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Пригородно</w:t>
      </w:r>
      <w:r w:rsidR="004427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 сообщение 2,92 рублей за 1 км </w:t>
      </w:r>
      <w:r w:rsidRPr="00E37C7A">
        <w:rPr>
          <w:rFonts w:ascii="Times New Roman" w:hAnsi="Times New Roman" w:cs="Times New Roman"/>
          <w:b w:val="0"/>
          <w:bCs w:val="0"/>
          <w:sz w:val="28"/>
          <w:szCs w:val="28"/>
        </w:rPr>
        <w:t>пробега</w:t>
      </w:r>
    </w:p>
    <w:p w:rsidR="007E6886" w:rsidRPr="00E37C7A" w:rsidRDefault="007E6886" w:rsidP="00E37C7A">
      <w:pPr>
        <w:pStyle w:val="ConsPlusTitle"/>
        <w:ind w:left="567" w:right="-14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7C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Междугороднее с</w:t>
      </w:r>
      <w:r w:rsidR="004427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ообщение  2,80 рублей за 1 км </w:t>
      </w:r>
      <w:r w:rsidRPr="00E37C7A">
        <w:rPr>
          <w:rFonts w:ascii="Times New Roman" w:hAnsi="Times New Roman" w:cs="Times New Roman"/>
          <w:b w:val="0"/>
          <w:bCs w:val="0"/>
          <w:sz w:val="28"/>
          <w:szCs w:val="28"/>
        </w:rPr>
        <w:t>пробега</w:t>
      </w:r>
    </w:p>
    <w:p w:rsidR="007E6886" w:rsidRPr="00E37C7A" w:rsidRDefault="007E6886" w:rsidP="00E37C7A">
      <w:pPr>
        <w:pStyle w:val="ConsPlusTitle"/>
        <w:ind w:left="567" w:right="-14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7C7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37C7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E37C7A">
        <w:rPr>
          <w:rFonts w:ascii="Times New Roman" w:hAnsi="Times New Roman" w:cs="Times New Roman"/>
          <w:b w:val="0"/>
          <w:bCs w:val="0"/>
          <w:sz w:val="28"/>
          <w:szCs w:val="28"/>
        </w:rPr>
        <w:t>2. Признать утратившим  силу постановление администрации МР «Койгородский» от 23 июля 2015 года № 42/07 «О применении платы за перевозки пассажиров и багажа автомобильным транспортом  на территории МО МР «Койгородский».</w:t>
      </w:r>
    </w:p>
    <w:p w:rsidR="007E6886" w:rsidRDefault="007E6886" w:rsidP="00E37C7A">
      <w:pPr>
        <w:pStyle w:val="ConsPlusTitle"/>
        <w:ind w:left="567" w:right="-14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7C7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37C7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E37C7A">
        <w:rPr>
          <w:rFonts w:ascii="Times New Roman" w:hAnsi="Times New Roman" w:cs="Times New Roman"/>
          <w:b w:val="0"/>
          <w:bCs w:val="0"/>
          <w:sz w:val="28"/>
          <w:szCs w:val="28"/>
        </w:rPr>
        <w:t>3.Контроль за исполнением настоящего по</w:t>
      </w:r>
      <w:r w:rsidR="00007C59" w:rsidRPr="00E37C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становления возложить на </w:t>
      </w:r>
      <w:r w:rsidRPr="00E37C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заместителя руководителя администрации МР «Койгородский</w:t>
      </w:r>
      <w:proofErr w:type="gramStart"/>
      <w:r w:rsidRPr="00E37C7A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007C59" w:rsidRPr="00E37C7A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proofErr w:type="gramEnd"/>
      <w:r w:rsidR="00007C59" w:rsidRPr="00E37C7A">
        <w:rPr>
          <w:rFonts w:ascii="Times New Roman" w:hAnsi="Times New Roman" w:cs="Times New Roman"/>
          <w:b w:val="0"/>
          <w:bCs w:val="0"/>
          <w:sz w:val="28"/>
          <w:szCs w:val="28"/>
        </w:rPr>
        <w:t>начальника финансового управления</w:t>
      </w:r>
      <w:r w:rsidRPr="00E37C7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37C7A" w:rsidRPr="00E37C7A" w:rsidRDefault="00E37C7A" w:rsidP="00E37C7A">
      <w:pPr>
        <w:pStyle w:val="ConsPlusTitle"/>
        <w:ind w:left="567" w:right="-14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4784F" w:rsidRPr="00E37C7A" w:rsidRDefault="007E6886" w:rsidP="00E37C7A">
      <w:pPr>
        <w:pStyle w:val="ConsPlusTitle"/>
        <w:ind w:left="567" w:right="-14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7C7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ab/>
      </w:r>
      <w:r w:rsidR="00E37C7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A69C7" w:rsidRPr="00E37C7A">
        <w:rPr>
          <w:rFonts w:ascii="Times New Roman" w:hAnsi="Times New Roman" w:cs="Times New Roman"/>
          <w:b w:val="0"/>
          <w:bCs w:val="0"/>
          <w:sz w:val="28"/>
          <w:szCs w:val="28"/>
        </w:rPr>
        <w:t>4. Настоящее постановление подлежит опубликованию</w:t>
      </w:r>
      <w:r w:rsidRPr="00E37C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информационном вестнике Совета  и администрации </w:t>
      </w:r>
      <w:r w:rsidR="005A69C7" w:rsidRPr="00E37C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МР «Койгородский» и  вступает в силу </w:t>
      </w:r>
      <w:r w:rsidRPr="00E37C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28 марта 2016 года. </w:t>
      </w:r>
    </w:p>
    <w:p w:rsidR="0034784F" w:rsidRPr="00E37C7A" w:rsidRDefault="0034784F" w:rsidP="00E37C7A">
      <w:pPr>
        <w:autoSpaceDE w:val="0"/>
        <w:autoSpaceDN w:val="0"/>
        <w:adjustRightInd w:val="0"/>
        <w:ind w:left="567" w:right="-144" w:firstLine="540"/>
        <w:jc w:val="both"/>
        <w:rPr>
          <w:sz w:val="28"/>
          <w:szCs w:val="28"/>
        </w:rPr>
      </w:pPr>
    </w:p>
    <w:p w:rsidR="0034784F" w:rsidRPr="00E37C7A" w:rsidRDefault="0034784F" w:rsidP="00E37C7A">
      <w:pPr>
        <w:pStyle w:val="a5"/>
        <w:spacing w:after="0"/>
        <w:ind w:left="567" w:right="-142"/>
        <w:rPr>
          <w:sz w:val="28"/>
          <w:szCs w:val="28"/>
        </w:rPr>
      </w:pPr>
      <w:r w:rsidRPr="00E37C7A">
        <w:rPr>
          <w:sz w:val="28"/>
          <w:szCs w:val="28"/>
        </w:rPr>
        <w:t>Руководитель  администрации</w:t>
      </w:r>
    </w:p>
    <w:p w:rsidR="0034784F" w:rsidRPr="00E37C7A" w:rsidRDefault="00E37C7A" w:rsidP="00E37C7A">
      <w:pPr>
        <w:pStyle w:val="a5"/>
        <w:spacing w:after="0"/>
        <w:ind w:left="567" w:right="-142"/>
        <w:rPr>
          <w:sz w:val="28"/>
          <w:szCs w:val="28"/>
        </w:rPr>
      </w:pPr>
      <w:r>
        <w:rPr>
          <w:sz w:val="28"/>
          <w:szCs w:val="28"/>
        </w:rPr>
        <w:t xml:space="preserve">МР </w:t>
      </w:r>
      <w:r w:rsidR="0034784F" w:rsidRPr="00E37C7A">
        <w:rPr>
          <w:sz w:val="28"/>
          <w:szCs w:val="28"/>
        </w:rPr>
        <w:t xml:space="preserve"> «Койгородский»                                                               </w:t>
      </w:r>
      <w:r>
        <w:rPr>
          <w:sz w:val="28"/>
          <w:szCs w:val="28"/>
        </w:rPr>
        <w:t xml:space="preserve">    </w:t>
      </w:r>
      <w:r w:rsidR="0034784F" w:rsidRPr="00E37C7A">
        <w:rPr>
          <w:sz w:val="28"/>
          <w:szCs w:val="28"/>
        </w:rPr>
        <w:t xml:space="preserve">    </w:t>
      </w:r>
      <w:r w:rsidR="00007C59" w:rsidRPr="00E37C7A">
        <w:rPr>
          <w:sz w:val="28"/>
          <w:szCs w:val="28"/>
        </w:rPr>
        <w:t>Л.Ю.Ушаков</w:t>
      </w:r>
      <w:r w:rsidR="0048644A" w:rsidRPr="00E37C7A">
        <w:rPr>
          <w:sz w:val="28"/>
          <w:szCs w:val="28"/>
        </w:rPr>
        <w:t>а</w:t>
      </w:r>
    </w:p>
    <w:p w:rsidR="00FE1491" w:rsidRPr="00E37C7A" w:rsidRDefault="00FE1491" w:rsidP="00E37C7A">
      <w:pPr>
        <w:pStyle w:val="ConsPlusTitle"/>
        <w:ind w:left="567" w:right="-142" w:firstLine="282"/>
        <w:rPr>
          <w:rFonts w:ascii="Times New Roman" w:hAnsi="Times New Roman" w:cs="Times New Roman"/>
          <w:b w:val="0"/>
          <w:sz w:val="28"/>
          <w:szCs w:val="28"/>
        </w:rPr>
      </w:pPr>
    </w:p>
    <w:sectPr w:rsidR="00FE1491" w:rsidRPr="00E37C7A" w:rsidSect="0048644A">
      <w:pgSz w:w="11906" w:h="16838"/>
      <w:pgMar w:top="1134" w:right="851" w:bottom="24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6CA"/>
    <w:rsid w:val="00007C59"/>
    <w:rsid w:val="00014F6F"/>
    <w:rsid w:val="0002020B"/>
    <w:rsid w:val="000865F2"/>
    <w:rsid w:val="00087CF8"/>
    <w:rsid w:val="001B0F21"/>
    <w:rsid w:val="002C28E9"/>
    <w:rsid w:val="002F713C"/>
    <w:rsid w:val="0034784F"/>
    <w:rsid w:val="003C5894"/>
    <w:rsid w:val="004427BD"/>
    <w:rsid w:val="0048644A"/>
    <w:rsid w:val="004931C2"/>
    <w:rsid w:val="0049518E"/>
    <w:rsid w:val="00534CC1"/>
    <w:rsid w:val="00584194"/>
    <w:rsid w:val="005A69C7"/>
    <w:rsid w:val="005C7521"/>
    <w:rsid w:val="005F24E4"/>
    <w:rsid w:val="0060413A"/>
    <w:rsid w:val="007E6886"/>
    <w:rsid w:val="008764B2"/>
    <w:rsid w:val="009918F2"/>
    <w:rsid w:val="009B26CA"/>
    <w:rsid w:val="009F4D23"/>
    <w:rsid w:val="00A802B5"/>
    <w:rsid w:val="00C625EC"/>
    <w:rsid w:val="00D06F48"/>
    <w:rsid w:val="00E37C7A"/>
    <w:rsid w:val="00E555C1"/>
    <w:rsid w:val="00ED6999"/>
    <w:rsid w:val="00FE1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31C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B2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4931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31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3478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4784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37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31C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B2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4931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31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3478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478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6DE0F-492E-4D5A-97D6-F100B296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2016-06-01T07:50:00Z</cp:lastPrinted>
  <dcterms:created xsi:type="dcterms:W3CDTF">2016-05-26T07:13:00Z</dcterms:created>
  <dcterms:modified xsi:type="dcterms:W3CDTF">2016-06-01T10:32:00Z</dcterms:modified>
</cp:coreProperties>
</file>