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275"/>
        <w:gridCol w:w="2268"/>
        <w:gridCol w:w="1800"/>
        <w:gridCol w:w="2028"/>
      </w:tblGrid>
      <w:tr w:rsidR="00C7654A" w:rsidRPr="00C7654A" w:rsidTr="00B043A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472" w:type="dxa"/>
            <w:gridSpan w:val="3"/>
          </w:tcPr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</w:t>
            </w:r>
            <w:r w:rsidRPr="00C7654A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br w:type="page"/>
            </w:r>
            <w:r w:rsidRPr="00C7654A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br w:type="page"/>
            </w:r>
            <w:r w:rsidRPr="00C7654A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br w:type="page"/>
            </w:r>
            <w:r w:rsidRPr="00C7654A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br w:type="page"/>
            </w:r>
          </w:p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sz w:val="24"/>
                <w:szCs w:val="24"/>
              </w:rPr>
              <w:t xml:space="preserve">«Ужга» </w:t>
            </w:r>
          </w:p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sz w:val="24"/>
                <w:szCs w:val="24"/>
              </w:rPr>
              <w:t xml:space="preserve">сикт овмöдчöминса </w:t>
            </w:r>
          </w:p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</w:p>
        </w:tc>
        <w:tc>
          <w:tcPr>
            <w:tcW w:w="2268" w:type="dxa"/>
          </w:tcPr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8515" cy="893445"/>
                  <wp:effectExtent l="19050" t="0" r="635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sz w:val="24"/>
                <w:szCs w:val="24"/>
              </w:rPr>
              <w:t>«Ужга»</w:t>
            </w:r>
          </w:p>
        </w:tc>
      </w:tr>
      <w:tr w:rsidR="00C7654A" w:rsidRPr="00C7654A" w:rsidTr="00B043A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72" w:type="dxa"/>
            <w:gridSpan w:val="3"/>
          </w:tcPr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54A" w:rsidRPr="00C7654A" w:rsidRDefault="00C7654A" w:rsidP="00C7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sz w:val="24"/>
                <w:szCs w:val="24"/>
              </w:rPr>
              <w:t>КЫВКÖРТÖД</w:t>
            </w:r>
          </w:p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A" w:rsidRPr="00C7654A" w:rsidTr="00B043A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54A">
              <w:rPr>
                <w:rFonts w:ascii="Times New Roman" w:hAnsi="Times New Roman" w:cs="Times New Roman"/>
                <w:sz w:val="28"/>
                <w:szCs w:val="28"/>
              </w:rPr>
              <w:t>08 декабря</w:t>
            </w:r>
          </w:p>
        </w:tc>
        <w:tc>
          <w:tcPr>
            <w:tcW w:w="1275" w:type="dxa"/>
          </w:tcPr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 w:rsidRPr="00C76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  <w:gridSpan w:val="2"/>
          </w:tcPr>
          <w:p w:rsidR="00C7654A" w:rsidRPr="00C7654A" w:rsidRDefault="00C7654A" w:rsidP="00C7654A">
            <w:pPr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5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54A">
              <w:rPr>
                <w:rFonts w:ascii="Times New Roman" w:hAnsi="Times New Roman" w:cs="Times New Roman"/>
                <w:sz w:val="28"/>
                <w:lang w:val="en-US"/>
              </w:rPr>
              <w:t>I-14</w:t>
            </w:r>
            <w:r w:rsidRPr="00C7654A">
              <w:rPr>
                <w:rFonts w:ascii="Times New Roman" w:hAnsi="Times New Roman" w:cs="Times New Roman"/>
                <w:sz w:val="28"/>
              </w:rPr>
              <w:t>/</w:t>
            </w:r>
            <w:r w:rsidRPr="00C7654A">
              <w:rPr>
                <w:rFonts w:ascii="Times New Roman" w:hAnsi="Times New Roman" w:cs="Times New Roman"/>
                <w:sz w:val="28"/>
                <w:lang w:val="en-US"/>
              </w:rPr>
              <w:t>48</w:t>
            </w:r>
          </w:p>
        </w:tc>
      </w:tr>
      <w:tr w:rsidR="00C7654A" w:rsidRPr="00C7654A" w:rsidTr="00B043A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6"/>
          </w:tcPr>
          <w:p w:rsidR="00C7654A" w:rsidRPr="00C7654A" w:rsidRDefault="00C7654A" w:rsidP="00C7654A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5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Республика Коми , с. Ужга</w:t>
            </w:r>
          </w:p>
        </w:tc>
      </w:tr>
    </w:tbl>
    <w:p w:rsidR="00C7654A" w:rsidRPr="00C7654A" w:rsidRDefault="00C7654A" w:rsidP="00C7654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7654A">
        <w:rPr>
          <w:rFonts w:ascii="Times New Roman" w:hAnsi="Times New Roman"/>
          <w:sz w:val="28"/>
          <w:szCs w:val="28"/>
        </w:rPr>
        <w:t>О принятии Устава сельского поселения «Ужга» муниципального района «Койгородский» Республики Коми</w:t>
      </w:r>
    </w:p>
    <w:p w:rsidR="00C7654A" w:rsidRPr="00C7654A" w:rsidRDefault="00C7654A" w:rsidP="00C7654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7654A" w:rsidRPr="00C7654A" w:rsidRDefault="00C7654A" w:rsidP="00C7654A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C7654A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C7654A" w:rsidRPr="00C7654A" w:rsidRDefault="00C7654A" w:rsidP="00C765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54A">
        <w:rPr>
          <w:rFonts w:ascii="Times New Roman" w:hAnsi="Times New Roman" w:cs="Times New Roman"/>
          <w:sz w:val="26"/>
          <w:szCs w:val="26"/>
        </w:rPr>
        <w:tab/>
      </w:r>
    </w:p>
    <w:p w:rsidR="00C7654A" w:rsidRPr="00C7654A" w:rsidRDefault="00C7654A" w:rsidP="00C7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4A">
        <w:rPr>
          <w:rFonts w:ascii="Times New Roman" w:hAnsi="Times New Roman" w:cs="Times New Roman"/>
          <w:b/>
          <w:sz w:val="28"/>
          <w:szCs w:val="28"/>
        </w:rPr>
        <w:t>Совет сельского поселения «Ужга» РЕШИЛ:</w:t>
      </w:r>
    </w:p>
    <w:p w:rsidR="00C7654A" w:rsidRPr="00C7654A" w:rsidRDefault="00C7654A" w:rsidP="00C7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4A" w:rsidRPr="00C7654A" w:rsidRDefault="00C7654A" w:rsidP="00C7654A">
      <w:pPr>
        <w:widowControl w:val="0"/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4A">
        <w:rPr>
          <w:rFonts w:ascii="Times New Roman" w:hAnsi="Times New Roman" w:cs="Times New Roman"/>
          <w:sz w:val="28"/>
          <w:szCs w:val="28"/>
        </w:rPr>
        <w:t>1. Принять Устав сельского поселения «Ужга» муниципального района «Койгородский» Республики Коми.</w:t>
      </w:r>
    </w:p>
    <w:p w:rsidR="00C7654A" w:rsidRPr="00C7654A" w:rsidRDefault="00C7654A" w:rsidP="00C7654A">
      <w:pPr>
        <w:widowControl w:val="0"/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4A">
        <w:rPr>
          <w:rFonts w:ascii="Times New Roman" w:hAnsi="Times New Roman" w:cs="Times New Roman"/>
          <w:sz w:val="28"/>
          <w:szCs w:val="28"/>
        </w:rPr>
        <w:t>2. Поручить главе сельского поселения «Ужга» направить Устав сельского поселения «Ужга» муниципального района «Койгородский» Республики Коми 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7654A" w:rsidRPr="00C7654A" w:rsidRDefault="00C7654A" w:rsidP="00C7654A">
      <w:pPr>
        <w:widowControl w:val="0"/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4A">
        <w:rPr>
          <w:rFonts w:ascii="Times New Roman" w:hAnsi="Times New Roman" w:cs="Times New Roman"/>
          <w:sz w:val="28"/>
          <w:szCs w:val="28"/>
        </w:rPr>
        <w:t>3. Настоящее  решение, принятый им Устав сельского поселения «Ужга» муниципального района «Койгородский» Республики Коми, вступают в силу в порядке, предусмотренном законодательством Российской Федерации.</w:t>
      </w:r>
    </w:p>
    <w:p w:rsidR="00C7654A" w:rsidRPr="00C7654A" w:rsidRDefault="00C7654A" w:rsidP="00C7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4A" w:rsidRPr="00C7654A" w:rsidRDefault="00C7654A" w:rsidP="00C7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4A" w:rsidRPr="00C7654A" w:rsidRDefault="00C7654A" w:rsidP="00C7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4A" w:rsidRPr="00C7654A" w:rsidRDefault="00C7654A" w:rsidP="00C7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4A" w:rsidRPr="00C7654A" w:rsidRDefault="00C7654A" w:rsidP="00C7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4A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«Ужга»-                                Г.В.Карманова  </w:t>
      </w:r>
    </w:p>
    <w:p w:rsidR="00C7654A" w:rsidRPr="00C7654A" w:rsidRDefault="00C7654A" w:rsidP="00C7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16E" w:rsidRPr="00C7654A" w:rsidRDefault="0080016E" w:rsidP="00C7654A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80016E" w:rsidRPr="00C7654A" w:rsidSect="00CE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81" w:rsidRDefault="00A56081" w:rsidP="0099120E">
      <w:pPr>
        <w:spacing w:after="0" w:line="240" w:lineRule="auto"/>
      </w:pPr>
      <w:r>
        <w:separator/>
      </w:r>
    </w:p>
  </w:endnote>
  <w:endnote w:type="continuationSeparator" w:id="1">
    <w:p w:rsidR="00A56081" w:rsidRDefault="00A56081" w:rsidP="0099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81" w:rsidRDefault="00A56081" w:rsidP="0099120E">
      <w:pPr>
        <w:spacing w:after="0" w:line="240" w:lineRule="auto"/>
      </w:pPr>
      <w:r>
        <w:separator/>
      </w:r>
    </w:p>
  </w:footnote>
  <w:footnote w:type="continuationSeparator" w:id="1">
    <w:p w:rsidR="00A56081" w:rsidRDefault="00A56081" w:rsidP="0099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84E88"/>
    <w:multiLevelType w:val="hybridMultilevel"/>
    <w:tmpl w:val="D5C43E38"/>
    <w:lvl w:ilvl="0" w:tplc="D1CE4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C3292"/>
    <w:multiLevelType w:val="hybridMultilevel"/>
    <w:tmpl w:val="E3C8FD06"/>
    <w:lvl w:ilvl="0" w:tplc="5300AD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C32DF"/>
    <w:multiLevelType w:val="hybridMultilevel"/>
    <w:tmpl w:val="1D244E2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9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1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B2E"/>
    <w:rsid w:val="000348E0"/>
    <w:rsid w:val="0006534A"/>
    <w:rsid w:val="00121105"/>
    <w:rsid w:val="0017213D"/>
    <w:rsid w:val="00300E2F"/>
    <w:rsid w:val="00302E62"/>
    <w:rsid w:val="00303B2E"/>
    <w:rsid w:val="00560CE9"/>
    <w:rsid w:val="006537C7"/>
    <w:rsid w:val="00654FD5"/>
    <w:rsid w:val="00683D29"/>
    <w:rsid w:val="006C6FC0"/>
    <w:rsid w:val="006D17EA"/>
    <w:rsid w:val="007F42E3"/>
    <w:rsid w:val="0080016E"/>
    <w:rsid w:val="00823360"/>
    <w:rsid w:val="00894A31"/>
    <w:rsid w:val="0099120E"/>
    <w:rsid w:val="009A1C87"/>
    <w:rsid w:val="009F3FEE"/>
    <w:rsid w:val="00A138F2"/>
    <w:rsid w:val="00A20A25"/>
    <w:rsid w:val="00A56081"/>
    <w:rsid w:val="00A73A83"/>
    <w:rsid w:val="00A75A28"/>
    <w:rsid w:val="00A861A8"/>
    <w:rsid w:val="00AC57E9"/>
    <w:rsid w:val="00AC61EB"/>
    <w:rsid w:val="00BF4FAE"/>
    <w:rsid w:val="00C0790E"/>
    <w:rsid w:val="00C625E1"/>
    <w:rsid w:val="00C7654A"/>
    <w:rsid w:val="00CA35F6"/>
    <w:rsid w:val="00CE22B2"/>
    <w:rsid w:val="00CF5066"/>
    <w:rsid w:val="00D253D5"/>
    <w:rsid w:val="00DA23E4"/>
    <w:rsid w:val="00DB47C4"/>
    <w:rsid w:val="00E3002C"/>
    <w:rsid w:val="00ED0C59"/>
    <w:rsid w:val="00F134B5"/>
    <w:rsid w:val="00F4448F"/>
    <w:rsid w:val="00F876F2"/>
    <w:rsid w:val="00FB1F8A"/>
    <w:rsid w:val="00FC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B2"/>
  </w:style>
  <w:style w:type="paragraph" w:styleId="1">
    <w:name w:val="heading 1"/>
    <w:basedOn w:val="a"/>
    <w:next w:val="a"/>
    <w:link w:val="10"/>
    <w:uiPriority w:val="9"/>
    <w:qFormat/>
    <w:rsid w:val="00CA3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3B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03B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03B2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303B2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303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qFormat/>
    <w:rsid w:val="00303B2E"/>
    <w:rPr>
      <w:rFonts w:cs="Times New Roman"/>
      <w:b/>
      <w:bCs/>
    </w:rPr>
  </w:style>
  <w:style w:type="paragraph" w:styleId="a4">
    <w:name w:val="Balloon Text"/>
    <w:basedOn w:val="a"/>
    <w:link w:val="a5"/>
    <w:semiHidden/>
    <w:unhideWhenUsed/>
    <w:rsid w:val="0030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03B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3D29"/>
    <w:pPr>
      <w:spacing w:after="0" w:line="240" w:lineRule="auto"/>
    </w:pPr>
  </w:style>
  <w:style w:type="table" w:styleId="a7">
    <w:name w:val="Table Grid"/>
    <w:basedOn w:val="a1"/>
    <w:rsid w:val="0089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веб) Знак1,Обычный (веб) Знак Знак"/>
    <w:basedOn w:val="a"/>
    <w:unhideWhenUsed/>
    <w:qFormat/>
    <w:rsid w:val="0030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00E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00E2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Абзац списка1"/>
    <w:basedOn w:val="a"/>
    <w:rsid w:val="00F444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rsid w:val="00F4448F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ConsNormal">
    <w:name w:val="ConsNormal"/>
    <w:rsid w:val="00F134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F1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1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CA35F6"/>
    <w:rPr>
      <w:b w:val="0"/>
      <w:bCs w:val="0"/>
      <w:color w:val="106BBE"/>
    </w:rPr>
  </w:style>
  <w:style w:type="character" w:customStyle="1" w:styleId="aa">
    <w:name w:val="Цветовое выделение"/>
    <w:uiPriority w:val="99"/>
    <w:rsid w:val="00CA35F6"/>
    <w:rPr>
      <w:b/>
      <w:bCs/>
      <w:color w:val="26282F"/>
    </w:rPr>
  </w:style>
  <w:style w:type="character" w:styleId="ab">
    <w:name w:val="Hyperlink"/>
    <w:rsid w:val="00CA35F6"/>
    <w:rPr>
      <w:color w:val="0000FF"/>
      <w:u w:val="single"/>
    </w:rPr>
  </w:style>
  <w:style w:type="paragraph" w:customStyle="1" w:styleId="ac">
    <w:name w:val="Комментарий"/>
    <w:basedOn w:val="a"/>
    <w:next w:val="a"/>
    <w:uiPriority w:val="99"/>
    <w:rsid w:val="00CA35F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9120E"/>
    <w:rPr>
      <w:color w:val="800080" w:themeColor="followedHyperlink"/>
      <w:u w:val="single"/>
    </w:rPr>
  </w:style>
  <w:style w:type="paragraph" w:styleId="ae">
    <w:name w:val="footnote text"/>
    <w:basedOn w:val="a"/>
    <w:link w:val="af"/>
    <w:semiHidden/>
    <w:unhideWhenUsed/>
    <w:rsid w:val="009912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99120E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1"/>
    <w:semiHidden/>
    <w:rsid w:val="0099120E"/>
    <w:rPr>
      <w:rFonts w:ascii="Calibri" w:eastAsia="Times New Roman" w:hAnsi="Calibri" w:cs="Times New Roman"/>
      <w:sz w:val="20"/>
      <w:szCs w:val="20"/>
      <w:lang w:eastAsia="en-US"/>
    </w:rPr>
  </w:style>
  <w:style w:type="paragraph" w:styleId="af1">
    <w:name w:val="annotation text"/>
    <w:basedOn w:val="a"/>
    <w:link w:val="af0"/>
    <w:semiHidden/>
    <w:unhideWhenUsed/>
    <w:rsid w:val="0099120E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3"/>
    <w:semiHidden/>
    <w:rsid w:val="0099120E"/>
    <w:rPr>
      <w:rFonts w:ascii="Calibri" w:eastAsia="Times New Roman" w:hAnsi="Calibri" w:cs="Times New Roman"/>
      <w:lang w:eastAsia="en-US"/>
    </w:rPr>
  </w:style>
  <w:style w:type="paragraph" w:styleId="af3">
    <w:name w:val="header"/>
    <w:basedOn w:val="a"/>
    <w:link w:val="af2"/>
    <w:semiHidden/>
    <w:unhideWhenUsed/>
    <w:rsid w:val="009912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5"/>
    <w:semiHidden/>
    <w:rsid w:val="0099120E"/>
    <w:rPr>
      <w:rFonts w:ascii="Calibri" w:eastAsia="Times New Roman" w:hAnsi="Calibri" w:cs="Times New Roman"/>
      <w:lang w:eastAsia="en-US"/>
    </w:rPr>
  </w:style>
  <w:style w:type="paragraph" w:styleId="af5">
    <w:name w:val="footer"/>
    <w:basedOn w:val="a"/>
    <w:link w:val="af4"/>
    <w:semiHidden/>
    <w:unhideWhenUsed/>
    <w:rsid w:val="009912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6">
    <w:name w:val="endnote text"/>
    <w:basedOn w:val="a"/>
    <w:link w:val="12"/>
    <w:semiHidden/>
    <w:unhideWhenUsed/>
    <w:rsid w:val="0099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link w:val="af6"/>
    <w:semiHidden/>
    <w:locked/>
    <w:rsid w:val="0099120E"/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99120E"/>
    <w:rPr>
      <w:sz w:val="20"/>
      <w:szCs w:val="20"/>
    </w:rPr>
  </w:style>
  <w:style w:type="paragraph" w:styleId="af8">
    <w:name w:val="annotation subject"/>
    <w:basedOn w:val="af1"/>
    <w:next w:val="af1"/>
    <w:link w:val="13"/>
    <w:semiHidden/>
    <w:unhideWhenUsed/>
    <w:rsid w:val="0099120E"/>
    <w:rPr>
      <w:b/>
      <w:bCs/>
    </w:rPr>
  </w:style>
  <w:style w:type="character" w:customStyle="1" w:styleId="13">
    <w:name w:val="Тема примечания Знак1"/>
    <w:basedOn w:val="af0"/>
    <w:link w:val="af8"/>
    <w:semiHidden/>
    <w:locked/>
    <w:rsid w:val="0099120E"/>
    <w:rPr>
      <w:b/>
      <w:bCs/>
    </w:rPr>
  </w:style>
  <w:style w:type="character" w:customStyle="1" w:styleId="af9">
    <w:name w:val="Тема примечания Знак"/>
    <w:basedOn w:val="af0"/>
    <w:link w:val="af8"/>
    <w:semiHidden/>
    <w:rsid w:val="0099120E"/>
    <w:rPr>
      <w:b/>
      <w:bCs/>
    </w:rPr>
  </w:style>
  <w:style w:type="paragraph" w:customStyle="1" w:styleId="afa">
    <w:name w:val="Знак"/>
    <w:basedOn w:val="a"/>
    <w:rsid w:val="0099120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ConsPlusNormal">
    <w:name w:val="ConsPlusNormal Знак"/>
    <w:link w:val="ConsPlusNormal0"/>
    <w:locked/>
    <w:rsid w:val="0099120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91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912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9912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</w:rPr>
  </w:style>
  <w:style w:type="paragraph" w:customStyle="1" w:styleId="23">
    <w:name w:val="Абзац списка2"/>
    <w:basedOn w:val="a"/>
    <w:rsid w:val="009912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99120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464">
    <w:name w:val="Стиль 464 Знак"/>
    <w:basedOn w:val="af"/>
    <w:link w:val="4640"/>
    <w:locked/>
    <w:rsid w:val="0099120E"/>
  </w:style>
  <w:style w:type="paragraph" w:customStyle="1" w:styleId="4640">
    <w:name w:val="Стиль 464"/>
    <w:basedOn w:val="ae"/>
    <w:link w:val="464"/>
    <w:rsid w:val="0099120E"/>
  </w:style>
  <w:style w:type="character" w:customStyle="1" w:styleId="15">
    <w:name w:val="Текст сноски Знак1"/>
    <w:basedOn w:val="a0"/>
    <w:link w:val="16"/>
    <w:semiHidden/>
    <w:locked/>
    <w:rsid w:val="0099120E"/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Текст сноски1"/>
    <w:basedOn w:val="a"/>
    <w:next w:val="ae"/>
    <w:link w:val="15"/>
    <w:semiHidden/>
    <w:rsid w:val="0099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basedOn w:val="a0"/>
    <w:semiHidden/>
    <w:unhideWhenUsed/>
    <w:rsid w:val="0099120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31</cp:revision>
  <cp:lastPrinted>2023-09-06T12:30:00Z</cp:lastPrinted>
  <dcterms:created xsi:type="dcterms:W3CDTF">2023-07-06T06:47:00Z</dcterms:created>
  <dcterms:modified xsi:type="dcterms:W3CDTF">2024-02-08T06:41:00Z</dcterms:modified>
</cp:coreProperties>
</file>