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748"/>
        <w:gridCol w:w="1033"/>
        <w:gridCol w:w="2693"/>
        <w:gridCol w:w="1658"/>
        <w:gridCol w:w="1146"/>
      </w:tblGrid>
      <w:tr w:rsidR="00C80D28" w:rsidRPr="00C80D28" w:rsidTr="003E7B07">
        <w:trPr>
          <w:trHeight w:val="1702"/>
        </w:trPr>
        <w:tc>
          <w:tcPr>
            <w:tcW w:w="3889" w:type="dxa"/>
            <w:gridSpan w:val="3"/>
          </w:tcPr>
          <w:p w:rsidR="00C80D28" w:rsidRPr="00C80D28" w:rsidRDefault="00C80D28" w:rsidP="00C80D28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bookmarkStart w:id="0" w:name="Par30"/>
            <w:bookmarkEnd w:id="0"/>
          </w:p>
          <w:p w:rsidR="00C80D28" w:rsidRPr="00C80D28" w:rsidRDefault="00C80D28" w:rsidP="00C80D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</w:p>
          <w:p w:rsidR="00C80D28" w:rsidRPr="00C80D28" w:rsidRDefault="00C80D28" w:rsidP="00C80D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C80D28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 xml:space="preserve">“Кажым” </w:t>
            </w:r>
          </w:p>
          <w:p w:rsidR="00C80D28" w:rsidRPr="00C80D28" w:rsidRDefault="00C80D28" w:rsidP="00C80D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C80D28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сикт овмодчоминса</w:t>
            </w:r>
          </w:p>
          <w:p w:rsidR="00C80D28" w:rsidRPr="00C80D28" w:rsidRDefault="00C80D28" w:rsidP="00C80D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C80D28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 xml:space="preserve"> администрация</w:t>
            </w:r>
          </w:p>
        </w:tc>
        <w:tc>
          <w:tcPr>
            <w:tcW w:w="2693" w:type="dxa"/>
          </w:tcPr>
          <w:p w:rsidR="00C80D28" w:rsidRPr="00C80D28" w:rsidRDefault="00C80D28" w:rsidP="00C80D28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</w:p>
          <w:p w:rsidR="00C80D28" w:rsidRPr="00C80D28" w:rsidRDefault="00C80D28" w:rsidP="00C80D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C80D28" w:rsidRPr="00C80D28" w:rsidRDefault="00C80D28" w:rsidP="00C80D28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</w:p>
          <w:p w:rsidR="00C80D28" w:rsidRPr="00C80D28" w:rsidRDefault="00C80D28" w:rsidP="00C80D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</w:p>
          <w:p w:rsidR="00C80D28" w:rsidRPr="00C80D28" w:rsidRDefault="00C80D28" w:rsidP="00C80D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C80D28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Администрация</w:t>
            </w:r>
          </w:p>
          <w:p w:rsidR="00C80D28" w:rsidRPr="00C80D28" w:rsidRDefault="00C80D28" w:rsidP="00C80D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C80D28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 xml:space="preserve">сельского поселения </w:t>
            </w:r>
          </w:p>
          <w:p w:rsidR="00C80D28" w:rsidRPr="00C80D28" w:rsidRDefault="00C80D28" w:rsidP="00C80D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C80D28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«Кажым»</w:t>
            </w:r>
          </w:p>
          <w:p w:rsidR="00C80D28" w:rsidRPr="00C80D28" w:rsidRDefault="00C80D28" w:rsidP="00C80D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</w:p>
        </w:tc>
      </w:tr>
      <w:tr w:rsidR="00C80D28" w:rsidRPr="00C80D28" w:rsidTr="003E7B07">
        <w:tc>
          <w:tcPr>
            <w:tcW w:w="3889" w:type="dxa"/>
            <w:gridSpan w:val="3"/>
          </w:tcPr>
          <w:p w:rsidR="00C80D28" w:rsidRPr="00C80D28" w:rsidRDefault="00C80D28" w:rsidP="00C80D28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</w:p>
        </w:tc>
        <w:tc>
          <w:tcPr>
            <w:tcW w:w="2693" w:type="dxa"/>
          </w:tcPr>
          <w:p w:rsidR="00C80D28" w:rsidRPr="00C80D28" w:rsidRDefault="00C80D28" w:rsidP="00C80D28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</w:pPr>
            <w:r w:rsidRPr="00C80D28"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  <w:t>ШУÖМ</w:t>
            </w:r>
          </w:p>
          <w:p w:rsidR="00C80D28" w:rsidRPr="00C80D28" w:rsidRDefault="00C80D28" w:rsidP="00C80D2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</w:pPr>
            <w:r w:rsidRPr="00C80D28"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  <w:t>ПОСТАНОВЛЕНИЕ</w:t>
            </w:r>
          </w:p>
          <w:p w:rsidR="00C80D28" w:rsidRPr="00C80D28" w:rsidRDefault="00C80D28" w:rsidP="00C80D2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</w:p>
        </w:tc>
        <w:tc>
          <w:tcPr>
            <w:tcW w:w="2804" w:type="dxa"/>
            <w:gridSpan w:val="2"/>
          </w:tcPr>
          <w:p w:rsidR="00C80D28" w:rsidRPr="00C80D28" w:rsidRDefault="00C80D28" w:rsidP="00C80D28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</w:p>
          <w:p w:rsidR="00C80D28" w:rsidRPr="00C80D28" w:rsidRDefault="00C80D28" w:rsidP="00C80D28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u w:val="single"/>
                <w:lang/>
              </w:rPr>
            </w:pPr>
          </w:p>
        </w:tc>
      </w:tr>
      <w:tr w:rsidR="00C80D28" w:rsidRPr="00C80D28" w:rsidTr="003E7B07">
        <w:tc>
          <w:tcPr>
            <w:tcW w:w="1108" w:type="dxa"/>
            <w:hideMark/>
          </w:tcPr>
          <w:p w:rsidR="00C80D28" w:rsidRPr="00C80D28" w:rsidRDefault="00C80D28" w:rsidP="00C80D28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</w:pPr>
            <w:r w:rsidRPr="00C80D28"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0D28" w:rsidRPr="00C80D28" w:rsidRDefault="00C80D28" w:rsidP="00C80D28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  <w:t>28</w:t>
            </w:r>
            <w:r w:rsidRPr="00C80D28"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  <w:t xml:space="preserve"> мая</w:t>
            </w:r>
          </w:p>
        </w:tc>
        <w:tc>
          <w:tcPr>
            <w:tcW w:w="1033" w:type="dxa"/>
          </w:tcPr>
          <w:p w:rsidR="00C80D28" w:rsidRPr="00C80D28" w:rsidRDefault="00C80D28" w:rsidP="00C80D28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</w:pPr>
            <w:r w:rsidRPr="00C80D28"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  <w:t>2015</w:t>
            </w:r>
          </w:p>
        </w:tc>
        <w:tc>
          <w:tcPr>
            <w:tcW w:w="4351" w:type="dxa"/>
            <w:gridSpan w:val="2"/>
            <w:hideMark/>
          </w:tcPr>
          <w:p w:rsidR="00C80D28" w:rsidRPr="00C80D28" w:rsidRDefault="00C80D28" w:rsidP="00C80D28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</w:pPr>
            <w:r w:rsidRPr="00C80D28"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80D28" w:rsidRPr="00C80D28" w:rsidRDefault="00C80D28" w:rsidP="00C80D28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  <w:t>13</w:t>
            </w:r>
            <w:r w:rsidRPr="00C80D28"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  <w:t>/05</w:t>
            </w:r>
          </w:p>
        </w:tc>
      </w:tr>
      <w:tr w:rsidR="00C80D28" w:rsidRPr="00C80D28" w:rsidTr="003E7B07">
        <w:tc>
          <w:tcPr>
            <w:tcW w:w="3889" w:type="dxa"/>
            <w:gridSpan w:val="3"/>
            <w:hideMark/>
          </w:tcPr>
          <w:p w:rsidR="00C80D28" w:rsidRPr="00C80D28" w:rsidRDefault="00C80D28" w:rsidP="00C80D28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vertAlign w:val="superscript"/>
                <w:lang/>
              </w:rPr>
            </w:pPr>
            <w:r w:rsidRPr="00C80D28">
              <w:rPr>
                <w:rFonts w:ascii="Times New Roman" w:eastAsia="Times New Roman" w:hAnsi="Times New Roman" w:cs="Tahoma"/>
                <w:sz w:val="28"/>
                <w:szCs w:val="28"/>
                <w:vertAlign w:val="superscript"/>
                <w:lang/>
              </w:rPr>
              <w:tab/>
              <w:t xml:space="preserve">   (пст.Кажым, Республика Коми) </w:t>
            </w:r>
          </w:p>
        </w:tc>
        <w:tc>
          <w:tcPr>
            <w:tcW w:w="5497" w:type="dxa"/>
            <w:gridSpan w:val="3"/>
          </w:tcPr>
          <w:p w:rsidR="00C80D28" w:rsidRPr="00C80D28" w:rsidRDefault="00C80D28" w:rsidP="00C80D28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</w:pPr>
          </w:p>
        </w:tc>
      </w:tr>
    </w:tbl>
    <w:p w:rsidR="00C80D28" w:rsidRDefault="00C80D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80D28" w:rsidRPr="00C80D28" w:rsidRDefault="00C80D28" w:rsidP="00C80D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Об утверждении </w:t>
      </w:r>
      <w:r w:rsidR="00D564C2">
        <w:rPr>
          <w:rFonts w:ascii="Times New Roman" w:hAnsi="Times New Roman" w:cs="Times New Roman"/>
        </w:rPr>
        <w:t xml:space="preserve"> </w:t>
      </w:r>
      <w:r w:rsidRPr="00C80D28">
        <w:rPr>
          <w:rFonts w:ascii="Times New Roman" w:hAnsi="Times New Roman" w:cs="Times New Roman"/>
        </w:rPr>
        <w:t>Правил присвоения,</w:t>
      </w:r>
    </w:p>
    <w:p w:rsidR="00C80D28" w:rsidRPr="00C80D28" w:rsidRDefault="00C80D28" w:rsidP="00C80D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изменения и аннулирования адресов</w:t>
      </w: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80D28" w:rsidRPr="00C80D28" w:rsidRDefault="00C80D28" w:rsidP="00C80D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ab/>
        <w:t xml:space="preserve">В соответствии с постановлением Правительства Российской Федерации от 19 ноября 2014 года № 1221 «Об утверждении </w:t>
      </w:r>
      <w:r w:rsidRPr="00C80D28">
        <w:rPr>
          <w:rFonts w:ascii="Times New Roman" w:hAnsi="Times New Roman" w:cs="Times New Roman"/>
        </w:rPr>
        <w:t>Правил присвоения,</w:t>
      </w:r>
      <w:r w:rsidRPr="00C80D28">
        <w:rPr>
          <w:rFonts w:ascii="Times New Roman" w:hAnsi="Times New Roman" w:cs="Times New Roman"/>
        </w:rPr>
        <w:t xml:space="preserve"> </w:t>
      </w:r>
      <w:r w:rsidRPr="00C80D28">
        <w:rPr>
          <w:rFonts w:ascii="Times New Roman" w:hAnsi="Times New Roman" w:cs="Times New Roman"/>
        </w:rPr>
        <w:t>изменения и аннулирования адресов</w:t>
      </w:r>
      <w:r w:rsidRPr="00C80D28">
        <w:rPr>
          <w:rFonts w:ascii="Times New Roman" w:hAnsi="Times New Roman" w:cs="Times New Roman"/>
        </w:rPr>
        <w:t>»</w:t>
      </w:r>
    </w:p>
    <w:p w:rsidR="00C80D28" w:rsidRPr="00C80D28" w:rsidRDefault="00C80D28" w:rsidP="00C80D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80D28" w:rsidRPr="00C80D28" w:rsidRDefault="00C80D28" w:rsidP="00C8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ja-JP"/>
        </w:rPr>
      </w:pPr>
      <w:r w:rsidRPr="00C80D28">
        <w:rPr>
          <w:rFonts w:ascii="Times New Roman" w:eastAsia="Times New Roman" w:hAnsi="Times New Roman" w:cs="Times New Roman"/>
          <w:szCs w:val="24"/>
          <w:lang w:eastAsia="ja-JP"/>
        </w:rPr>
        <w:t>администрация сельского поселения «Кажым»</w:t>
      </w:r>
      <w:r w:rsidRPr="00C80D28">
        <w:rPr>
          <w:rFonts w:ascii="Times New Roman" w:eastAsia="Times New Roman" w:hAnsi="Times New Roman" w:cs="Times New Roman"/>
          <w:b/>
          <w:szCs w:val="24"/>
          <w:lang w:eastAsia="ja-JP"/>
        </w:rPr>
        <w:t xml:space="preserve"> постановляет: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814F9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1. Утвердить правила присвоения, изменения и аннулирования адресов в </w:t>
      </w:r>
      <w:r w:rsidR="00D564C2">
        <w:rPr>
          <w:rFonts w:ascii="Times New Roman" w:hAnsi="Times New Roman" w:cs="Times New Roman"/>
        </w:rPr>
        <w:t xml:space="preserve">муниципальном образовании </w:t>
      </w:r>
      <w:r w:rsidRPr="00C80D28">
        <w:rPr>
          <w:rFonts w:ascii="Times New Roman" w:hAnsi="Times New Roman" w:cs="Times New Roman"/>
        </w:rPr>
        <w:t>сельско</w:t>
      </w:r>
      <w:r w:rsidR="00D564C2">
        <w:rPr>
          <w:rFonts w:ascii="Times New Roman" w:hAnsi="Times New Roman" w:cs="Times New Roman"/>
        </w:rPr>
        <w:t>е поселение</w:t>
      </w:r>
      <w:r w:rsidRPr="00C80D28">
        <w:rPr>
          <w:rFonts w:ascii="Times New Roman" w:hAnsi="Times New Roman" w:cs="Times New Roman"/>
        </w:rPr>
        <w:t xml:space="preserve"> «Кажым» согласно приложению 1.</w:t>
      </w: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2. Назначить ответственного за внесение </w:t>
      </w:r>
      <w:r w:rsidR="00D564C2">
        <w:rPr>
          <w:rFonts w:ascii="Times New Roman" w:hAnsi="Times New Roman" w:cs="Times New Roman"/>
        </w:rPr>
        <w:t xml:space="preserve">адресных объектов </w:t>
      </w:r>
      <w:r w:rsidRPr="00C80D28">
        <w:rPr>
          <w:rFonts w:ascii="Times New Roman" w:hAnsi="Times New Roman" w:cs="Times New Roman"/>
        </w:rPr>
        <w:t xml:space="preserve">в ФИАС (Федеральная информационная адресная система) специалиста </w:t>
      </w:r>
      <w:r w:rsidRPr="00C80D28">
        <w:rPr>
          <w:rFonts w:ascii="Times New Roman" w:hAnsi="Times New Roman" w:cs="Times New Roman"/>
          <w:lang w:val="en-US"/>
        </w:rPr>
        <w:t>I</w:t>
      </w:r>
      <w:r w:rsidRPr="00C80D28">
        <w:rPr>
          <w:rFonts w:ascii="Times New Roman" w:hAnsi="Times New Roman" w:cs="Times New Roman"/>
        </w:rPr>
        <w:t xml:space="preserve"> категории администрации сельского поселения «Кажым» Харитонову Ираиду Сергеевну.</w:t>
      </w: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3. </w:t>
      </w:r>
      <w:proofErr w:type="gramStart"/>
      <w:r w:rsidRPr="00C80D28">
        <w:rPr>
          <w:rFonts w:ascii="Times New Roman" w:hAnsi="Times New Roman" w:cs="Times New Roman"/>
        </w:rPr>
        <w:t>Контроль за</w:t>
      </w:r>
      <w:proofErr w:type="gramEnd"/>
      <w:r w:rsidRPr="00C80D28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4.Настоящее постановление вступает в силу с момента официального обнародования.</w:t>
      </w: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Глава сельского поселения «Кажым» -                                     </w:t>
      </w:r>
      <w:proofErr w:type="spellStart"/>
      <w:r w:rsidRPr="00C80D28">
        <w:rPr>
          <w:rFonts w:ascii="Times New Roman" w:hAnsi="Times New Roman" w:cs="Times New Roman"/>
        </w:rPr>
        <w:t>И.А.Безносикова</w:t>
      </w:r>
      <w:proofErr w:type="spellEnd"/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564C2" w:rsidRPr="00250A9B" w:rsidRDefault="00D564C2" w:rsidP="00D564C2">
      <w:pPr>
        <w:pStyle w:val="3f3f3f3f3f3f3f3f3f3f3f"/>
        <w:spacing w:line="240" w:lineRule="auto"/>
        <w:ind w:left="0"/>
        <w:jc w:val="right"/>
        <w:rPr>
          <w:rFonts w:ascii="Tahoma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ru-RU"/>
        </w:rPr>
        <w:lastRenderedPageBreak/>
        <w:t>П</w:t>
      </w:r>
      <w:r w:rsidRPr="00250A9B">
        <w:rPr>
          <w:rFonts w:ascii="Times New Roman" w:hAnsi="Times New Roman" w:cs="Times New Roman"/>
          <w:sz w:val="24"/>
          <w:szCs w:val="26"/>
        </w:rPr>
        <w:t>риложе</w:t>
      </w:r>
      <w:proofErr w:type="spellStart"/>
      <w:r w:rsidRPr="00250A9B">
        <w:rPr>
          <w:rFonts w:ascii="Times New Roman" w:hAnsi="Times New Roman" w:cs="Times New Roman"/>
          <w:sz w:val="24"/>
          <w:szCs w:val="26"/>
          <w:lang w:val="ru-RU"/>
        </w:rPr>
        <w:t>ние</w:t>
      </w:r>
      <w:proofErr w:type="spellEnd"/>
    </w:p>
    <w:p w:rsidR="00D564C2" w:rsidRPr="00250A9B" w:rsidRDefault="00D564C2" w:rsidP="00D564C2">
      <w:pPr>
        <w:pStyle w:val="3f3f3f3f3f3f3f3f3f3f3f"/>
        <w:spacing w:line="240" w:lineRule="auto"/>
        <w:ind w:left="0"/>
        <w:jc w:val="right"/>
        <w:rPr>
          <w:rFonts w:ascii="Tahoma" w:hAnsi="Times New Roman"/>
          <w:sz w:val="24"/>
          <w:szCs w:val="26"/>
        </w:rPr>
      </w:pPr>
      <w:r w:rsidRPr="00250A9B">
        <w:rPr>
          <w:rFonts w:ascii="Times New Roman" w:hAnsi="Times New Roman"/>
          <w:sz w:val="24"/>
          <w:szCs w:val="26"/>
          <w:lang w:val="ru-RU"/>
        </w:rPr>
        <w:t>к</w:t>
      </w:r>
      <w:r w:rsidRPr="00250A9B">
        <w:rPr>
          <w:rFonts w:ascii="Times New Roman" w:hAnsi="Times New Roman"/>
          <w:sz w:val="24"/>
          <w:szCs w:val="26"/>
        </w:rPr>
        <w:t xml:space="preserve"> </w:t>
      </w:r>
      <w:r w:rsidRPr="00250A9B">
        <w:rPr>
          <w:rFonts w:ascii="Times New Roman" w:hAnsi="Times New Roman"/>
          <w:sz w:val="24"/>
          <w:szCs w:val="26"/>
          <w:lang w:val="ru-RU"/>
        </w:rPr>
        <w:t>П</w:t>
      </w:r>
      <w:r w:rsidRPr="00250A9B">
        <w:rPr>
          <w:rFonts w:ascii="Times New Roman" w:hAnsi="Times New Roman"/>
          <w:sz w:val="24"/>
          <w:szCs w:val="26"/>
        </w:rPr>
        <w:t xml:space="preserve">остановлению главы </w:t>
      </w:r>
    </w:p>
    <w:p w:rsidR="00D564C2" w:rsidRPr="00250A9B" w:rsidRDefault="00D564C2" w:rsidP="00D564C2">
      <w:pPr>
        <w:pStyle w:val="3f3f3f3f3f3f3f3f3f3f3f"/>
        <w:spacing w:line="240" w:lineRule="auto"/>
        <w:ind w:left="0"/>
        <w:jc w:val="right"/>
        <w:rPr>
          <w:rFonts w:ascii="Tahoma" w:hAnsi="Times New Roman"/>
          <w:sz w:val="24"/>
          <w:szCs w:val="26"/>
        </w:rPr>
      </w:pPr>
      <w:r w:rsidRPr="00250A9B">
        <w:rPr>
          <w:rFonts w:ascii="Times New Roman" w:hAnsi="Times New Roman"/>
          <w:sz w:val="24"/>
          <w:szCs w:val="26"/>
          <w:lang w:val="ru-RU"/>
        </w:rPr>
        <w:t>сельского поселения «Кажым</w:t>
      </w:r>
      <w:r w:rsidRPr="00250A9B">
        <w:rPr>
          <w:rFonts w:ascii="Times New Roman" w:hAnsi="Times New Roman"/>
          <w:sz w:val="24"/>
          <w:szCs w:val="26"/>
        </w:rPr>
        <w:t>»</w:t>
      </w:r>
    </w:p>
    <w:p w:rsidR="00D564C2" w:rsidRPr="00A761CB" w:rsidRDefault="00D564C2" w:rsidP="00D564C2">
      <w:pPr>
        <w:pStyle w:val="3f3f3f3f3f3f3f3f3f3f3f"/>
        <w:spacing w:line="240" w:lineRule="auto"/>
        <w:ind w:left="0"/>
        <w:jc w:val="right"/>
        <w:rPr>
          <w:rFonts w:ascii="Times New Roman" w:hAnsi="Times New Roman" w:cs="Times New Roman"/>
          <w:bCs/>
          <w:smallCaps/>
          <w:snapToGrid w:val="0"/>
          <w:sz w:val="16"/>
          <w:lang w:val="ru-RU"/>
        </w:rPr>
      </w:pPr>
      <w:r w:rsidRPr="00A761CB">
        <w:rPr>
          <w:rFonts w:ascii="Times New Roman" w:hAnsi="Times New Roman" w:cs="Times New Roman"/>
          <w:bCs/>
          <w:smallCaps/>
          <w:snapToGrid w:val="0"/>
          <w:sz w:val="18"/>
        </w:rPr>
        <w:t>№</w:t>
      </w:r>
      <w:r w:rsidRPr="00A761CB">
        <w:rPr>
          <w:rFonts w:ascii="Times New Roman" w:hAnsi="Times New Roman" w:cs="Times New Roman"/>
          <w:bCs/>
          <w:smallCaps/>
          <w:snapToGrid w:val="0"/>
          <w:sz w:val="18"/>
          <w:lang w:val="ru-RU"/>
        </w:rPr>
        <w:t xml:space="preserve"> </w:t>
      </w:r>
      <w:r w:rsidRPr="00A761CB">
        <w:rPr>
          <w:rFonts w:ascii="Times New Roman" w:hAnsi="Times New Roman" w:cs="Times New Roman"/>
          <w:bCs/>
          <w:smallCaps/>
          <w:snapToGrid w:val="0"/>
          <w:lang w:val="ru-RU"/>
        </w:rPr>
        <w:t>1</w:t>
      </w:r>
      <w:r>
        <w:rPr>
          <w:rFonts w:ascii="Times New Roman" w:hAnsi="Times New Roman" w:cs="Times New Roman"/>
          <w:bCs/>
          <w:smallCaps/>
          <w:snapToGrid w:val="0"/>
          <w:lang w:val="ru-RU"/>
        </w:rPr>
        <w:t>3</w:t>
      </w:r>
      <w:r w:rsidRPr="00A761CB">
        <w:rPr>
          <w:rFonts w:ascii="Times New Roman" w:hAnsi="Times New Roman" w:cs="Times New Roman"/>
          <w:bCs/>
          <w:smallCaps/>
          <w:snapToGrid w:val="0"/>
          <w:lang w:val="ru-RU"/>
        </w:rPr>
        <w:t xml:space="preserve">/05  </w:t>
      </w:r>
      <w:r w:rsidRPr="00A761CB">
        <w:rPr>
          <w:rFonts w:ascii="Times New Roman" w:hAnsi="Times New Roman" w:cs="Times New Roman"/>
          <w:bCs/>
          <w:smallCaps/>
          <w:snapToGrid w:val="0"/>
          <w:sz w:val="16"/>
          <w:lang w:val="ru-RU"/>
        </w:rPr>
        <w:t>от</w:t>
      </w:r>
      <w:r w:rsidRPr="00A761CB">
        <w:rPr>
          <w:rFonts w:ascii="Times New Roman" w:hAnsi="Times New Roman" w:cs="Times New Roman"/>
          <w:bCs/>
          <w:smallCaps/>
          <w:snapToGrid w:val="0"/>
          <w:lang w:val="ru-RU"/>
        </w:rPr>
        <w:t xml:space="preserve"> 28.05.2015</w:t>
      </w:r>
      <w:r>
        <w:rPr>
          <w:rFonts w:ascii="Times New Roman" w:hAnsi="Times New Roman" w:cs="Times New Roman"/>
          <w:bCs/>
          <w:smallCaps/>
          <w:snapToGrid w:val="0"/>
          <w:lang w:val="ru-RU"/>
        </w:rPr>
        <w:t xml:space="preserve"> </w:t>
      </w:r>
      <w:r w:rsidRPr="00A761CB">
        <w:rPr>
          <w:rFonts w:ascii="Times New Roman" w:hAnsi="Times New Roman" w:cs="Times New Roman"/>
          <w:bCs/>
          <w:smallCaps/>
          <w:snapToGrid w:val="0"/>
          <w:sz w:val="16"/>
          <w:lang w:val="ru-RU"/>
        </w:rPr>
        <w:t>года</w:t>
      </w: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0D28" w:rsidRPr="00C80D28" w:rsidRDefault="00C80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14F9" w:rsidRPr="00C80D28" w:rsidRDefault="008814F9" w:rsidP="00CC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5"/>
      <w:bookmarkEnd w:id="2"/>
      <w:r w:rsidRPr="00C80D28">
        <w:rPr>
          <w:rFonts w:ascii="Times New Roman" w:hAnsi="Times New Roman" w:cs="Times New Roman"/>
          <w:b/>
          <w:bCs/>
        </w:rPr>
        <w:t>ПРАВИЛА ПРИСВОЕНИЯ, ИЗМЕНЕНИЯ И АННУЛИРОВАНИЯ АДРЕСОВ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0"/>
      <w:bookmarkEnd w:id="3"/>
      <w:r w:rsidRPr="00C80D28">
        <w:rPr>
          <w:rFonts w:ascii="Times New Roman" w:hAnsi="Times New Roman" w:cs="Times New Roman"/>
        </w:rPr>
        <w:t>I. Общие положения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2. Понятия, используемые в настоящих Правилах, означают следующее: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"</w:t>
      </w:r>
      <w:proofErr w:type="spellStart"/>
      <w:r w:rsidRPr="00C80D28">
        <w:rPr>
          <w:rFonts w:ascii="Times New Roman" w:hAnsi="Times New Roman" w:cs="Times New Roman"/>
        </w:rPr>
        <w:t>адресообразующие</w:t>
      </w:r>
      <w:proofErr w:type="spellEnd"/>
      <w:r w:rsidRPr="00C80D28">
        <w:rPr>
          <w:rFonts w:ascii="Times New Roman" w:hAnsi="Times New Roman" w:cs="Times New Roman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80D28">
        <w:rPr>
          <w:rFonts w:ascii="Times New Roman" w:hAnsi="Times New Roman" w:cs="Times New Roman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80D28">
        <w:rPr>
          <w:rFonts w:ascii="Times New Roman" w:hAnsi="Times New Roman" w:cs="Times New Roman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3. Адрес, присвоенный объекту адресации, должен отвечать следующим требованиям: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4. Присвоение, изменение и аннулирование адресов осуществляется без взимания платы.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4"/>
      <w:bookmarkEnd w:id="4"/>
      <w:r w:rsidRPr="00C80D28">
        <w:rPr>
          <w:rFonts w:ascii="Times New Roman" w:hAnsi="Times New Roman" w:cs="Times New Roman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6"/>
      <w:bookmarkEnd w:id="5"/>
      <w:r w:rsidRPr="00C80D28">
        <w:rPr>
          <w:rFonts w:ascii="Times New Roman" w:hAnsi="Times New Roman" w:cs="Times New Roman"/>
        </w:rPr>
        <w:t>II. Порядок присвоения объекту адресации адреса, изменения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и аннулирования такого адреса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6. </w:t>
      </w:r>
      <w:proofErr w:type="gramStart"/>
      <w:r w:rsidRPr="00C80D28">
        <w:rPr>
          <w:rFonts w:ascii="Times New Roman" w:hAnsi="Times New Roman" w:cs="Times New Roman"/>
        </w:rP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Par114" w:history="1">
        <w:r w:rsidRPr="00C80D28">
          <w:rPr>
            <w:rFonts w:ascii="Times New Roman" w:hAnsi="Times New Roman" w:cs="Times New Roman"/>
            <w:color w:val="0000FF"/>
          </w:rPr>
          <w:t>пунктах 27</w:t>
        </w:r>
      </w:hyperlink>
      <w:r w:rsidRPr="00C80D28">
        <w:rPr>
          <w:rFonts w:ascii="Times New Roman" w:hAnsi="Times New Roman" w:cs="Times New Roman"/>
        </w:rPr>
        <w:t xml:space="preserve"> и </w:t>
      </w:r>
      <w:hyperlink w:anchor="Par125" w:history="1">
        <w:r w:rsidRPr="00C80D28">
          <w:rPr>
            <w:rFonts w:ascii="Times New Roman" w:hAnsi="Times New Roman" w:cs="Times New Roman"/>
            <w:color w:val="0000FF"/>
          </w:rPr>
          <w:t>29</w:t>
        </w:r>
      </w:hyperlink>
      <w:r w:rsidRPr="00C80D28">
        <w:rPr>
          <w:rFonts w:ascii="Times New Roman" w:hAnsi="Times New Roman" w:cs="Times New Roman"/>
        </w:rPr>
        <w:t xml:space="preserve"> настоящих Правил. </w:t>
      </w:r>
      <w:proofErr w:type="gramStart"/>
      <w:r w:rsidRPr="00C80D28">
        <w:rPr>
          <w:rFonts w:ascii="Times New Roman" w:hAnsi="Times New Roman" w:cs="Times New Roman"/>
        </w:rPr>
        <w:t xml:space="preserve">Аннулирование адресов объектов адресации осуществляется уполномоченными органами на основании информации органа, </w:t>
      </w:r>
      <w:r w:rsidRPr="00C80D28">
        <w:rPr>
          <w:rFonts w:ascii="Times New Roman" w:hAnsi="Times New Roman" w:cs="Times New Roman"/>
        </w:rPr>
        <w:lastRenderedPageBreak/>
        <w:t xml:space="preserve">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C80D28">
          <w:rPr>
            <w:rFonts w:ascii="Times New Roman" w:hAnsi="Times New Roman" w:cs="Times New Roman"/>
            <w:color w:val="0000FF"/>
          </w:rPr>
          <w:t>пунктах 1</w:t>
        </w:r>
      </w:hyperlink>
      <w:r w:rsidRPr="00C80D28">
        <w:rPr>
          <w:rFonts w:ascii="Times New Roman" w:hAnsi="Times New Roman" w:cs="Times New Roman"/>
        </w:rPr>
        <w:t xml:space="preserve"> и </w:t>
      </w:r>
      <w:hyperlink r:id="rId7" w:history="1">
        <w:r w:rsidRPr="00C80D28">
          <w:rPr>
            <w:rFonts w:ascii="Times New Roman" w:hAnsi="Times New Roman" w:cs="Times New Roman"/>
            <w:color w:val="0000FF"/>
          </w:rPr>
          <w:t>3 части 2 статьи 27</w:t>
        </w:r>
      </w:hyperlink>
      <w:r w:rsidRPr="00C80D28">
        <w:rPr>
          <w:rFonts w:ascii="Times New Roman" w:hAnsi="Times New Roman" w:cs="Times New Roman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C80D28">
        <w:rPr>
          <w:rFonts w:ascii="Times New Roman" w:hAnsi="Times New Roman" w:cs="Times New Roman"/>
        </w:rPr>
        <w:t xml:space="preserve"> </w:t>
      </w:r>
      <w:proofErr w:type="gramStart"/>
      <w:r w:rsidRPr="00C80D28">
        <w:rPr>
          <w:rFonts w:ascii="Times New Roman" w:hAnsi="Times New Roman" w:cs="Times New Roman"/>
        </w:rPr>
        <w:t>порядке</w:t>
      </w:r>
      <w:proofErr w:type="gramEnd"/>
      <w:r w:rsidRPr="00C80D28">
        <w:rPr>
          <w:rFonts w:ascii="Times New Roman" w:hAnsi="Times New Roman" w:cs="Times New Roman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C80D28">
        <w:rPr>
          <w:rFonts w:ascii="Times New Roman" w:hAnsi="Times New Roman" w:cs="Times New Roman"/>
        </w:rPr>
        <w:t>адресообразующим</w:t>
      </w:r>
      <w:proofErr w:type="spellEnd"/>
      <w:r w:rsidRPr="00C80D28">
        <w:rPr>
          <w:rFonts w:ascii="Times New Roman" w:hAnsi="Times New Roman" w:cs="Times New Roman"/>
        </w:rPr>
        <w:t xml:space="preserve"> элементам наименований, об изменении и аннулировании их наименований.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61"/>
      <w:bookmarkEnd w:id="6"/>
      <w:r w:rsidRPr="00C80D28">
        <w:rPr>
          <w:rFonts w:ascii="Times New Roman" w:hAnsi="Times New Roman" w:cs="Times New Roman"/>
        </w:rPr>
        <w:t>8. Присвоение объекту адресации адреса осуществляется: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а) в отношении земельных участков в случаях: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подготовки документации по планировке территории в </w:t>
      </w:r>
      <w:proofErr w:type="gramStart"/>
      <w:r w:rsidRPr="00C80D28">
        <w:rPr>
          <w:rFonts w:ascii="Times New Roman" w:hAnsi="Times New Roman" w:cs="Times New Roman"/>
        </w:rPr>
        <w:t>отношении</w:t>
      </w:r>
      <w:proofErr w:type="gramEnd"/>
      <w:r w:rsidRPr="00C80D28">
        <w:rPr>
          <w:rFonts w:ascii="Times New Roman" w:hAnsi="Times New Roman" w:cs="Times New Roman"/>
        </w:rPr>
        <w:t xml:space="preserve"> застроенной и подлежащей застройке территории в соответствии с Градостроительным </w:t>
      </w:r>
      <w:hyperlink r:id="rId8" w:history="1">
        <w:r w:rsidRPr="00C80D28">
          <w:rPr>
            <w:rFonts w:ascii="Times New Roman" w:hAnsi="Times New Roman" w:cs="Times New Roman"/>
            <w:color w:val="0000FF"/>
          </w:rPr>
          <w:t>кодексом</w:t>
        </w:r>
      </w:hyperlink>
      <w:r w:rsidRPr="00C80D28">
        <w:rPr>
          <w:rFonts w:ascii="Times New Roman" w:hAnsi="Times New Roman" w:cs="Times New Roman"/>
        </w:rPr>
        <w:t xml:space="preserve"> Российской Федерации;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80D28">
        <w:rPr>
          <w:rFonts w:ascii="Times New Roman" w:hAnsi="Times New Roman" w:cs="Times New Roman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C80D28">
          <w:rPr>
            <w:rFonts w:ascii="Times New Roman" w:hAnsi="Times New Roman" w:cs="Times New Roman"/>
            <w:color w:val="0000FF"/>
          </w:rPr>
          <w:t>законом</w:t>
        </w:r>
      </w:hyperlink>
      <w:r w:rsidRPr="00C80D28">
        <w:rPr>
          <w:rFonts w:ascii="Times New Roman" w:hAnsi="Times New Roman" w:cs="Times New Roman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б) в отношении зданий, сооружений и объектов незавершенного строительства в случаях: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выдачи (получения) разрешения на строительство здания или сооружения;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80D28">
        <w:rPr>
          <w:rFonts w:ascii="Times New Roman" w:hAnsi="Times New Roman" w:cs="Times New Roman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C80D28">
          <w:rPr>
            <w:rFonts w:ascii="Times New Roman" w:hAnsi="Times New Roman" w:cs="Times New Roman"/>
            <w:color w:val="0000FF"/>
          </w:rPr>
          <w:t>законом</w:t>
        </w:r>
      </w:hyperlink>
      <w:r w:rsidRPr="00C80D28">
        <w:rPr>
          <w:rFonts w:ascii="Times New Roman" w:hAnsi="Times New Roman" w:cs="Times New Roman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C80D28">
        <w:rPr>
          <w:rFonts w:ascii="Times New Roman" w:hAnsi="Times New Roman" w:cs="Times New Roman"/>
        </w:rPr>
        <w:t xml:space="preserve"> с Градостроительным </w:t>
      </w:r>
      <w:hyperlink r:id="rId11" w:history="1">
        <w:r w:rsidRPr="00C80D28">
          <w:rPr>
            <w:rFonts w:ascii="Times New Roman" w:hAnsi="Times New Roman" w:cs="Times New Roman"/>
            <w:color w:val="0000FF"/>
          </w:rPr>
          <w:t>кодексом</w:t>
        </w:r>
      </w:hyperlink>
      <w:r w:rsidRPr="00C80D28">
        <w:rPr>
          <w:rFonts w:ascii="Times New Roman" w:hAnsi="Times New Roman" w:cs="Times New Roman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в) в отношении помещений в случаях: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подготовки и оформления в установленном Жилищным </w:t>
      </w:r>
      <w:hyperlink r:id="rId12" w:history="1">
        <w:r w:rsidRPr="00C80D28">
          <w:rPr>
            <w:rFonts w:ascii="Times New Roman" w:hAnsi="Times New Roman" w:cs="Times New Roman"/>
            <w:color w:val="0000FF"/>
          </w:rPr>
          <w:t>кодексом</w:t>
        </w:r>
      </w:hyperlink>
      <w:r w:rsidRPr="00C80D28">
        <w:rPr>
          <w:rFonts w:ascii="Times New Roman" w:hAnsi="Times New Roman" w:cs="Times New Roman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C80D28">
          <w:rPr>
            <w:rFonts w:ascii="Times New Roman" w:hAnsi="Times New Roman" w:cs="Times New Roman"/>
            <w:color w:val="0000FF"/>
          </w:rPr>
          <w:t>законом</w:t>
        </w:r>
      </w:hyperlink>
      <w:r w:rsidRPr="00C80D28">
        <w:rPr>
          <w:rFonts w:ascii="Times New Roman" w:hAnsi="Times New Roman" w:cs="Times New Roman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10. В случае</w:t>
      </w:r>
      <w:proofErr w:type="gramStart"/>
      <w:r w:rsidRPr="00C80D28">
        <w:rPr>
          <w:rFonts w:ascii="Times New Roman" w:hAnsi="Times New Roman" w:cs="Times New Roman"/>
        </w:rPr>
        <w:t>,</w:t>
      </w:r>
      <w:proofErr w:type="gramEnd"/>
      <w:r w:rsidRPr="00C80D28">
        <w:rPr>
          <w:rFonts w:ascii="Times New Roman" w:hAnsi="Times New Roman" w:cs="Times New Roman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73"/>
      <w:bookmarkEnd w:id="7"/>
      <w:r w:rsidRPr="00C80D28">
        <w:rPr>
          <w:rFonts w:ascii="Times New Roman" w:hAnsi="Times New Roman" w:cs="Times New Roman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12. </w:t>
      </w:r>
      <w:proofErr w:type="gramStart"/>
      <w:r w:rsidRPr="00C80D28">
        <w:rPr>
          <w:rFonts w:ascii="Times New Roman" w:hAnsi="Times New Roman" w:cs="Times New Roman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4" w:history="1">
        <w:r w:rsidRPr="00C80D28">
          <w:rPr>
            <w:rFonts w:ascii="Times New Roman" w:hAnsi="Times New Roman" w:cs="Times New Roman"/>
            <w:color w:val="0000FF"/>
          </w:rPr>
          <w:t>порядком</w:t>
        </w:r>
      </w:hyperlink>
      <w:r w:rsidRPr="00C80D28">
        <w:rPr>
          <w:rFonts w:ascii="Times New Roman" w:hAnsi="Times New Roman" w:cs="Times New Roman"/>
        </w:rPr>
        <w:t xml:space="preserve"> ведения государственного адресного</w:t>
      </w:r>
      <w:proofErr w:type="gramEnd"/>
      <w:r w:rsidRPr="00C80D28">
        <w:rPr>
          <w:rFonts w:ascii="Times New Roman" w:hAnsi="Times New Roman" w:cs="Times New Roman"/>
        </w:rPr>
        <w:t xml:space="preserve"> реестра.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13. </w:t>
      </w:r>
      <w:proofErr w:type="gramStart"/>
      <w:r w:rsidRPr="00C80D28">
        <w:rPr>
          <w:rFonts w:ascii="Times New Roman" w:hAnsi="Times New Roman" w:cs="Times New Roman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76"/>
      <w:bookmarkEnd w:id="8"/>
      <w:r w:rsidRPr="00C80D28">
        <w:rPr>
          <w:rFonts w:ascii="Times New Roman" w:hAnsi="Times New Roman" w:cs="Times New Roman"/>
        </w:rPr>
        <w:lastRenderedPageBreak/>
        <w:t>14. Аннулирование адреса объекта адресации осуществляется в случаях: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77"/>
      <w:bookmarkEnd w:id="9"/>
      <w:r w:rsidRPr="00C80D28">
        <w:rPr>
          <w:rFonts w:ascii="Times New Roman" w:hAnsi="Times New Roman" w:cs="Times New Roman"/>
        </w:rPr>
        <w:t>а) прекращения существования объекта адресации;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78"/>
      <w:bookmarkEnd w:id="10"/>
      <w:r w:rsidRPr="00C80D28">
        <w:rPr>
          <w:rFonts w:ascii="Times New Roman" w:hAnsi="Times New Roman" w:cs="Times New Roman"/>
        </w:rPr>
        <w:t xml:space="preserve">б) отказа в осуществлении кадастрового учета объекта адресации по основаниям, указанным в </w:t>
      </w:r>
      <w:hyperlink r:id="rId15" w:history="1">
        <w:r w:rsidRPr="00C80D28">
          <w:rPr>
            <w:rFonts w:ascii="Times New Roman" w:hAnsi="Times New Roman" w:cs="Times New Roman"/>
            <w:color w:val="0000FF"/>
          </w:rPr>
          <w:t>пунктах 1</w:t>
        </w:r>
      </w:hyperlink>
      <w:r w:rsidRPr="00C80D28">
        <w:rPr>
          <w:rFonts w:ascii="Times New Roman" w:hAnsi="Times New Roman" w:cs="Times New Roman"/>
        </w:rPr>
        <w:t xml:space="preserve"> и </w:t>
      </w:r>
      <w:hyperlink r:id="rId16" w:history="1">
        <w:r w:rsidRPr="00C80D28">
          <w:rPr>
            <w:rFonts w:ascii="Times New Roman" w:hAnsi="Times New Roman" w:cs="Times New Roman"/>
            <w:color w:val="0000FF"/>
          </w:rPr>
          <w:t>3 части 2 статьи 27</w:t>
        </w:r>
      </w:hyperlink>
      <w:r w:rsidRPr="00C80D28">
        <w:rPr>
          <w:rFonts w:ascii="Times New Roman" w:hAnsi="Times New Roman" w:cs="Times New Roman"/>
        </w:rPr>
        <w:t xml:space="preserve"> Федерального закона "О государственном кадастре недвижимости";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в) присвоения объекту адресации нового адреса.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 w:rsidRPr="00C80D28">
          <w:rPr>
            <w:rFonts w:ascii="Times New Roman" w:hAnsi="Times New Roman" w:cs="Times New Roman"/>
            <w:color w:val="0000FF"/>
          </w:rPr>
          <w:t>частях 4</w:t>
        </w:r>
      </w:hyperlink>
      <w:r w:rsidRPr="00C80D28">
        <w:rPr>
          <w:rFonts w:ascii="Times New Roman" w:hAnsi="Times New Roman" w:cs="Times New Roman"/>
        </w:rPr>
        <w:t xml:space="preserve"> и </w:t>
      </w:r>
      <w:hyperlink r:id="rId18" w:history="1">
        <w:r w:rsidRPr="00C80D28">
          <w:rPr>
            <w:rFonts w:ascii="Times New Roman" w:hAnsi="Times New Roman" w:cs="Times New Roman"/>
            <w:color w:val="0000FF"/>
          </w:rPr>
          <w:t>5 статьи 24</w:t>
        </w:r>
      </w:hyperlink>
      <w:r w:rsidRPr="00C80D28">
        <w:rPr>
          <w:rFonts w:ascii="Times New Roman" w:hAnsi="Times New Roman" w:cs="Times New Roman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83"/>
      <w:bookmarkEnd w:id="11"/>
      <w:r w:rsidRPr="00C80D28">
        <w:rPr>
          <w:rFonts w:ascii="Times New Roman" w:hAnsi="Times New Roman" w:cs="Times New Roman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19. При присвоении объекту адресации адреса или аннулировании его адреса уполномоченный орган обязан: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а) определить возможность присвоения объекту адресации адреса или аннулирования его адреса;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б) провести осмотр местонахождения объекта адресации (при необходимости);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21. Решение уполномоченного органа о присвоении объекту адресации адреса принимается одновременно: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9" w:history="1">
        <w:r w:rsidRPr="00C80D28">
          <w:rPr>
            <w:rFonts w:ascii="Times New Roman" w:hAnsi="Times New Roman" w:cs="Times New Roman"/>
            <w:color w:val="0000FF"/>
          </w:rPr>
          <w:t>кодексом</w:t>
        </w:r>
      </w:hyperlink>
      <w:r w:rsidRPr="00C80D28">
        <w:rPr>
          <w:rFonts w:ascii="Times New Roman" w:hAnsi="Times New Roman" w:cs="Times New Roman"/>
        </w:rPr>
        <w:t xml:space="preserve"> Российской Федерации;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0" w:history="1">
        <w:r w:rsidRPr="00C80D28">
          <w:rPr>
            <w:rFonts w:ascii="Times New Roman" w:hAnsi="Times New Roman" w:cs="Times New Roman"/>
            <w:color w:val="0000FF"/>
          </w:rPr>
          <w:t>кодексом</w:t>
        </w:r>
      </w:hyperlink>
      <w:r w:rsidRPr="00C80D28">
        <w:rPr>
          <w:rFonts w:ascii="Times New Roman" w:hAnsi="Times New Roman" w:cs="Times New Roman"/>
        </w:rPr>
        <w:t xml:space="preserve"> Российской Федерации;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г) с утверждением проекта планировки территории;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д) с принятием решения о строительстве объекта адресации.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22. Решение уполномоченного органа о присвоении объекту адресации адреса содержит: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присвоенный объекту адресации адрес;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реквизиты и наименования документов, на основании которых принято решение о присвоении адреса;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описание местоположения объекта адресации;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кадастровые номера, адреса и сведения об объектах недвижимости, из которых образуется объект адресации;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другие необходимые сведения, определенные уполномоченным органом.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23. Решение уполномоченного органа об аннулировании адреса объекта адресации содержит: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аннулируемый адрес объекта адресации;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lastRenderedPageBreak/>
        <w:t>уникальный номер аннулируемого адреса объекта адресации в государственном адресном реестре;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причину аннулирования адреса объекта адресации;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другие необходимые сведения, определенные уполномоченным органом.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114"/>
      <w:bookmarkEnd w:id="12"/>
      <w:r w:rsidRPr="00C80D28">
        <w:rPr>
          <w:rFonts w:ascii="Times New Roman" w:hAnsi="Times New Roman" w:cs="Times New Roman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а) право хозяйственного ведения;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б) право оперативного управления;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в) право пожизненно наследуемого владения;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г) право постоянного (бессрочного) пользования.</w:t>
      </w:r>
    </w:p>
    <w:p w:rsidR="008814F9" w:rsidRPr="00C80D28" w:rsidRDefault="008814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C80D28">
        <w:rPr>
          <w:rFonts w:ascii="Times New Roman" w:hAnsi="Times New Roman" w:cs="Times New Roman"/>
        </w:rPr>
        <w:t>КонсультантПлюс</w:t>
      </w:r>
      <w:proofErr w:type="spellEnd"/>
      <w:r w:rsidRPr="00C80D28">
        <w:rPr>
          <w:rFonts w:ascii="Times New Roman" w:hAnsi="Times New Roman" w:cs="Times New Roman"/>
        </w:rPr>
        <w:t>: примечание.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В официальном тексте документа, видимо, допущена опечатка: в нижеследующем абзаце имеется в виду пункт 27, а не пункт 24 настоящих Правил.</w:t>
      </w:r>
    </w:p>
    <w:p w:rsidR="008814F9" w:rsidRPr="00C80D28" w:rsidRDefault="008814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28. Заявление составляется лицами, указанными в </w:t>
      </w:r>
      <w:hyperlink w:anchor="Par114" w:history="1">
        <w:r w:rsidRPr="00C80D28">
          <w:rPr>
            <w:rFonts w:ascii="Times New Roman" w:hAnsi="Times New Roman" w:cs="Times New Roman"/>
            <w:color w:val="0000FF"/>
          </w:rPr>
          <w:t>пункте 27</w:t>
        </w:r>
      </w:hyperlink>
      <w:r w:rsidRPr="00C80D28">
        <w:rPr>
          <w:rFonts w:ascii="Times New Roman" w:hAnsi="Times New Roman" w:cs="Times New Roman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(в ред. </w:t>
      </w:r>
      <w:hyperlink r:id="rId21" w:history="1">
        <w:r w:rsidRPr="00C80D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80D28">
        <w:rPr>
          <w:rFonts w:ascii="Times New Roman" w:hAnsi="Times New Roman" w:cs="Times New Roman"/>
        </w:rPr>
        <w:t xml:space="preserve"> Правительства РФ от 24.04.2015 N 387)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125"/>
      <w:bookmarkEnd w:id="13"/>
      <w:r w:rsidRPr="00C80D28">
        <w:rPr>
          <w:rFonts w:ascii="Times New Roman" w:hAnsi="Times New Roman" w:cs="Times New Roman"/>
        </w:rPr>
        <w:t xml:space="preserve">29. </w:t>
      </w:r>
      <w:proofErr w:type="gramStart"/>
      <w:r w:rsidRPr="00C80D28">
        <w:rPr>
          <w:rFonts w:ascii="Times New Roman" w:hAnsi="Times New Roman" w:cs="Times New Roman"/>
        </w:rPr>
        <w:t xml:space="preserve">С заявлением вправе обратиться </w:t>
      </w:r>
      <w:hyperlink r:id="rId22" w:history="1">
        <w:r w:rsidRPr="00C80D28">
          <w:rPr>
            <w:rFonts w:ascii="Times New Roman" w:hAnsi="Times New Roman" w:cs="Times New Roman"/>
            <w:color w:val="0000FF"/>
          </w:rPr>
          <w:t>представители</w:t>
        </w:r>
      </w:hyperlink>
      <w:r w:rsidRPr="00C80D28">
        <w:rPr>
          <w:rFonts w:ascii="Times New Roman" w:hAnsi="Times New Roman" w:cs="Times New Roman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3" w:history="1">
        <w:r w:rsidRPr="00C80D28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C80D28">
        <w:rPr>
          <w:rFonts w:ascii="Times New Roman" w:hAnsi="Times New Roman" w:cs="Times New Roman"/>
        </w:rPr>
        <w:t xml:space="preserve"> Российской Федерации порядке решением общего собрания указанных собственников.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80D28">
        <w:rPr>
          <w:rFonts w:ascii="Times New Roman" w:hAnsi="Times New Roman" w:cs="Times New Roman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4" w:history="1">
        <w:r w:rsidRPr="00C80D28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C80D28">
        <w:rPr>
          <w:rFonts w:ascii="Times New Roman" w:hAnsi="Times New Roman" w:cs="Times New Roman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31. </w:t>
      </w:r>
      <w:proofErr w:type="gramStart"/>
      <w:r w:rsidRPr="00C80D28">
        <w:rPr>
          <w:rFonts w:ascii="Times New Roman" w:hAnsi="Times New Roman" w:cs="Times New Roman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C80D28">
        <w:rPr>
          <w:rFonts w:ascii="Times New Roman" w:hAnsi="Times New Roman" w:cs="Times New Roman"/>
        </w:rPr>
        <w:t xml:space="preserve"> (функций) (далее - региональный портал), портала </w:t>
      </w:r>
      <w:r w:rsidRPr="00C80D28">
        <w:rPr>
          <w:rFonts w:ascii="Times New Roman" w:hAnsi="Times New Roman" w:cs="Times New Roman"/>
        </w:rPr>
        <w:lastRenderedPageBreak/>
        <w:t>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5" w:history="1">
        <w:r w:rsidRPr="00C80D28">
          <w:rPr>
            <w:rFonts w:ascii="Times New Roman" w:hAnsi="Times New Roman" w:cs="Times New Roman"/>
            <w:color w:val="0000FF"/>
          </w:rPr>
          <w:t>порядке</w:t>
        </w:r>
      </w:hyperlink>
      <w:r w:rsidRPr="00C80D28">
        <w:rPr>
          <w:rFonts w:ascii="Times New Roman" w:hAnsi="Times New Roman" w:cs="Times New Roman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32. Заявление подписывается заявителем либо представителем заявителя.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Pr="00C80D28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C80D28">
        <w:rPr>
          <w:rFonts w:ascii="Times New Roman" w:hAnsi="Times New Roman" w:cs="Times New Roman"/>
        </w:rPr>
        <w:t xml:space="preserve"> Российской Федерации.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80D28">
        <w:rPr>
          <w:rFonts w:ascii="Times New Roman" w:hAnsi="Times New Roman" w:cs="Times New Roman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139"/>
      <w:bookmarkEnd w:id="14"/>
      <w:r w:rsidRPr="00C80D28">
        <w:rPr>
          <w:rFonts w:ascii="Times New Roman" w:hAnsi="Times New Roman" w:cs="Times New Roman"/>
        </w:rPr>
        <w:t>34. К заявлению прилагаются следующие документы: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а) правоустанавливающие и (или) </w:t>
      </w:r>
      <w:proofErr w:type="spellStart"/>
      <w:r w:rsidRPr="00C80D28">
        <w:rPr>
          <w:rFonts w:ascii="Times New Roman" w:hAnsi="Times New Roman" w:cs="Times New Roman"/>
        </w:rPr>
        <w:t>правоудостоверяющие</w:t>
      </w:r>
      <w:proofErr w:type="spellEnd"/>
      <w:r w:rsidRPr="00C80D28">
        <w:rPr>
          <w:rFonts w:ascii="Times New Roman" w:hAnsi="Times New Roman" w:cs="Times New Roman"/>
        </w:rPr>
        <w:t xml:space="preserve"> документы на объект (объекты) адресации;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7" w:history="1">
        <w:r w:rsidRPr="00C80D28">
          <w:rPr>
            <w:rFonts w:ascii="Times New Roman" w:hAnsi="Times New Roman" w:cs="Times New Roman"/>
            <w:color w:val="0000FF"/>
          </w:rPr>
          <w:t>подпункте "а" пункта 14</w:t>
        </w:r>
      </w:hyperlink>
      <w:r w:rsidRPr="00C80D28">
        <w:rPr>
          <w:rFonts w:ascii="Times New Roman" w:hAnsi="Times New Roman" w:cs="Times New Roman"/>
        </w:rPr>
        <w:t xml:space="preserve"> настоящих Правил);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8" w:history="1">
        <w:r w:rsidRPr="00C80D28">
          <w:rPr>
            <w:rFonts w:ascii="Times New Roman" w:hAnsi="Times New Roman" w:cs="Times New Roman"/>
            <w:color w:val="0000FF"/>
          </w:rPr>
          <w:t>подпункте "б" пункта 14</w:t>
        </w:r>
      </w:hyperlink>
      <w:r w:rsidRPr="00C80D28">
        <w:rPr>
          <w:rFonts w:ascii="Times New Roman" w:hAnsi="Times New Roman" w:cs="Times New Roman"/>
        </w:rPr>
        <w:t xml:space="preserve"> настоящих Правил).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35. </w:t>
      </w:r>
      <w:proofErr w:type="gramStart"/>
      <w:r w:rsidRPr="00C80D28">
        <w:rPr>
          <w:rFonts w:ascii="Times New Roman" w:hAnsi="Times New Roman" w:cs="Times New Roman"/>
        </w:rPr>
        <w:t xml:space="preserve">Уполномоченные органы запрашивают документы, указанные в </w:t>
      </w:r>
      <w:hyperlink w:anchor="Par139" w:history="1">
        <w:r w:rsidRPr="00C80D28">
          <w:rPr>
            <w:rFonts w:ascii="Times New Roman" w:hAnsi="Times New Roman" w:cs="Times New Roman"/>
            <w:color w:val="0000FF"/>
          </w:rPr>
          <w:t>пункте 34</w:t>
        </w:r>
      </w:hyperlink>
      <w:r w:rsidRPr="00C80D28">
        <w:rPr>
          <w:rFonts w:ascii="Times New Roman" w:hAnsi="Times New Roman" w:cs="Times New Roman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C80D28">
        <w:rPr>
          <w:rFonts w:ascii="Times New Roman" w:hAnsi="Times New Roman" w:cs="Times New Roman"/>
        </w:rPr>
        <w:lastRenderedPageBreak/>
        <w:t>которых находятся указанные документы (их копии, сведения, содержащиеся в них).</w:t>
      </w:r>
      <w:proofErr w:type="gramEnd"/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39" w:history="1">
        <w:r w:rsidRPr="00C80D28">
          <w:rPr>
            <w:rFonts w:ascii="Times New Roman" w:hAnsi="Times New Roman" w:cs="Times New Roman"/>
            <w:color w:val="0000FF"/>
          </w:rPr>
          <w:t>пункте 34</w:t>
        </w:r>
      </w:hyperlink>
      <w:r w:rsidRPr="00C80D28">
        <w:rPr>
          <w:rFonts w:ascii="Times New Roman" w:hAnsi="Times New Roman" w:cs="Times New Roman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Документы, указанные в </w:t>
      </w:r>
      <w:hyperlink w:anchor="Par139" w:history="1">
        <w:r w:rsidRPr="00C80D28">
          <w:rPr>
            <w:rFonts w:ascii="Times New Roman" w:hAnsi="Times New Roman" w:cs="Times New Roman"/>
            <w:color w:val="0000FF"/>
          </w:rPr>
          <w:t>пункте 34</w:t>
        </w:r>
      </w:hyperlink>
      <w:r w:rsidRPr="00C80D28">
        <w:rPr>
          <w:rFonts w:ascii="Times New Roman" w:hAnsi="Times New Roman" w:cs="Times New Roman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36. Если заявление и документы, указанные в </w:t>
      </w:r>
      <w:hyperlink w:anchor="Par139" w:history="1">
        <w:r w:rsidRPr="00C80D28">
          <w:rPr>
            <w:rFonts w:ascii="Times New Roman" w:hAnsi="Times New Roman" w:cs="Times New Roman"/>
            <w:color w:val="0000FF"/>
          </w:rPr>
          <w:t>пункте 34</w:t>
        </w:r>
      </w:hyperlink>
      <w:r w:rsidRPr="00C80D28">
        <w:rPr>
          <w:rFonts w:ascii="Times New Roman" w:hAnsi="Times New Roman" w:cs="Times New Roman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В случае</w:t>
      </w:r>
      <w:proofErr w:type="gramStart"/>
      <w:r w:rsidRPr="00C80D28">
        <w:rPr>
          <w:rFonts w:ascii="Times New Roman" w:hAnsi="Times New Roman" w:cs="Times New Roman"/>
        </w:rPr>
        <w:t>,</w:t>
      </w:r>
      <w:proofErr w:type="gramEnd"/>
      <w:r w:rsidRPr="00C80D28">
        <w:rPr>
          <w:rFonts w:ascii="Times New Roman" w:hAnsi="Times New Roman" w:cs="Times New Roman"/>
        </w:rPr>
        <w:t xml:space="preserve"> если заявление и документы, указанные в </w:t>
      </w:r>
      <w:hyperlink w:anchor="Par139" w:history="1">
        <w:r w:rsidRPr="00C80D28">
          <w:rPr>
            <w:rFonts w:ascii="Times New Roman" w:hAnsi="Times New Roman" w:cs="Times New Roman"/>
            <w:color w:val="0000FF"/>
          </w:rPr>
          <w:t>пункте 34</w:t>
        </w:r>
      </w:hyperlink>
      <w:r w:rsidRPr="00C80D28">
        <w:rPr>
          <w:rFonts w:ascii="Times New Roman" w:hAnsi="Times New Roman" w:cs="Times New Roman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80D28">
        <w:rPr>
          <w:rFonts w:ascii="Times New Roman" w:hAnsi="Times New Roman" w:cs="Times New Roman"/>
        </w:rPr>
        <w:t xml:space="preserve">Получение заявления и документов, указанных в </w:t>
      </w:r>
      <w:hyperlink w:anchor="Par139" w:history="1">
        <w:r w:rsidRPr="00C80D28">
          <w:rPr>
            <w:rFonts w:ascii="Times New Roman" w:hAnsi="Times New Roman" w:cs="Times New Roman"/>
            <w:color w:val="0000FF"/>
          </w:rPr>
          <w:t>пункте 34</w:t>
        </w:r>
      </w:hyperlink>
      <w:r w:rsidRPr="00C80D28">
        <w:rPr>
          <w:rFonts w:ascii="Times New Roman" w:hAnsi="Times New Roman" w:cs="Times New Roman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80D28">
        <w:rPr>
          <w:rFonts w:ascii="Times New Roman" w:hAnsi="Times New Roman" w:cs="Times New Roman"/>
        </w:rPr>
        <w:t xml:space="preserve">Сообщение о получении заявления и документов, указанных в </w:t>
      </w:r>
      <w:hyperlink w:anchor="Par139" w:history="1">
        <w:r w:rsidRPr="00C80D28">
          <w:rPr>
            <w:rFonts w:ascii="Times New Roman" w:hAnsi="Times New Roman" w:cs="Times New Roman"/>
            <w:color w:val="0000FF"/>
          </w:rPr>
          <w:t>пункте 34</w:t>
        </w:r>
      </w:hyperlink>
      <w:r w:rsidRPr="00C80D28">
        <w:rPr>
          <w:rFonts w:ascii="Times New Roman" w:hAnsi="Times New Roman" w:cs="Times New Roman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Сообщение о получении заявления и документов, указанных в </w:t>
      </w:r>
      <w:hyperlink w:anchor="Par139" w:history="1">
        <w:r w:rsidRPr="00C80D28">
          <w:rPr>
            <w:rFonts w:ascii="Times New Roman" w:hAnsi="Times New Roman" w:cs="Times New Roman"/>
            <w:color w:val="0000FF"/>
          </w:rPr>
          <w:t>пункте 34</w:t>
        </w:r>
      </w:hyperlink>
      <w:r w:rsidRPr="00C80D28">
        <w:rPr>
          <w:rFonts w:ascii="Times New Roman" w:hAnsi="Times New Roman" w:cs="Times New Roman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Par157"/>
      <w:bookmarkEnd w:id="15"/>
      <w:r w:rsidRPr="00C80D28">
        <w:rPr>
          <w:rFonts w:ascii="Times New Roman" w:hAnsi="Times New Roman" w:cs="Times New Roman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158"/>
      <w:bookmarkEnd w:id="16"/>
      <w:r w:rsidRPr="00C80D28">
        <w:rPr>
          <w:rFonts w:ascii="Times New Roman" w:hAnsi="Times New Roman" w:cs="Times New Roman"/>
        </w:rPr>
        <w:t xml:space="preserve">38. В случае представления заявления через многофункциональный центр срок, указанный в </w:t>
      </w:r>
      <w:hyperlink w:anchor="Par157" w:history="1">
        <w:r w:rsidRPr="00C80D28">
          <w:rPr>
            <w:rFonts w:ascii="Times New Roman" w:hAnsi="Times New Roman" w:cs="Times New Roman"/>
            <w:color w:val="0000FF"/>
          </w:rPr>
          <w:t>пункте 37</w:t>
        </w:r>
      </w:hyperlink>
      <w:r w:rsidRPr="00C80D28">
        <w:rPr>
          <w:rFonts w:ascii="Times New Roman" w:hAnsi="Times New Roman" w:cs="Times New Roman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39" w:history="1">
        <w:r w:rsidRPr="00C80D28">
          <w:rPr>
            <w:rFonts w:ascii="Times New Roman" w:hAnsi="Times New Roman" w:cs="Times New Roman"/>
            <w:color w:val="0000FF"/>
          </w:rPr>
          <w:t>пункте 34</w:t>
        </w:r>
      </w:hyperlink>
      <w:r w:rsidRPr="00C80D28">
        <w:rPr>
          <w:rFonts w:ascii="Times New Roman" w:hAnsi="Times New Roman" w:cs="Times New Roman"/>
        </w:rPr>
        <w:t xml:space="preserve"> настоящих Правил (при их наличии), в уполномоченный орган.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57" w:history="1">
        <w:r w:rsidRPr="00C80D28">
          <w:rPr>
            <w:rFonts w:ascii="Times New Roman" w:hAnsi="Times New Roman" w:cs="Times New Roman"/>
            <w:color w:val="0000FF"/>
          </w:rPr>
          <w:t>пунктах 37</w:t>
        </w:r>
      </w:hyperlink>
      <w:r w:rsidRPr="00C80D28">
        <w:rPr>
          <w:rFonts w:ascii="Times New Roman" w:hAnsi="Times New Roman" w:cs="Times New Roman"/>
        </w:rPr>
        <w:t xml:space="preserve"> и </w:t>
      </w:r>
      <w:hyperlink w:anchor="Par158" w:history="1">
        <w:r w:rsidRPr="00C80D28">
          <w:rPr>
            <w:rFonts w:ascii="Times New Roman" w:hAnsi="Times New Roman" w:cs="Times New Roman"/>
            <w:color w:val="0000FF"/>
          </w:rPr>
          <w:t>38</w:t>
        </w:r>
      </w:hyperlink>
      <w:r w:rsidRPr="00C80D28">
        <w:rPr>
          <w:rFonts w:ascii="Times New Roman" w:hAnsi="Times New Roman" w:cs="Times New Roman"/>
        </w:rPr>
        <w:t xml:space="preserve"> настоящих Правил;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C80D28">
        <w:rPr>
          <w:rFonts w:ascii="Times New Roman" w:hAnsi="Times New Roman" w:cs="Times New Roman"/>
        </w:rPr>
        <w:t>днем</w:t>
      </w:r>
      <w:proofErr w:type="gramEnd"/>
      <w:r w:rsidRPr="00C80D28">
        <w:rPr>
          <w:rFonts w:ascii="Times New Roman" w:hAnsi="Times New Roman" w:cs="Times New Roman"/>
        </w:rPr>
        <w:t xml:space="preserve"> со дня истечения установленного </w:t>
      </w:r>
      <w:hyperlink w:anchor="Par157" w:history="1">
        <w:r w:rsidRPr="00C80D28">
          <w:rPr>
            <w:rFonts w:ascii="Times New Roman" w:hAnsi="Times New Roman" w:cs="Times New Roman"/>
            <w:color w:val="0000FF"/>
          </w:rPr>
          <w:t>пунктами 37</w:t>
        </w:r>
      </w:hyperlink>
      <w:r w:rsidRPr="00C80D28">
        <w:rPr>
          <w:rFonts w:ascii="Times New Roman" w:hAnsi="Times New Roman" w:cs="Times New Roman"/>
        </w:rPr>
        <w:t xml:space="preserve"> и </w:t>
      </w:r>
      <w:hyperlink w:anchor="Par158" w:history="1">
        <w:r w:rsidRPr="00C80D28">
          <w:rPr>
            <w:rFonts w:ascii="Times New Roman" w:hAnsi="Times New Roman" w:cs="Times New Roman"/>
            <w:color w:val="0000FF"/>
          </w:rPr>
          <w:t>38</w:t>
        </w:r>
      </w:hyperlink>
      <w:r w:rsidRPr="00C80D28">
        <w:rPr>
          <w:rFonts w:ascii="Times New Roman" w:hAnsi="Times New Roman" w:cs="Times New Roman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При наличии в заявлении указания о выдаче </w:t>
      </w:r>
      <w:proofErr w:type="gramStart"/>
      <w:r w:rsidRPr="00C80D28">
        <w:rPr>
          <w:rFonts w:ascii="Times New Roman" w:hAnsi="Times New Roman" w:cs="Times New Roman"/>
        </w:rPr>
        <w:t>решения</w:t>
      </w:r>
      <w:proofErr w:type="gramEnd"/>
      <w:r w:rsidRPr="00C80D28">
        <w:rPr>
          <w:rFonts w:ascii="Times New Roman" w:hAnsi="Times New Roman" w:cs="Times New Roman"/>
        </w:rPr>
        <w:t xml:space="preserve">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7" w:history="1">
        <w:r w:rsidRPr="00C80D28">
          <w:rPr>
            <w:rFonts w:ascii="Times New Roman" w:hAnsi="Times New Roman" w:cs="Times New Roman"/>
            <w:color w:val="0000FF"/>
          </w:rPr>
          <w:t>пунктами 37</w:t>
        </w:r>
      </w:hyperlink>
      <w:r w:rsidRPr="00C80D28">
        <w:rPr>
          <w:rFonts w:ascii="Times New Roman" w:hAnsi="Times New Roman" w:cs="Times New Roman"/>
        </w:rPr>
        <w:t xml:space="preserve"> и </w:t>
      </w:r>
      <w:hyperlink w:anchor="Par158" w:history="1">
        <w:r w:rsidRPr="00C80D28">
          <w:rPr>
            <w:rFonts w:ascii="Times New Roman" w:hAnsi="Times New Roman" w:cs="Times New Roman"/>
            <w:color w:val="0000FF"/>
          </w:rPr>
          <w:t>38</w:t>
        </w:r>
      </w:hyperlink>
      <w:r w:rsidRPr="00C80D28">
        <w:rPr>
          <w:rFonts w:ascii="Times New Roman" w:hAnsi="Times New Roman" w:cs="Times New Roman"/>
        </w:rPr>
        <w:t xml:space="preserve"> настоящих Правил.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163"/>
      <w:bookmarkEnd w:id="17"/>
      <w:r w:rsidRPr="00C80D28">
        <w:rPr>
          <w:rFonts w:ascii="Times New Roman" w:hAnsi="Times New Roman" w:cs="Times New Roman"/>
        </w:rPr>
        <w:t>40. В присвоении объекту адресации адреса или аннулировании его адреса может быть отказано в случаях, если: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а) с заявлением о присвоении объекту адресации адреса обратилось лицо, не указанное в </w:t>
      </w:r>
      <w:hyperlink w:anchor="Par114" w:history="1">
        <w:r w:rsidRPr="00C80D28">
          <w:rPr>
            <w:rFonts w:ascii="Times New Roman" w:hAnsi="Times New Roman" w:cs="Times New Roman"/>
            <w:color w:val="0000FF"/>
          </w:rPr>
          <w:t xml:space="preserve">пунктах </w:t>
        </w:r>
        <w:r w:rsidRPr="00C80D28">
          <w:rPr>
            <w:rFonts w:ascii="Times New Roman" w:hAnsi="Times New Roman" w:cs="Times New Roman"/>
            <w:color w:val="0000FF"/>
          </w:rPr>
          <w:lastRenderedPageBreak/>
          <w:t>27</w:t>
        </w:r>
      </w:hyperlink>
      <w:r w:rsidRPr="00C80D28">
        <w:rPr>
          <w:rFonts w:ascii="Times New Roman" w:hAnsi="Times New Roman" w:cs="Times New Roman"/>
        </w:rPr>
        <w:t xml:space="preserve"> и </w:t>
      </w:r>
      <w:hyperlink w:anchor="Par125" w:history="1">
        <w:r w:rsidRPr="00C80D28">
          <w:rPr>
            <w:rFonts w:ascii="Times New Roman" w:hAnsi="Times New Roman" w:cs="Times New Roman"/>
            <w:color w:val="0000FF"/>
          </w:rPr>
          <w:t>29</w:t>
        </w:r>
      </w:hyperlink>
      <w:r w:rsidRPr="00C80D28">
        <w:rPr>
          <w:rFonts w:ascii="Times New Roman" w:hAnsi="Times New Roman" w:cs="Times New Roman"/>
        </w:rPr>
        <w:t xml:space="preserve"> настоящих Правил;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C80D28">
        <w:rPr>
          <w:rFonts w:ascii="Times New Roman" w:hAnsi="Times New Roman" w:cs="Times New Roman"/>
        </w:rPr>
        <w:t>необходимых</w:t>
      </w:r>
      <w:proofErr w:type="gramEnd"/>
      <w:r w:rsidRPr="00C80D28">
        <w:rPr>
          <w:rFonts w:ascii="Times New Roman" w:hAnsi="Times New Roman" w:cs="Times New Roman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54" w:history="1">
        <w:r w:rsidRPr="00C80D28">
          <w:rPr>
            <w:rFonts w:ascii="Times New Roman" w:hAnsi="Times New Roman" w:cs="Times New Roman"/>
            <w:color w:val="0000FF"/>
          </w:rPr>
          <w:t>пунктах 5</w:t>
        </w:r>
      </w:hyperlink>
      <w:r w:rsidRPr="00C80D28">
        <w:rPr>
          <w:rFonts w:ascii="Times New Roman" w:hAnsi="Times New Roman" w:cs="Times New Roman"/>
        </w:rPr>
        <w:t xml:space="preserve">, </w:t>
      </w:r>
      <w:hyperlink w:anchor="Par61" w:history="1">
        <w:r w:rsidRPr="00C80D28">
          <w:rPr>
            <w:rFonts w:ascii="Times New Roman" w:hAnsi="Times New Roman" w:cs="Times New Roman"/>
            <w:color w:val="0000FF"/>
          </w:rPr>
          <w:t>8</w:t>
        </w:r>
      </w:hyperlink>
      <w:r w:rsidRPr="00C80D28">
        <w:rPr>
          <w:rFonts w:ascii="Times New Roman" w:hAnsi="Times New Roman" w:cs="Times New Roman"/>
        </w:rPr>
        <w:t xml:space="preserve"> - </w:t>
      </w:r>
      <w:hyperlink w:anchor="Par73" w:history="1">
        <w:r w:rsidRPr="00C80D28">
          <w:rPr>
            <w:rFonts w:ascii="Times New Roman" w:hAnsi="Times New Roman" w:cs="Times New Roman"/>
            <w:color w:val="0000FF"/>
          </w:rPr>
          <w:t>11</w:t>
        </w:r>
      </w:hyperlink>
      <w:r w:rsidRPr="00C80D28">
        <w:rPr>
          <w:rFonts w:ascii="Times New Roman" w:hAnsi="Times New Roman" w:cs="Times New Roman"/>
        </w:rPr>
        <w:t xml:space="preserve"> и </w:t>
      </w:r>
      <w:hyperlink w:anchor="Par76" w:history="1">
        <w:r w:rsidRPr="00C80D28">
          <w:rPr>
            <w:rFonts w:ascii="Times New Roman" w:hAnsi="Times New Roman" w:cs="Times New Roman"/>
            <w:color w:val="0000FF"/>
          </w:rPr>
          <w:t>14</w:t>
        </w:r>
      </w:hyperlink>
      <w:r w:rsidRPr="00C80D28">
        <w:rPr>
          <w:rFonts w:ascii="Times New Roman" w:hAnsi="Times New Roman" w:cs="Times New Roman"/>
        </w:rPr>
        <w:t xml:space="preserve"> - </w:t>
      </w:r>
      <w:hyperlink w:anchor="Par83" w:history="1">
        <w:r w:rsidRPr="00C80D28">
          <w:rPr>
            <w:rFonts w:ascii="Times New Roman" w:hAnsi="Times New Roman" w:cs="Times New Roman"/>
            <w:color w:val="0000FF"/>
          </w:rPr>
          <w:t>18</w:t>
        </w:r>
      </w:hyperlink>
      <w:r w:rsidRPr="00C80D28">
        <w:rPr>
          <w:rFonts w:ascii="Times New Roman" w:hAnsi="Times New Roman" w:cs="Times New Roman"/>
        </w:rPr>
        <w:t xml:space="preserve"> настоящих Правил.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63" w:history="1">
        <w:r w:rsidRPr="00C80D28">
          <w:rPr>
            <w:rFonts w:ascii="Times New Roman" w:hAnsi="Times New Roman" w:cs="Times New Roman"/>
            <w:color w:val="0000FF"/>
          </w:rPr>
          <w:t>пункта 40</w:t>
        </w:r>
      </w:hyperlink>
      <w:r w:rsidRPr="00C80D28">
        <w:rPr>
          <w:rFonts w:ascii="Times New Roman" w:hAnsi="Times New Roman" w:cs="Times New Roman"/>
        </w:rPr>
        <w:t xml:space="preserve"> настоящих Правил, являющиеся основанием для принятия такого решения.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8" w:name="Par172"/>
      <w:bookmarkEnd w:id="18"/>
      <w:r w:rsidRPr="00C80D28">
        <w:rPr>
          <w:rFonts w:ascii="Times New Roman" w:hAnsi="Times New Roman" w:cs="Times New Roman"/>
        </w:rPr>
        <w:t>III. Структура адреса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9" w:name="Par174"/>
      <w:bookmarkEnd w:id="19"/>
      <w:r w:rsidRPr="00C80D28">
        <w:rPr>
          <w:rFonts w:ascii="Times New Roman" w:hAnsi="Times New Roman" w:cs="Times New Roman"/>
        </w:rPr>
        <w:t xml:space="preserve">44. Структура адреса включает в себя следующую последовательность </w:t>
      </w:r>
      <w:proofErr w:type="spellStart"/>
      <w:r w:rsidRPr="00C80D28">
        <w:rPr>
          <w:rFonts w:ascii="Times New Roman" w:hAnsi="Times New Roman" w:cs="Times New Roman"/>
        </w:rPr>
        <w:t>адресообразующих</w:t>
      </w:r>
      <w:proofErr w:type="spellEnd"/>
      <w:r w:rsidRPr="00C80D28">
        <w:rPr>
          <w:rFonts w:ascii="Times New Roman" w:hAnsi="Times New Roman" w:cs="Times New Roman"/>
        </w:rPr>
        <w:t xml:space="preserve"> элементов, описанных идентифицирующими их реквизитами (далее - реквизит адреса):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а) наименование страны (Российская Федерация);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б) наименование субъекта Российской Федерации;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д) наименование населенного пункта;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е) наименование элемента планировочной структуры;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ж) наименование элемента улично-дорожной сети;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з) номер земельного участка;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и) тип и номер здания, сооружения или объекта незавершенного строительства;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к) тип и номер помещения, расположенного в здании или сооружении.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C80D28">
        <w:rPr>
          <w:rFonts w:ascii="Times New Roman" w:hAnsi="Times New Roman" w:cs="Times New Roman"/>
        </w:rPr>
        <w:t>адресообразующих</w:t>
      </w:r>
      <w:proofErr w:type="spellEnd"/>
      <w:r w:rsidRPr="00C80D28">
        <w:rPr>
          <w:rFonts w:ascii="Times New Roman" w:hAnsi="Times New Roman" w:cs="Times New Roman"/>
        </w:rPr>
        <w:t xml:space="preserve"> элементов в структуре адреса, указанная в </w:t>
      </w:r>
      <w:hyperlink w:anchor="Par174" w:history="1">
        <w:r w:rsidRPr="00C80D28">
          <w:rPr>
            <w:rFonts w:ascii="Times New Roman" w:hAnsi="Times New Roman" w:cs="Times New Roman"/>
            <w:color w:val="0000FF"/>
          </w:rPr>
          <w:t>пункте 44</w:t>
        </w:r>
      </w:hyperlink>
      <w:r w:rsidRPr="00C80D28">
        <w:rPr>
          <w:rFonts w:ascii="Times New Roman" w:hAnsi="Times New Roman" w:cs="Times New Roman"/>
        </w:rPr>
        <w:t xml:space="preserve"> настоящих Правил.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46. Перечень </w:t>
      </w:r>
      <w:proofErr w:type="spellStart"/>
      <w:r w:rsidRPr="00C80D28">
        <w:rPr>
          <w:rFonts w:ascii="Times New Roman" w:hAnsi="Times New Roman" w:cs="Times New Roman"/>
        </w:rPr>
        <w:t>адресообразующих</w:t>
      </w:r>
      <w:proofErr w:type="spellEnd"/>
      <w:r w:rsidRPr="00C80D28">
        <w:rPr>
          <w:rFonts w:ascii="Times New Roman" w:hAnsi="Times New Roman" w:cs="Times New Roman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187"/>
      <w:bookmarkEnd w:id="20"/>
      <w:r w:rsidRPr="00C80D28">
        <w:rPr>
          <w:rFonts w:ascii="Times New Roman" w:hAnsi="Times New Roman" w:cs="Times New Roman"/>
        </w:rPr>
        <w:t xml:space="preserve">47. Обязательными </w:t>
      </w:r>
      <w:proofErr w:type="spellStart"/>
      <w:r w:rsidRPr="00C80D28">
        <w:rPr>
          <w:rFonts w:ascii="Times New Roman" w:hAnsi="Times New Roman" w:cs="Times New Roman"/>
        </w:rPr>
        <w:t>адресообразующими</w:t>
      </w:r>
      <w:proofErr w:type="spellEnd"/>
      <w:r w:rsidRPr="00C80D28">
        <w:rPr>
          <w:rFonts w:ascii="Times New Roman" w:hAnsi="Times New Roman" w:cs="Times New Roman"/>
        </w:rPr>
        <w:t xml:space="preserve"> элементами для всех видов объектов адресации являются: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а) страна;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б) субъект Российской Федерации;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г) городское или сельское поселение в составе муниципального района (для муниципального района);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д) населенный пункт.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48. Иные </w:t>
      </w:r>
      <w:proofErr w:type="spellStart"/>
      <w:r w:rsidRPr="00C80D28">
        <w:rPr>
          <w:rFonts w:ascii="Times New Roman" w:hAnsi="Times New Roman" w:cs="Times New Roman"/>
        </w:rPr>
        <w:t>адресообразующие</w:t>
      </w:r>
      <w:proofErr w:type="spellEnd"/>
      <w:r w:rsidRPr="00C80D28">
        <w:rPr>
          <w:rFonts w:ascii="Times New Roman" w:hAnsi="Times New Roman" w:cs="Times New Roman"/>
        </w:rPr>
        <w:t xml:space="preserve"> элементы применяются в зависимости от вида объекта адресации.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49. Структура адреса земельного участка в дополнение к обязательным </w:t>
      </w:r>
      <w:proofErr w:type="spellStart"/>
      <w:r w:rsidRPr="00C80D28">
        <w:rPr>
          <w:rFonts w:ascii="Times New Roman" w:hAnsi="Times New Roman" w:cs="Times New Roman"/>
        </w:rPr>
        <w:t>адресообразующим</w:t>
      </w:r>
      <w:proofErr w:type="spellEnd"/>
      <w:r w:rsidRPr="00C80D28">
        <w:rPr>
          <w:rFonts w:ascii="Times New Roman" w:hAnsi="Times New Roman" w:cs="Times New Roman"/>
        </w:rPr>
        <w:t xml:space="preserve"> элементам, указанным в </w:t>
      </w:r>
      <w:hyperlink w:anchor="Par187" w:history="1">
        <w:r w:rsidRPr="00C80D28">
          <w:rPr>
            <w:rFonts w:ascii="Times New Roman" w:hAnsi="Times New Roman" w:cs="Times New Roman"/>
            <w:color w:val="0000FF"/>
          </w:rPr>
          <w:t>пункте 47</w:t>
        </w:r>
      </w:hyperlink>
      <w:r w:rsidRPr="00C80D28">
        <w:rPr>
          <w:rFonts w:ascii="Times New Roman" w:hAnsi="Times New Roman" w:cs="Times New Roman"/>
        </w:rPr>
        <w:t xml:space="preserve"> настоящих Правил, включает в себя следующие </w:t>
      </w:r>
      <w:proofErr w:type="spellStart"/>
      <w:r w:rsidRPr="00C80D28">
        <w:rPr>
          <w:rFonts w:ascii="Times New Roman" w:hAnsi="Times New Roman" w:cs="Times New Roman"/>
        </w:rPr>
        <w:t>адресообразующие</w:t>
      </w:r>
      <w:proofErr w:type="spellEnd"/>
      <w:r w:rsidRPr="00C80D28">
        <w:rPr>
          <w:rFonts w:ascii="Times New Roman" w:hAnsi="Times New Roman" w:cs="Times New Roman"/>
        </w:rPr>
        <w:t xml:space="preserve"> элементы, описанные идентифицирующими их реквизитами: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а) наименование элемента планировочной структуры (при наличии);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б) наименование элемента улично-дорожной сети (при наличии);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в) номер земельного участка.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C80D28">
        <w:rPr>
          <w:rFonts w:ascii="Times New Roman" w:hAnsi="Times New Roman" w:cs="Times New Roman"/>
        </w:rPr>
        <w:t>адресообразующим</w:t>
      </w:r>
      <w:proofErr w:type="spellEnd"/>
      <w:r w:rsidRPr="00C80D28">
        <w:rPr>
          <w:rFonts w:ascii="Times New Roman" w:hAnsi="Times New Roman" w:cs="Times New Roman"/>
        </w:rPr>
        <w:t xml:space="preserve"> элементам, указанным в </w:t>
      </w:r>
      <w:hyperlink w:anchor="Par187" w:history="1">
        <w:r w:rsidRPr="00C80D28">
          <w:rPr>
            <w:rFonts w:ascii="Times New Roman" w:hAnsi="Times New Roman" w:cs="Times New Roman"/>
            <w:color w:val="0000FF"/>
          </w:rPr>
          <w:t>пункте 47</w:t>
        </w:r>
      </w:hyperlink>
      <w:r w:rsidRPr="00C80D28">
        <w:rPr>
          <w:rFonts w:ascii="Times New Roman" w:hAnsi="Times New Roman" w:cs="Times New Roman"/>
        </w:rPr>
        <w:t xml:space="preserve"> настоящих Правил, включает в себя следующие </w:t>
      </w:r>
      <w:proofErr w:type="spellStart"/>
      <w:r w:rsidRPr="00C80D28">
        <w:rPr>
          <w:rFonts w:ascii="Times New Roman" w:hAnsi="Times New Roman" w:cs="Times New Roman"/>
        </w:rPr>
        <w:t>адресообразующие</w:t>
      </w:r>
      <w:proofErr w:type="spellEnd"/>
      <w:r w:rsidRPr="00C80D28">
        <w:rPr>
          <w:rFonts w:ascii="Times New Roman" w:hAnsi="Times New Roman" w:cs="Times New Roman"/>
        </w:rPr>
        <w:t xml:space="preserve"> элементы, описанные идентифицирующими их </w:t>
      </w:r>
      <w:r w:rsidRPr="00C80D28">
        <w:rPr>
          <w:rFonts w:ascii="Times New Roman" w:hAnsi="Times New Roman" w:cs="Times New Roman"/>
        </w:rPr>
        <w:lastRenderedPageBreak/>
        <w:t>реквизитами: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а) наименование элемента планировочной структуры (при наличии);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б) наименование элемента улично-дорожной сети (при наличии);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в) тип и номер здания, сооружения или объекта незавершенного строительства.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C80D28">
        <w:rPr>
          <w:rFonts w:ascii="Times New Roman" w:hAnsi="Times New Roman" w:cs="Times New Roman"/>
        </w:rPr>
        <w:t>адресообразующим</w:t>
      </w:r>
      <w:proofErr w:type="spellEnd"/>
      <w:r w:rsidRPr="00C80D28">
        <w:rPr>
          <w:rFonts w:ascii="Times New Roman" w:hAnsi="Times New Roman" w:cs="Times New Roman"/>
        </w:rPr>
        <w:t xml:space="preserve"> элементам, указанным в </w:t>
      </w:r>
      <w:hyperlink w:anchor="Par187" w:history="1">
        <w:r w:rsidRPr="00C80D28">
          <w:rPr>
            <w:rFonts w:ascii="Times New Roman" w:hAnsi="Times New Roman" w:cs="Times New Roman"/>
            <w:color w:val="0000FF"/>
          </w:rPr>
          <w:t>пункте 47</w:t>
        </w:r>
      </w:hyperlink>
      <w:r w:rsidRPr="00C80D28">
        <w:rPr>
          <w:rFonts w:ascii="Times New Roman" w:hAnsi="Times New Roman" w:cs="Times New Roman"/>
        </w:rPr>
        <w:t xml:space="preserve"> настоящих Правил, включает в себя следующие </w:t>
      </w:r>
      <w:proofErr w:type="spellStart"/>
      <w:r w:rsidRPr="00C80D28">
        <w:rPr>
          <w:rFonts w:ascii="Times New Roman" w:hAnsi="Times New Roman" w:cs="Times New Roman"/>
        </w:rPr>
        <w:t>адресообразующие</w:t>
      </w:r>
      <w:proofErr w:type="spellEnd"/>
      <w:r w:rsidRPr="00C80D28">
        <w:rPr>
          <w:rFonts w:ascii="Times New Roman" w:hAnsi="Times New Roman" w:cs="Times New Roman"/>
        </w:rPr>
        <w:t xml:space="preserve"> элементы, описанные идентифицирующими их реквизитами: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а) наименование элемента планировочной структуры (при наличии);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б) наименование элемента улично-дорожной сети (при наличии);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в) тип и номер здания, сооружения;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г) тип и номер помещения в пределах здания, сооружения;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д) тип и номер помещения в пределах квартиры (в отношении коммунальных квартир).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C80D28">
        <w:rPr>
          <w:rFonts w:ascii="Times New Roman" w:hAnsi="Times New Roman" w:cs="Times New Roman"/>
        </w:rPr>
        <w:t>адресообразующих</w:t>
      </w:r>
      <w:proofErr w:type="spellEnd"/>
      <w:r w:rsidRPr="00C80D28">
        <w:rPr>
          <w:rFonts w:ascii="Times New Roman" w:hAnsi="Times New Roman" w:cs="Times New Roman"/>
        </w:rPr>
        <w:t xml:space="preserve"> элементов устанавливаются Министерством финансов Российской Федерации.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1" w:name="Par210"/>
      <w:bookmarkEnd w:id="21"/>
      <w:r w:rsidRPr="00C80D28">
        <w:rPr>
          <w:rFonts w:ascii="Times New Roman" w:hAnsi="Times New Roman" w:cs="Times New Roman"/>
        </w:rPr>
        <w:t>IV. Правила написания наименований и нумерации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объектов адресации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7" w:history="1">
        <w:r w:rsidRPr="00C80D28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C80D28">
        <w:rPr>
          <w:rFonts w:ascii="Times New Roman" w:hAnsi="Times New Roman" w:cs="Times New Roman"/>
        </w:rPr>
        <w:t xml:space="preserve"> Российской Федерации.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80D28">
        <w:rPr>
          <w:rFonts w:ascii="Times New Roman" w:hAnsi="Times New Roman" w:cs="Times New Roman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C80D28">
        <w:rPr>
          <w:rFonts w:ascii="Times New Roman" w:hAnsi="Times New Roman" w:cs="Times New Roman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а) "</w:t>
      </w:r>
      <w:proofErr w:type="gramStart"/>
      <w:r w:rsidRPr="00C80D28">
        <w:rPr>
          <w:rFonts w:ascii="Times New Roman" w:hAnsi="Times New Roman" w:cs="Times New Roman"/>
        </w:rPr>
        <w:t>-"</w:t>
      </w:r>
      <w:proofErr w:type="gramEnd"/>
      <w:r w:rsidRPr="00C80D28">
        <w:rPr>
          <w:rFonts w:ascii="Times New Roman" w:hAnsi="Times New Roman" w:cs="Times New Roman"/>
        </w:rPr>
        <w:t xml:space="preserve"> - дефис;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б) "</w:t>
      </w:r>
      <w:proofErr w:type="gramStart"/>
      <w:r w:rsidRPr="00C80D28">
        <w:rPr>
          <w:rFonts w:ascii="Times New Roman" w:hAnsi="Times New Roman" w:cs="Times New Roman"/>
        </w:rPr>
        <w:t>."</w:t>
      </w:r>
      <w:proofErr w:type="gramEnd"/>
      <w:r w:rsidRPr="00C80D28">
        <w:rPr>
          <w:rFonts w:ascii="Times New Roman" w:hAnsi="Times New Roman" w:cs="Times New Roman"/>
        </w:rPr>
        <w:t xml:space="preserve"> - точка;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в</w:t>
      </w:r>
      <w:proofErr w:type="gramStart"/>
      <w:r w:rsidRPr="00C80D28">
        <w:rPr>
          <w:rFonts w:ascii="Times New Roman" w:hAnsi="Times New Roman" w:cs="Times New Roman"/>
        </w:rPr>
        <w:t xml:space="preserve">) "(" - </w:t>
      </w:r>
      <w:proofErr w:type="gramEnd"/>
      <w:r w:rsidRPr="00C80D28">
        <w:rPr>
          <w:rFonts w:ascii="Times New Roman" w:hAnsi="Times New Roman" w:cs="Times New Roman"/>
        </w:rPr>
        <w:t>открывающая круглая скобка;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80D28">
        <w:rPr>
          <w:rFonts w:ascii="Times New Roman" w:hAnsi="Times New Roman" w:cs="Times New Roman"/>
        </w:rPr>
        <w:t>г) ")" - закрывающая круглая скобка;</w:t>
      </w:r>
      <w:proofErr w:type="gramEnd"/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д) "N" - знак номера.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lastRenderedPageBreak/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C80D28">
        <w:rPr>
          <w:rFonts w:ascii="Times New Roman" w:hAnsi="Times New Roman" w:cs="Times New Roman"/>
        </w:rPr>
        <w:t>сети, представляющие собой имя и фамилию или звание и фамилию употребляются</w:t>
      </w:r>
      <w:proofErr w:type="gramEnd"/>
      <w:r w:rsidRPr="00C80D28">
        <w:rPr>
          <w:rFonts w:ascii="Times New Roman" w:hAnsi="Times New Roman" w:cs="Times New Roman"/>
        </w:rPr>
        <w:t xml:space="preserve"> с полным написанием имени и фамилии или звания и фамилии.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8814F9" w:rsidRPr="00C80D28" w:rsidRDefault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7C1577" w:rsidRPr="00C80D28" w:rsidRDefault="008814F9" w:rsidP="00881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</w:t>
      </w:r>
      <w:r>
        <w:rPr>
          <w:rFonts w:ascii="Calibri" w:hAnsi="Calibri" w:cs="Calibri"/>
        </w:rPr>
        <w:t xml:space="preserve"> </w:t>
      </w:r>
      <w:r w:rsidRPr="00C80D28">
        <w:rPr>
          <w:rFonts w:ascii="Times New Roman" w:hAnsi="Times New Roman" w:cs="Times New Roman"/>
        </w:rPr>
        <w:t>буквенного индекса.</w:t>
      </w:r>
    </w:p>
    <w:sectPr w:rsidR="007C1577" w:rsidRPr="00C80D28" w:rsidSect="00CC1D94">
      <w:pgSz w:w="11906" w:h="16838"/>
      <w:pgMar w:top="567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F9"/>
    <w:rsid w:val="00025D6F"/>
    <w:rsid w:val="00071404"/>
    <w:rsid w:val="00110060"/>
    <w:rsid w:val="001219CB"/>
    <w:rsid w:val="00142D57"/>
    <w:rsid w:val="00143EC5"/>
    <w:rsid w:val="00144972"/>
    <w:rsid w:val="00146065"/>
    <w:rsid w:val="00183B6D"/>
    <w:rsid w:val="002B0370"/>
    <w:rsid w:val="002C017B"/>
    <w:rsid w:val="002C7882"/>
    <w:rsid w:val="00324A02"/>
    <w:rsid w:val="00336BD8"/>
    <w:rsid w:val="003620FA"/>
    <w:rsid w:val="00381455"/>
    <w:rsid w:val="00384D67"/>
    <w:rsid w:val="003F137C"/>
    <w:rsid w:val="00420B8B"/>
    <w:rsid w:val="004327DB"/>
    <w:rsid w:val="004511D9"/>
    <w:rsid w:val="0046426D"/>
    <w:rsid w:val="004878C8"/>
    <w:rsid w:val="00493DBB"/>
    <w:rsid w:val="00496214"/>
    <w:rsid w:val="004C40E0"/>
    <w:rsid w:val="00503C3D"/>
    <w:rsid w:val="00524E2C"/>
    <w:rsid w:val="0056307B"/>
    <w:rsid w:val="005918F9"/>
    <w:rsid w:val="005D5490"/>
    <w:rsid w:val="006333D9"/>
    <w:rsid w:val="00634E98"/>
    <w:rsid w:val="006C3E7E"/>
    <w:rsid w:val="00724774"/>
    <w:rsid w:val="00747FB2"/>
    <w:rsid w:val="00753BA5"/>
    <w:rsid w:val="007B7A21"/>
    <w:rsid w:val="007C1577"/>
    <w:rsid w:val="0083519B"/>
    <w:rsid w:val="00841C09"/>
    <w:rsid w:val="008548D7"/>
    <w:rsid w:val="008814F9"/>
    <w:rsid w:val="00890324"/>
    <w:rsid w:val="00900C76"/>
    <w:rsid w:val="00921639"/>
    <w:rsid w:val="009400F2"/>
    <w:rsid w:val="009402B3"/>
    <w:rsid w:val="009567ED"/>
    <w:rsid w:val="009573F3"/>
    <w:rsid w:val="00990A64"/>
    <w:rsid w:val="009B0CC6"/>
    <w:rsid w:val="009C5F70"/>
    <w:rsid w:val="009C66A8"/>
    <w:rsid w:val="00A2744A"/>
    <w:rsid w:val="00A34D79"/>
    <w:rsid w:val="00A42AB4"/>
    <w:rsid w:val="00A5005D"/>
    <w:rsid w:val="00A83CD0"/>
    <w:rsid w:val="00AC1552"/>
    <w:rsid w:val="00AC194F"/>
    <w:rsid w:val="00AD7504"/>
    <w:rsid w:val="00AF0D95"/>
    <w:rsid w:val="00B0534E"/>
    <w:rsid w:val="00B3765A"/>
    <w:rsid w:val="00B435B1"/>
    <w:rsid w:val="00B6485C"/>
    <w:rsid w:val="00B76A80"/>
    <w:rsid w:val="00BB0D1B"/>
    <w:rsid w:val="00BB1883"/>
    <w:rsid w:val="00BE6817"/>
    <w:rsid w:val="00BF3943"/>
    <w:rsid w:val="00BF3E34"/>
    <w:rsid w:val="00C10387"/>
    <w:rsid w:val="00C53065"/>
    <w:rsid w:val="00C80D28"/>
    <w:rsid w:val="00C873FA"/>
    <w:rsid w:val="00CC1D94"/>
    <w:rsid w:val="00CC68C6"/>
    <w:rsid w:val="00D24636"/>
    <w:rsid w:val="00D564C2"/>
    <w:rsid w:val="00DA3F89"/>
    <w:rsid w:val="00DB236F"/>
    <w:rsid w:val="00DC04CC"/>
    <w:rsid w:val="00DF6F43"/>
    <w:rsid w:val="00E721C9"/>
    <w:rsid w:val="00E93125"/>
    <w:rsid w:val="00EC4AF0"/>
    <w:rsid w:val="00EE786D"/>
    <w:rsid w:val="00F27AFA"/>
    <w:rsid w:val="00F32569"/>
    <w:rsid w:val="00FC65EB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9CB"/>
    <w:rPr>
      <w:rFonts w:ascii="Tahoma" w:hAnsi="Tahoma" w:cs="Tahoma"/>
      <w:sz w:val="16"/>
      <w:szCs w:val="16"/>
    </w:rPr>
  </w:style>
  <w:style w:type="paragraph" w:customStyle="1" w:styleId="3f3f3f3f3f3f3f3f3f3f3f">
    <w:name w:val="А3fб3fз3fа3fц3f с3fп3fи3fс3fк3fа3f"/>
    <w:basedOn w:val="a"/>
    <w:uiPriority w:val="99"/>
    <w:rsid w:val="00D564C2"/>
    <w:pPr>
      <w:widowControl w:val="0"/>
      <w:autoSpaceDN w:val="0"/>
      <w:adjustRightInd w:val="0"/>
      <w:ind w:left="720"/>
    </w:pPr>
    <w:rPr>
      <w:rFonts w:ascii="Calibri" w:eastAsia="Times New Roman" w:hAnsi="Calibri" w:cs="Tahoma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9CB"/>
    <w:rPr>
      <w:rFonts w:ascii="Tahoma" w:hAnsi="Tahoma" w:cs="Tahoma"/>
      <w:sz w:val="16"/>
      <w:szCs w:val="16"/>
    </w:rPr>
  </w:style>
  <w:style w:type="paragraph" w:customStyle="1" w:styleId="3f3f3f3f3f3f3f3f3f3f3f">
    <w:name w:val="А3fб3fз3fа3fц3f с3fп3fи3fс3fк3fа3f"/>
    <w:basedOn w:val="a"/>
    <w:uiPriority w:val="99"/>
    <w:rsid w:val="00D564C2"/>
    <w:pPr>
      <w:widowControl w:val="0"/>
      <w:autoSpaceDN w:val="0"/>
      <w:adjustRightInd w:val="0"/>
      <w:ind w:left="720"/>
    </w:pPr>
    <w:rPr>
      <w:rFonts w:ascii="Calibri" w:eastAsia="Times New Roman" w:hAnsi="Calibri" w:cs="Tahoma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42024E7FD9D6C4D98A7DA66BB548F32792B80995781734AB01140F0056A5E72B305BF7196DDA9L2LEL" TargetMode="External"/><Relationship Id="rId13" Type="http://schemas.openxmlformats.org/officeDocument/2006/relationships/hyperlink" Target="consultantplus://offline/ref=6F042024E7FD9D6C4D98A7DA66BB548F32792B8E915781734AB01140F0056A5E72B305BC73L9L2L" TargetMode="External"/><Relationship Id="rId18" Type="http://schemas.openxmlformats.org/officeDocument/2006/relationships/hyperlink" Target="consultantplus://offline/ref=6F042024E7FD9D6C4D98A7DA66BB548F32792B8E915781734AB01140F0056A5E72B305B9L7L3L" TargetMode="External"/><Relationship Id="rId26" Type="http://schemas.openxmlformats.org/officeDocument/2006/relationships/hyperlink" Target="consultantplus://offline/ref=6F042024E7FD9D6C4D98A7DA66BB548F32792F8E955481734AB01140F0056A5E72B305BA77L9L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042024E7FD9D6C4D98A7DA66BB548F3279208F915B81734AB01140F0056A5E72B305BF7196DBAAL2L2L" TargetMode="External"/><Relationship Id="rId7" Type="http://schemas.openxmlformats.org/officeDocument/2006/relationships/hyperlink" Target="consultantplus://offline/ref=6F042024E7FD9D6C4D98A7DA66BB548F32792B8E915781734AB01140F0056A5E72B305BFL7L1L" TargetMode="External"/><Relationship Id="rId12" Type="http://schemas.openxmlformats.org/officeDocument/2006/relationships/hyperlink" Target="consultantplus://offline/ref=6F042024E7FD9D6C4D98A7DA66BB548F3279298B995A81734AB01140F0056A5E72B305BF7196DAA3L2L1L" TargetMode="External"/><Relationship Id="rId17" Type="http://schemas.openxmlformats.org/officeDocument/2006/relationships/hyperlink" Target="consultantplus://offline/ref=6F042024E7FD9D6C4D98A7DA66BB548F32792B8E915781734AB01140F0056A5E72B305BC73L9L0L" TargetMode="External"/><Relationship Id="rId25" Type="http://schemas.openxmlformats.org/officeDocument/2006/relationships/hyperlink" Target="consultantplus://offline/ref=6F042024E7FD9D6C4D98A7DA66BB548F3279288B915781734AB01140F0056A5E72B305BF7196DAA9L2L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042024E7FD9D6C4D98A7DA66BB548F32792B8E915781734AB01140F0056A5E72B305BFL7L1L" TargetMode="External"/><Relationship Id="rId20" Type="http://schemas.openxmlformats.org/officeDocument/2006/relationships/hyperlink" Target="consultantplus://offline/ref=6F042024E7FD9D6C4D98A7DA66BB548F32792B80995781734AB01140F0056A5E72B305BAL7L8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042024E7FD9D6C4D98A7DA66BB548F32792B8E915781734AB01140F0056A5E72B305BF7196D9A9L2LEL" TargetMode="External"/><Relationship Id="rId11" Type="http://schemas.openxmlformats.org/officeDocument/2006/relationships/hyperlink" Target="consultantplus://offline/ref=6F042024E7FD9D6C4D98A7DA66BB548F32792B80995781734AB01140F0L0L5L" TargetMode="External"/><Relationship Id="rId24" Type="http://schemas.openxmlformats.org/officeDocument/2006/relationships/hyperlink" Target="consultantplus://offline/ref=6F042024E7FD9D6C4D98A7DA66BB548F32792B8E915481734AB01140F0056A5E72B305BF7196DEAEL2L2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F042024E7FD9D6C4D98A7DA66BB548F32792B8E915781734AB01140F0056A5E72B305BF7196D9A9L2LEL" TargetMode="External"/><Relationship Id="rId23" Type="http://schemas.openxmlformats.org/officeDocument/2006/relationships/hyperlink" Target="consultantplus://offline/ref=6F042024E7FD9D6C4D98A7DA66BB548F3279298B995A81734AB01140F0056A5E72B305BF7196D8A8L2L2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F042024E7FD9D6C4D98A7DA66BB548F32792B8E915781734AB01140F0056A5E72B305BF7196D9ADL2L4L" TargetMode="External"/><Relationship Id="rId19" Type="http://schemas.openxmlformats.org/officeDocument/2006/relationships/hyperlink" Target="consultantplus://offline/ref=6F042024E7FD9D6C4D98A7DA66BB548F32792B8D965A81734AB01140F0056A5E72B305BF74L9L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042024E7FD9D6C4D98A7DA66BB548F32792B8E915781734AB01140F0056A5E72B305BF7196D9ADL2L4L" TargetMode="External"/><Relationship Id="rId14" Type="http://schemas.openxmlformats.org/officeDocument/2006/relationships/hyperlink" Target="consultantplus://offline/ref=6F042024E7FD9D6C4D98A7DA66BB548F327C288A935381734AB01140F0056A5E72B305BF7196DBABL2L7L" TargetMode="External"/><Relationship Id="rId22" Type="http://schemas.openxmlformats.org/officeDocument/2006/relationships/hyperlink" Target="consultantplus://offline/ref=6F042024E7FD9D6C4D98A7DA66BB548F3A772E8E9058DC7942E91D42LFL7L" TargetMode="External"/><Relationship Id="rId27" Type="http://schemas.openxmlformats.org/officeDocument/2006/relationships/hyperlink" Target="consultantplus://offline/ref=6F042024E7FD9D6C4D98A7DA66BB548F31762F8D9A05D6711BE51FL4L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5849</Words>
  <Characters>33341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Удоратин Борис Геннадиевич</dc:creator>
  <cp:lastModifiedBy>User</cp:lastModifiedBy>
  <cp:revision>3</cp:revision>
  <cp:lastPrinted>2015-05-28T12:49:00Z</cp:lastPrinted>
  <dcterms:created xsi:type="dcterms:W3CDTF">2015-05-28T12:47:00Z</dcterms:created>
  <dcterms:modified xsi:type="dcterms:W3CDTF">2015-05-28T12:49:00Z</dcterms:modified>
</cp:coreProperties>
</file>