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D5" w:rsidRDefault="000528D5" w:rsidP="000528D5">
      <w:pPr>
        <w:jc w:val="right"/>
      </w:pPr>
    </w:p>
    <w:tbl>
      <w:tblPr>
        <w:tblpPr w:leftFromText="180" w:rightFromText="180" w:vertAnchor="page" w:horzAnchor="margin" w:tblpXSpec="right" w:tblpY="51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3241"/>
        <w:gridCol w:w="3402"/>
      </w:tblGrid>
      <w:tr w:rsidR="000528D5" w:rsidRPr="00C5458F" w:rsidTr="00870853">
        <w:trPr>
          <w:trHeight w:val="1846"/>
        </w:trPr>
        <w:tc>
          <w:tcPr>
            <w:tcW w:w="3208" w:type="dxa"/>
          </w:tcPr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58F">
              <w:rPr>
                <w:rFonts w:ascii="Times New Roman" w:hAnsi="Times New Roman" w:cs="Times New Roman"/>
              </w:rPr>
              <w:t>Совет</w:t>
            </w:r>
          </w:p>
          <w:p w:rsidR="000528D5" w:rsidRPr="00C5458F" w:rsidRDefault="000528D5" w:rsidP="00870853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</w:rPr>
            </w:pPr>
            <w:r w:rsidRPr="00C5458F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58F">
              <w:rPr>
                <w:rFonts w:ascii="Times New Roman" w:hAnsi="Times New Roman" w:cs="Times New Roman"/>
              </w:rPr>
              <w:t>«Койгородский»</w:t>
            </w:r>
          </w:p>
        </w:tc>
        <w:tc>
          <w:tcPr>
            <w:tcW w:w="3241" w:type="dxa"/>
          </w:tcPr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58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90270"/>
                  <wp:effectExtent l="0" t="0" r="0" b="5080"/>
                  <wp:docPr id="6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528D5" w:rsidRPr="00C5458F" w:rsidRDefault="000528D5" w:rsidP="008708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58F">
              <w:rPr>
                <w:rFonts w:ascii="Times New Roman" w:hAnsi="Times New Roman" w:cs="Times New Roman"/>
              </w:rPr>
              <w:t>“</w:t>
            </w:r>
            <w:proofErr w:type="spellStart"/>
            <w:r w:rsidRPr="00C5458F">
              <w:rPr>
                <w:rFonts w:ascii="Times New Roman" w:hAnsi="Times New Roman" w:cs="Times New Roman"/>
              </w:rPr>
              <w:t>Койгорт</w:t>
            </w:r>
            <w:proofErr w:type="spellEnd"/>
            <w:r w:rsidRPr="00C5458F">
              <w:rPr>
                <w:rFonts w:ascii="Times New Roman" w:hAnsi="Times New Roman" w:cs="Times New Roman"/>
              </w:rPr>
              <w:t xml:space="preserve"> ”</w:t>
            </w:r>
          </w:p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58F">
              <w:rPr>
                <w:rFonts w:ascii="Times New Roman" w:hAnsi="Times New Roman" w:cs="Times New Roman"/>
              </w:rPr>
              <w:t>муниципальнöй</w:t>
            </w:r>
            <w:proofErr w:type="spellEnd"/>
            <w:r w:rsidRPr="00C54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58F">
              <w:rPr>
                <w:rFonts w:ascii="Times New Roman" w:hAnsi="Times New Roman" w:cs="Times New Roman"/>
              </w:rPr>
              <w:t>районса</w:t>
            </w:r>
            <w:proofErr w:type="spellEnd"/>
          </w:p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458F">
              <w:rPr>
                <w:rFonts w:ascii="Times New Roman" w:hAnsi="Times New Roman" w:cs="Times New Roman"/>
              </w:rPr>
              <w:t>Сöвет</w:t>
            </w:r>
            <w:proofErr w:type="spellEnd"/>
            <w:proofErr w:type="gramEnd"/>
          </w:p>
          <w:p w:rsidR="000528D5" w:rsidRPr="00C5458F" w:rsidRDefault="000528D5" w:rsidP="00870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8D5" w:rsidRDefault="000528D5" w:rsidP="000528D5">
      <w:pPr>
        <w:pStyle w:val="ConsTitle"/>
        <w:widowControl/>
        <w:ind w:left="-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528D5" w:rsidRDefault="000528D5" w:rsidP="000528D5">
      <w:pPr>
        <w:pStyle w:val="ConsTitle"/>
        <w:widowControl/>
        <w:ind w:left="-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0528D5" w:rsidRPr="004F3F4F" w:rsidRDefault="000528D5" w:rsidP="000528D5">
      <w:pPr>
        <w:pStyle w:val="ConsTitle"/>
        <w:widowControl/>
        <w:ind w:left="-42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F3F4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28июня  </w:t>
      </w:r>
      <w:r w:rsidRPr="004F3F4F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60FED">
        <w:rPr>
          <w:rFonts w:ascii="Times New Roman" w:hAnsi="Times New Roman" w:cs="Times New Roman"/>
          <w:sz w:val="28"/>
          <w:szCs w:val="28"/>
        </w:rPr>
        <w:t xml:space="preserve">№ </w:t>
      </w:r>
      <w:r w:rsidRPr="00760FE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-19/123</w:t>
      </w:r>
    </w:p>
    <w:p w:rsidR="000528D5" w:rsidRDefault="000528D5" w:rsidP="000528D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8D5" w:rsidRPr="00760FED" w:rsidRDefault="000528D5" w:rsidP="000528D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-426" w:right="-141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Республика Коми, с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>ойгородок</w:t>
      </w:r>
    </w:p>
    <w:p w:rsidR="000528D5" w:rsidRPr="004B05DC" w:rsidRDefault="000528D5" w:rsidP="000528D5">
      <w:pPr>
        <w:pStyle w:val="ConsTitle"/>
        <w:widowControl/>
        <w:ind w:left="-426" w:right="-141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528D5" w:rsidRDefault="000528D5" w:rsidP="000528D5">
      <w:pPr>
        <w:pStyle w:val="ConsPlusTitle"/>
        <w:ind w:left="-426" w:right="-141"/>
        <w:jc w:val="center"/>
        <w:rPr>
          <w:rFonts w:ascii="Times New Roman" w:hAnsi="Times New Roman" w:cs="Times New Roman"/>
          <w:sz w:val="28"/>
          <w:szCs w:val="24"/>
        </w:rPr>
      </w:pPr>
      <w:r w:rsidRPr="0052036A">
        <w:rPr>
          <w:rFonts w:ascii="Times New Roman" w:hAnsi="Times New Roman" w:cs="Times New Roman"/>
          <w:sz w:val="28"/>
          <w:szCs w:val="24"/>
        </w:rPr>
        <w:t xml:space="preserve">О  назначении публичных слушаний по проекту </w:t>
      </w:r>
    </w:p>
    <w:p w:rsidR="000528D5" w:rsidRDefault="000528D5" w:rsidP="000528D5">
      <w:pPr>
        <w:pStyle w:val="ConsPlusTitle"/>
        <w:ind w:left="-426" w:right="-141"/>
        <w:jc w:val="center"/>
        <w:rPr>
          <w:rFonts w:ascii="Times New Roman" w:hAnsi="Times New Roman" w:cs="Times New Roman"/>
          <w:sz w:val="28"/>
          <w:szCs w:val="24"/>
        </w:rPr>
      </w:pPr>
      <w:r w:rsidRPr="0052036A">
        <w:rPr>
          <w:rFonts w:ascii="Times New Roman" w:hAnsi="Times New Roman" w:cs="Times New Roman"/>
          <w:sz w:val="28"/>
          <w:szCs w:val="24"/>
        </w:rPr>
        <w:t>планировки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036A">
        <w:rPr>
          <w:rFonts w:ascii="Times New Roman" w:hAnsi="Times New Roman" w:cs="Times New Roman"/>
          <w:sz w:val="28"/>
          <w:szCs w:val="24"/>
        </w:rPr>
        <w:t xml:space="preserve"> и проекту межевания территории для размещения линейного</w:t>
      </w:r>
    </w:p>
    <w:p w:rsidR="000528D5" w:rsidRDefault="000528D5" w:rsidP="000528D5">
      <w:pPr>
        <w:pStyle w:val="ConsPlusTitle"/>
        <w:ind w:left="-426" w:right="-141"/>
        <w:jc w:val="center"/>
        <w:rPr>
          <w:rFonts w:ascii="Times New Roman" w:hAnsi="Times New Roman" w:cs="Times New Roman"/>
          <w:sz w:val="28"/>
          <w:szCs w:val="24"/>
        </w:rPr>
      </w:pPr>
      <w:r w:rsidRPr="0052036A">
        <w:rPr>
          <w:rFonts w:ascii="Times New Roman" w:hAnsi="Times New Roman" w:cs="Times New Roman"/>
          <w:sz w:val="28"/>
          <w:szCs w:val="24"/>
        </w:rPr>
        <w:t xml:space="preserve"> объекта: Подъездная дорога к </w:t>
      </w:r>
      <w:proofErr w:type="gramStart"/>
      <w:r w:rsidRPr="0052036A">
        <w:rPr>
          <w:rFonts w:ascii="Times New Roman" w:hAnsi="Times New Roman" w:cs="Times New Roman"/>
          <w:sz w:val="28"/>
          <w:szCs w:val="24"/>
        </w:rPr>
        <w:t>средней</w:t>
      </w:r>
      <w:proofErr w:type="gramEnd"/>
      <w:r w:rsidRPr="0052036A">
        <w:rPr>
          <w:rFonts w:ascii="Times New Roman" w:hAnsi="Times New Roman" w:cs="Times New Roman"/>
          <w:sz w:val="28"/>
          <w:szCs w:val="24"/>
        </w:rPr>
        <w:t xml:space="preserve"> общеобразовательной </w:t>
      </w:r>
    </w:p>
    <w:p w:rsidR="000528D5" w:rsidRPr="004B05DC" w:rsidRDefault="000528D5" w:rsidP="000528D5">
      <w:pPr>
        <w:pStyle w:val="ConsPlusTitle"/>
        <w:ind w:left="-426" w:right="-141"/>
        <w:jc w:val="center"/>
      </w:pPr>
      <w:r w:rsidRPr="0052036A">
        <w:rPr>
          <w:rFonts w:ascii="Times New Roman" w:hAnsi="Times New Roman" w:cs="Times New Roman"/>
          <w:sz w:val="28"/>
          <w:szCs w:val="24"/>
        </w:rPr>
        <w:t>школе с. Койгородок</w:t>
      </w:r>
    </w:p>
    <w:p w:rsidR="000528D5" w:rsidRPr="004B05DC" w:rsidRDefault="000528D5" w:rsidP="000528D5">
      <w:pPr>
        <w:pStyle w:val="ConsPlusTitle"/>
        <w:ind w:left="-426" w:right="-141"/>
      </w:pPr>
    </w:p>
    <w:p w:rsidR="000528D5" w:rsidRDefault="000528D5" w:rsidP="000528D5">
      <w:pPr>
        <w:autoSpaceDE w:val="0"/>
        <w:autoSpaceDN w:val="0"/>
        <w:adjustRightInd w:val="0"/>
        <w:spacing w:after="0" w:line="240" w:lineRule="auto"/>
        <w:ind w:left="-426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5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C5458F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5458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8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hyperlink r:id="rId7" w:history="1">
        <w:r w:rsidRPr="00C5458F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C5458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муниципального района «Койгородский»,</w:t>
      </w:r>
    </w:p>
    <w:p w:rsidR="000528D5" w:rsidRPr="00C5458F" w:rsidRDefault="000528D5" w:rsidP="000528D5">
      <w:pPr>
        <w:autoSpaceDE w:val="0"/>
        <w:autoSpaceDN w:val="0"/>
        <w:adjustRightInd w:val="0"/>
        <w:spacing w:after="0" w:line="240" w:lineRule="auto"/>
        <w:ind w:left="-426" w:right="-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autoSpaceDE w:val="0"/>
        <w:autoSpaceDN w:val="0"/>
        <w:adjustRightInd w:val="0"/>
        <w:spacing w:after="0" w:line="240" w:lineRule="auto"/>
        <w:ind w:left="-426" w:right="-14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8F">
        <w:rPr>
          <w:rFonts w:ascii="Times New Roman" w:hAnsi="Times New Roman" w:cs="Times New Roman"/>
          <w:b/>
          <w:sz w:val="28"/>
          <w:szCs w:val="28"/>
        </w:rPr>
        <w:t>Совет муниципального района «Койгородский» решил:</w:t>
      </w:r>
    </w:p>
    <w:p w:rsidR="000528D5" w:rsidRPr="00C5458F" w:rsidRDefault="000528D5" w:rsidP="000528D5">
      <w:pPr>
        <w:autoSpaceDE w:val="0"/>
        <w:autoSpaceDN w:val="0"/>
        <w:adjustRightInd w:val="0"/>
        <w:spacing w:after="0" w:line="240" w:lineRule="auto"/>
        <w:ind w:left="-426" w:right="-14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D5" w:rsidRPr="00C5458F" w:rsidRDefault="000528D5" w:rsidP="000528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8F">
        <w:rPr>
          <w:rFonts w:ascii="Times New Roman" w:hAnsi="Times New Roman" w:cs="Times New Roman"/>
          <w:sz w:val="28"/>
          <w:szCs w:val="28"/>
        </w:rPr>
        <w:t>1. Рассмотрев проект планировки и проект межевания территории для размещения линейного объекта: Подъездная дорога к средней общеобразовательной школе с. Койгородок (приложение 1), провести публичные слушания по проекту планировки и проекту межевания территории для размещения линейного объекта: Подъездная дорога к средней общеобразовательной школе с. Койгородок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8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8F">
        <w:rPr>
          <w:rFonts w:ascii="Times New Roman" w:hAnsi="Times New Roman" w:cs="Times New Roman"/>
          <w:sz w:val="28"/>
          <w:szCs w:val="28"/>
        </w:rPr>
        <w:t xml:space="preserve">2017 г. в 16 часов 00 минут по адресу: Койгородский район, с. Койгородок, ул. </w:t>
      </w:r>
      <w:proofErr w:type="gramStart"/>
      <w:r w:rsidRPr="00C5458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5458F">
        <w:rPr>
          <w:rFonts w:ascii="Times New Roman" w:hAnsi="Times New Roman" w:cs="Times New Roman"/>
          <w:sz w:val="28"/>
          <w:szCs w:val="28"/>
        </w:rPr>
        <w:t>, д. 30.</w:t>
      </w:r>
    </w:p>
    <w:p w:rsidR="000528D5" w:rsidRDefault="000528D5" w:rsidP="000528D5">
      <w:pPr>
        <w:autoSpaceDE w:val="0"/>
        <w:autoSpaceDN w:val="0"/>
        <w:adjustRightInd w:val="0"/>
        <w:spacing w:after="0" w:line="240" w:lineRule="auto"/>
        <w:ind w:left="-426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8F">
        <w:rPr>
          <w:rFonts w:ascii="Times New Roman" w:hAnsi="Times New Roman" w:cs="Times New Roman"/>
          <w:sz w:val="28"/>
          <w:szCs w:val="28"/>
        </w:rPr>
        <w:t>2. Для подготовки и проведения публичных слушаний образовать организационный комитет в составе:</w:t>
      </w:r>
    </w:p>
    <w:p w:rsidR="000528D5" w:rsidRPr="00C5458F" w:rsidRDefault="000528D5" w:rsidP="000528D5">
      <w:pPr>
        <w:autoSpaceDE w:val="0"/>
        <w:autoSpaceDN w:val="0"/>
        <w:adjustRightInd w:val="0"/>
        <w:spacing w:after="0"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000"/>
      </w:tblPr>
      <w:tblGrid>
        <w:gridCol w:w="3687"/>
        <w:gridCol w:w="6378"/>
      </w:tblGrid>
      <w:tr w:rsidR="000528D5" w:rsidRPr="00C5458F" w:rsidTr="000528D5">
        <w:trPr>
          <w:trHeight w:val="338"/>
        </w:trPr>
        <w:tc>
          <w:tcPr>
            <w:tcW w:w="3687" w:type="dxa"/>
          </w:tcPr>
          <w:p w:rsidR="000528D5" w:rsidRPr="00C5458F" w:rsidRDefault="000528D5" w:rsidP="000528D5">
            <w:pPr>
              <w:pStyle w:val="ConsPlusNonformat"/>
              <w:ind w:left="34" w:righ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Главинская</w:t>
            </w:r>
            <w:proofErr w:type="spellEnd"/>
            <w:r w:rsidRPr="00C5458F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378" w:type="dxa"/>
          </w:tcPr>
          <w:p w:rsidR="000528D5" w:rsidRPr="00C5458F" w:rsidRDefault="000528D5" w:rsidP="000528D5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Глава МР «Койгородский»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МР «Койгородский»</w:t>
            </w:r>
          </w:p>
        </w:tc>
      </w:tr>
      <w:tr w:rsidR="000528D5" w:rsidRPr="00C5458F" w:rsidTr="000528D5">
        <w:trPr>
          <w:trHeight w:val="338"/>
        </w:trPr>
        <w:tc>
          <w:tcPr>
            <w:tcW w:w="3687" w:type="dxa"/>
          </w:tcPr>
          <w:p w:rsidR="000528D5" w:rsidRPr="00C5458F" w:rsidRDefault="000528D5" w:rsidP="000528D5">
            <w:pPr>
              <w:pStyle w:val="ConsPlusNonformat"/>
              <w:ind w:left="34" w:righ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 w:rsidRPr="00C5458F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6378" w:type="dxa"/>
          </w:tcPr>
          <w:p w:rsidR="000528D5" w:rsidRPr="00C5458F" w:rsidRDefault="000528D5" w:rsidP="000528D5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МР «</w:t>
            </w: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Койгородский» - начальник отдела строительства и жилищно-коммунального хозяйства</w:t>
            </w:r>
          </w:p>
        </w:tc>
      </w:tr>
      <w:tr w:rsidR="000528D5" w:rsidRPr="00C5458F" w:rsidTr="000528D5">
        <w:trPr>
          <w:trHeight w:val="338"/>
        </w:trPr>
        <w:tc>
          <w:tcPr>
            <w:tcW w:w="3687" w:type="dxa"/>
          </w:tcPr>
          <w:p w:rsidR="000528D5" w:rsidRPr="00C5458F" w:rsidRDefault="000528D5" w:rsidP="000528D5">
            <w:pPr>
              <w:pStyle w:val="ConsPlusNonformat"/>
              <w:ind w:left="34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Лобков И.А.</w:t>
            </w:r>
          </w:p>
        </w:tc>
        <w:tc>
          <w:tcPr>
            <w:tcW w:w="6378" w:type="dxa"/>
          </w:tcPr>
          <w:p w:rsidR="000528D5" w:rsidRPr="00C5458F" w:rsidRDefault="000528D5" w:rsidP="000528D5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 администрации МР «Койгородский»</w:t>
            </w:r>
          </w:p>
        </w:tc>
      </w:tr>
      <w:tr w:rsidR="000528D5" w:rsidRPr="00C5458F" w:rsidTr="000528D5">
        <w:trPr>
          <w:trHeight w:val="338"/>
        </w:trPr>
        <w:tc>
          <w:tcPr>
            <w:tcW w:w="3687" w:type="dxa"/>
          </w:tcPr>
          <w:p w:rsidR="000528D5" w:rsidRPr="00C5458F" w:rsidRDefault="000528D5" w:rsidP="000528D5">
            <w:pPr>
              <w:pStyle w:val="ConsPlusNonformat"/>
              <w:ind w:left="34" w:righ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Турубанова</w:t>
            </w:r>
            <w:proofErr w:type="spellEnd"/>
            <w:r w:rsidRPr="00C5458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378" w:type="dxa"/>
          </w:tcPr>
          <w:p w:rsidR="000528D5" w:rsidRPr="00C5458F" w:rsidRDefault="000528D5" w:rsidP="000528D5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и природными ресурсами администрации МР «Койгородский»</w:t>
            </w:r>
          </w:p>
        </w:tc>
      </w:tr>
      <w:tr w:rsidR="000528D5" w:rsidRPr="00C5458F" w:rsidTr="000528D5">
        <w:trPr>
          <w:trHeight w:val="338"/>
        </w:trPr>
        <w:tc>
          <w:tcPr>
            <w:tcW w:w="3687" w:type="dxa"/>
          </w:tcPr>
          <w:p w:rsidR="000528D5" w:rsidRPr="00C5458F" w:rsidRDefault="000528D5" w:rsidP="000528D5">
            <w:pPr>
              <w:pStyle w:val="ConsPlusNonformat"/>
              <w:ind w:left="34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Тебеньков А.А.</w:t>
            </w:r>
          </w:p>
        </w:tc>
        <w:tc>
          <w:tcPr>
            <w:tcW w:w="6378" w:type="dxa"/>
          </w:tcPr>
          <w:p w:rsidR="000528D5" w:rsidRPr="00C5458F" w:rsidRDefault="000528D5" w:rsidP="000528D5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«Койгородский»</w:t>
            </w:r>
          </w:p>
        </w:tc>
      </w:tr>
    </w:tbl>
    <w:p w:rsidR="000528D5" w:rsidRDefault="000528D5" w:rsidP="000528D5">
      <w:pPr>
        <w:pStyle w:val="ConsTitle"/>
        <w:widowControl/>
        <w:ind w:left="-426" w:right="-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-426" w:right="-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8D5" w:rsidRPr="00C5458F" w:rsidRDefault="000528D5" w:rsidP="000528D5">
      <w:pPr>
        <w:pStyle w:val="ConsTitle"/>
        <w:widowControl/>
        <w:ind w:left="-426" w:right="-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58F">
        <w:rPr>
          <w:rFonts w:ascii="Times New Roman" w:hAnsi="Times New Roman" w:cs="Times New Roman"/>
          <w:b w:val="0"/>
          <w:sz w:val="28"/>
          <w:szCs w:val="28"/>
        </w:rPr>
        <w:t>3. Утвердить Порядок учета предложений граждан по проекту планировки и проекту межевания территории для размещения линейного объекта: Подъездная дорога к средней общеобразовательной школе с. Койгородок и участия граждан в их обсуждении согласно приложению 2.</w:t>
      </w:r>
    </w:p>
    <w:p w:rsidR="000528D5" w:rsidRPr="00C5458F" w:rsidRDefault="000528D5" w:rsidP="000528D5">
      <w:pPr>
        <w:autoSpaceDE w:val="0"/>
        <w:autoSpaceDN w:val="0"/>
        <w:adjustRightInd w:val="0"/>
        <w:spacing w:after="0" w:line="240" w:lineRule="auto"/>
        <w:ind w:left="-426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58F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0528D5" w:rsidRDefault="000528D5" w:rsidP="000528D5">
      <w:pPr>
        <w:tabs>
          <w:tab w:val="left" w:pos="1052"/>
        </w:tabs>
        <w:autoSpaceDE w:val="0"/>
        <w:autoSpaceDN w:val="0"/>
        <w:adjustRightInd w:val="0"/>
        <w:ind w:left="426" w:right="-141"/>
        <w:rPr>
          <w:sz w:val="28"/>
        </w:rPr>
      </w:pPr>
    </w:p>
    <w:p w:rsidR="000528D5" w:rsidRPr="00C5458F" w:rsidRDefault="000528D5" w:rsidP="000528D5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8"/>
        </w:rPr>
      </w:pPr>
      <w:r w:rsidRPr="00C5458F">
        <w:rPr>
          <w:rFonts w:ascii="Times New Roman" w:hAnsi="Times New Roman" w:cs="Times New Roman"/>
          <w:sz w:val="28"/>
        </w:rPr>
        <w:t>Глава МР «Койгородский»-</w:t>
      </w:r>
    </w:p>
    <w:p w:rsidR="000528D5" w:rsidRPr="00C5458F" w:rsidRDefault="000528D5" w:rsidP="000528D5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8"/>
        </w:rPr>
      </w:pPr>
      <w:r w:rsidRPr="00C5458F"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C5458F">
        <w:rPr>
          <w:rFonts w:ascii="Times New Roman" w:hAnsi="Times New Roman" w:cs="Times New Roman"/>
          <w:sz w:val="28"/>
        </w:rPr>
        <w:t>Совета МР «Койгородский»                        А.И.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458F">
        <w:rPr>
          <w:rFonts w:ascii="Times New Roman" w:hAnsi="Times New Roman" w:cs="Times New Roman"/>
          <w:sz w:val="28"/>
        </w:rPr>
        <w:t>Главинская</w:t>
      </w:r>
      <w:proofErr w:type="spellEnd"/>
    </w:p>
    <w:p w:rsidR="000528D5" w:rsidRDefault="000528D5" w:rsidP="000528D5">
      <w:pPr>
        <w:autoSpaceDE w:val="0"/>
        <w:autoSpaceDN w:val="0"/>
        <w:adjustRightInd w:val="0"/>
        <w:jc w:val="right"/>
        <w:rPr>
          <w:b/>
        </w:rPr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p w:rsidR="000528D5" w:rsidRDefault="000528D5" w:rsidP="000528D5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Style w:val="a3"/>
        <w:tblW w:w="0" w:type="auto"/>
        <w:tblInd w:w="4077" w:type="dxa"/>
        <w:tblLook w:val="04A0"/>
      </w:tblPr>
      <w:tblGrid>
        <w:gridCol w:w="5494"/>
      </w:tblGrid>
      <w:tr w:rsidR="000528D5" w:rsidTr="000528D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528D5" w:rsidRPr="009C074C" w:rsidRDefault="000528D5" w:rsidP="008708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0528D5" w:rsidRPr="009C074C" w:rsidRDefault="000528D5" w:rsidP="00870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74C">
              <w:rPr>
                <w:rFonts w:ascii="Times New Roman" w:hAnsi="Times New Roman" w:cs="Times New Roman"/>
                <w:sz w:val="28"/>
                <w:szCs w:val="28"/>
              </w:rPr>
              <w:t>к решению Совета МР "Койгородский"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28.06.2017 г. №</w:t>
            </w:r>
            <w:r w:rsidRPr="009C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-19/123  </w:t>
            </w:r>
            <w:r w:rsidRPr="009C074C">
              <w:rPr>
                <w:rFonts w:ascii="Times New Roman" w:hAnsi="Times New Roman" w:cs="Times New Roman"/>
                <w:sz w:val="28"/>
                <w:szCs w:val="28"/>
              </w:rPr>
              <w:t>"О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74C">
              <w:rPr>
                <w:rFonts w:ascii="Times New Roman" w:hAnsi="Times New Roman" w:cs="Times New Roman"/>
                <w:sz w:val="28"/>
                <w:szCs w:val="28"/>
              </w:rPr>
              <w:t>публичных слушаний по проекту планировки и проекту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74C">
              <w:rPr>
                <w:rFonts w:ascii="Times New Roman" w:hAnsi="Times New Roman" w:cs="Times New Roman"/>
                <w:sz w:val="28"/>
                <w:szCs w:val="28"/>
              </w:rPr>
              <w:t>территории для размещения линейного объекта: Подъездная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74C">
              <w:rPr>
                <w:rFonts w:ascii="Times New Roman" w:hAnsi="Times New Roman" w:cs="Times New Roman"/>
                <w:sz w:val="28"/>
                <w:szCs w:val="28"/>
              </w:rPr>
              <w:t>дорога к средней общеобразовательной школе с. Койгородок</w:t>
            </w:r>
          </w:p>
        </w:tc>
      </w:tr>
    </w:tbl>
    <w:p w:rsidR="000528D5" w:rsidRDefault="000528D5" w:rsidP="00052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8D5" w:rsidRPr="009C074C" w:rsidRDefault="000528D5" w:rsidP="000528D5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ПОРЯДОК</w:t>
      </w:r>
    </w:p>
    <w:p w:rsidR="000528D5" w:rsidRPr="009C074C" w:rsidRDefault="000528D5" w:rsidP="000528D5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 xml:space="preserve">УЧЕТА ПРЕДЛОЖЕНИЙ ГРАЖДАН ПО ПРОЕКТУ ПЛАНИРОВКИ И ПРОЕКТУ МЕЖЕВАНИЯ ТЕРРИТОРИИ ДЛЯ РАЗМЕЩЕНИЯ ЛИНЕЙНОГО ОБЪЕКТА: ПОДЪЕЗДНАЯ ДОРОГА К СРЕДНЕЙ ОБЩЕОБРАЗОВАТЕЛЬНОЙ ШКОЛЕ </w:t>
      </w:r>
    </w:p>
    <w:p w:rsidR="000528D5" w:rsidRPr="009C074C" w:rsidRDefault="000528D5" w:rsidP="000528D5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С. КОЙГОРОДОК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4C">
        <w:rPr>
          <w:rFonts w:ascii="Times New Roman" w:hAnsi="Times New Roman" w:cs="Times New Roman"/>
          <w:sz w:val="28"/>
          <w:szCs w:val="28"/>
        </w:rPr>
        <w:t>И УЧАСТИЕГРАЖДАН В ИХ ОБСУЖДЕНИИ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Pr="009C074C" w:rsidRDefault="000528D5" w:rsidP="000528D5">
      <w:pPr>
        <w:pStyle w:val="ConsTitle"/>
        <w:widowControl/>
        <w:ind w:left="-42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74C">
        <w:rPr>
          <w:rFonts w:ascii="Times New Roman" w:hAnsi="Times New Roman" w:cs="Times New Roman"/>
          <w:b w:val="0"/>
          <w:sz w:val="28"/>
          <w:szCs w:val="28"/>
        </w:rPr>
        <w:t>1.Предложения граждан принимаются в течение 30 календарных дней со дня опубликования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074C">
        <w:rPr>
          <w:rFonts w:ascii="Times New Roman" w:hAnsi="Times New Roman" w:cs="Times New Roman"/>
          <w:b w:val="0"/>
          <w:sz w:val="28"/>
          <w:szCs w:val="28"/>
        </w:rPr>
        <w:t>планировки и проекта межевания территории для размещения линейного объекта: Подъездная дорога к средней общеобразовательной школе с. Койгородок в Информационном вестнике Совета и администрации МР «Койгородский».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2.Предложения граждан подаются в письменной форме в администрацию муниципального района «Койгородский»,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Вместе с предложениями указывается контактная информация (фамилия, имя, отчество, адрес местожительства, телефон).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3.По истечении срока приема предложений граждан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0528D5" w:rsidRPr="009C074C" w:rsidRDefault="000528D5" w:rsidP="000528D5">
      <w:pPr>
        <w:pStyle w:val="ConsTitle"/>
        <w:widowControl/>
        <w:ind w:left="-42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74C">
        <w:rPr>
          <w:rFonts w:ascii="Times New Roman" w:hAnsi="Times New Roman" w:cs="Times New Roman"/>
          <w:b w:val="0"/>
          <w:sz w:val="28"/>
          <w:szCs w:val="28"/>
        </w:rPr>
        <w:t>4.О дне заседания постоянных комиссий Совета муниципального района «Койгородский», в повестку дня которых вносится вопрос «Об  утверждении проекта планировки и проекта межевания территории для размещения линейного объекта: Подъездная дорога к средней общеобразовательной школе с. Койгородок», население муниципального района «Койгородский» извещается не менее чем за 5  календарных дней.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Заседание является открытым. Каждый гражданин, внесший предложение по вправе изложить свои доводы в пределах времени, отведенного регламентом, предварительно записавшись на выступление.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lastRenderedPageBreak/>
        <w:t xml:space="preserve">5.О дне заседания Совета муниципального района «Койгородский» в повестку </w:t>
      </w:r>
      <w:proofErr w:type="gramStart"/>
      <w:r w:rsidRPr="009C074C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9C074C">
        <w:rPr>
          <w:rFonts w:ascii="Times New Roman" w:hAnsi="Times New Roman" w:cs="Times New Roman"/>
          <w:sz w:val="28"/>
          <w:szCs w:val="28"/>
        </w:rPr>
        <w:t xml:space="preserve"> которого вносится вопрос </w:t>
      </w:r>
      <w:r w:rsidRPr="009C074C">
        <w:rPr>
          <w:rFonts w:ascii="Times New Roman" w:hAnsi="Times New Roman" w:cs="Times New Roman"/>
          <w:b/>
          <w:sz w:val="28"/>
          <w:szCs w:val="28"/>
        </w:rPr>
        <w:t>«</w:t>
      </w:r>
      <w:r w:rsidRPr="009C074C">
        <w:rPr>
          <w:rFonts w:ascii="Times New Roman" w:hAnsi="Times New Roman" w:cs="Times New Roman"/>
          <w:sz w:val="28"/>
          <w:szCs w:val="28"/>
        </w:rPr>
        <w:t>Об  утверждении проекта планировки и проекта межевания территории для размещения линейного объекта: Подъездная дорога к средней общеобразовательной школе с. Койгородок», население муниципального района «Койгородский» извещается не менее чем за 5 календарных дней.</w:t>
      </w:r>
    </w:p>
    <w:p w:rsidR="000528D5" w:rsidRPr="009C074C" w:rsidRDefault="000528D5" w:rsidP="000528D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4C">
        <w:rPr>
          <w:rFonts w:ascii="Times New Roman" w:hAnsi="Times New Roman" w:cs="Times New Roman"/>
          <w:sz w:val="28"/>
          <w:szCs w:val="28"/>
        </w:rPr>
        <w:t>Заседание является открытым. Каждый гражданин, внесший предложение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4C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для размещения линейного объекта: Подъездная дорога к средней общеобразовательной школе с. Койгородок, вправе изложить свои доводы в пределах времени, отведенного регламентом, предварительно записавшись на выступление.</w:t>
      </w:r>
    </w:p>
    <w:p w:rsidR="000528D5" w:rsidRPr="00CB53DB" w:rsidRDefault="000528D5" w:rsidP="000528D5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28D5" w:rsidRDefault="000528D5" w:rsidP="000528D5">
      <w:pPr>
        <w:pStyle w:val="ConsTitle"/>
        <w:widowControl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E3F6D" w:rsidRDefault="008E3F6D"/>
    <w:sectPr w:rsidR="008E3F6D" w:rsidSect="008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D5"/>
    <w:rsid w:val="000528D5"/>
    <w:rsid w:val="008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05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28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5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8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96;n=53456;fld=134;dst=100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325" TargetMode="External"/><Relationship Id="rId5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2017-07-03T08:24:00Z</dcterms:created>
  <dcterms:modified xsi:type="dcterms:W3CDTF">2017-07-03T08:32:00Z</dcterms:modified>
</cp:coreProperties>
</file>