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926" w:tblpY="-123"/>
        <w:tblW w:w="0" w:type="auto"/>
        <w:tblLayout w:type="fixed"/>
        <w:tblCellMar>
          <w:left w:w="70" w:type="dxa"/>
          <w:right w:w="70" w:type="dxa"/>
        </w:tblCellMar>
        <w:tblLook w:val="0000"/>
      </w:tblPr>
      <w:tblGrid>
        <w:gridCol w:w="779"/>
        <w:gridCol w:w="1843"/>
        <w:gridCol w:w="1134"/>
        <w:gridCol w:w="3118"/>
        <w:gridCol w:w="1701"/>
        <w:gridCol w:w="993"/>
      </w:tblGrid>
      <w:tr w:rsidR="006342FC" w:rsidRPr="006342FC" w:rsidTr="006342FC">
        <w:tc>
          <w:tcPr>
            <w:tcW w:w="3756" w:type="dxa"/>
            <w:gridSpan w:val="3"/>
          </w:tcPr>
          <w:p w:rsidR="006342FC" w:rsidRPr="006342FC" w:rsidRDefault="006342FC" w:rsidP="006342FC">
            <w:pPr>
              <w:spacing w:after="0" w:line="240" w:lineRule="auto"/>
              <w:ind w:right="-286"/>
              <w:rPr>
                <w:rFonts w:ascii="Times New Roman" w:hAnsi="Times New Roman"/>
                <w:sz w:val="24"/>
                <w:szCs w:val="24"/>
              </w:rPr>
            </w:pP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 xml:space="preserve">Администрация </w:t>
            </w: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 xml:space="preserve">муниципального района </w:t>
            </w: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 xml:space="preserve">“Койгородский” </w:t>
            </w:r>
          </w:p>
        </w:tc>
        <w:tc>
          <w:tcPr>
            <w:tcW w:w="3118" w:type="dxa"/>
          </w:tcPr>
          <w:p w:rsidR="006342FC" w:rsidRPr="006342FC" w:rsidRDefault="006342FC" w:rsidP="006342FC">
            <w:pPr>
              <w:spacing w:after="0" w:line="240" w:lineRule="auto"/>
              <w:ind w:right="-286"/>
              <w:jc w:val="center"/>
              <w:rPr>
                <w:rFonts w:ascii="Times New Roman" w:hAnsi="Times New Roman"/>
                <w:sz w:val="24"/>
                <w:szCs w:val="24"/>
              </w:rPr>
            </w:pP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noProof/>
                <w:sz w:val="24"/>
                <w:szCs w:val="24"/>
                <w:lang w:eastAsia="ru-RU"/>
              </w:rPr>
              <w:drawing>
                <wp:inline distT="0" distB="0" distL="0" distR="0">
                  <wp:extent cx="819150" cy="895350"/>
                  <wp:effectExtent l="0" t="0" r="0" b="0"/>
                  <wp:docPr id="3"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694" w:type="dxa"/>
            <w:gridSpan w:val="2"/>
          </w:tcPr>
          <w:p w:rsidR="006342FC" w:rsidRPr="006342FC" w:rsidRDefault="006342FC" w:rsidP="006342FC">
            <w:pPr>
              <w:spacing w:after="0" w:line="240" w:lineRule="auto"/>
              <w:ind w:right="-286"/>
              <w:jc w:val="center"/>
              <w:rPr>
                <w:rFonts w:ascii="Times New Roman" w:hAnsi="Times New Roman"/>
                <w:sz w:val="24"/>
                <w:szCs w:val="24"/>
              </w:rPr>
            </w:pP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“Койгорт”</w:t>
            </w: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муниципальн</w:t>
            </w:r>
            <w:r w:rsidRPr="006342FC">
              <w:rPr>
                <w:rFonts w:ascii="Times New Roman" w:hAnsi="Times New Roman"/>
                <w:sz w:val="24"/>
                <w:szCs w:val="24"/>
              </w:rPr>
              <w:sym w:font="Times New Roman" w:char="00F6"/>
            </w:r>
            <w:r w:rsidRPr="006342FC">
              <w:rPr>
                <w:rFonts w:ascii="Times New Roman" w:hAnsi="Times New Roman"/>
                <w:sz w:val="24"/>
                <w:szCs w:val="24"/>
              </w:rPr>
              <w:t>й районса</w:t>
            </w: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администрация</w:t>
            </w:r>
          </w:p>
        </w:tc>
      </w:tr>
      <w:tr w:rsidR="006342FC" w:rsidRPr="006342FC" w:rsidTr="006342FC">
        <w:trPr>
          <w:trHeight w:val="762"/>
        </w:trPr>
        <w:tc>
          <w:tcPr>
            <w:tcW w:w="3756" w:type="dxa"/>
            <w:gridSpan w:val="3"/>
          </w:tcPr>
          <w:p w:rsidR="006342FC" w:rsidRPr="006342FC" w:rsidRDefault="006342FC" w:rsidP="006342FC">
            <w:pPr>
              <w:spacing w:after="0" w:line="240" w:lineRule="auto"/>
              <w:ind w:right="-286"/>
              <w:jc w:val="center"/>
              <w:rPr>
                <w:rFonts w:ascii="Times New Roman" w:hAnsi="Times New Roman"/>
                <w:sz w:val="24"/>
                <w:szCs w:val="24"/>
              </w:rPr>
            </w:pPr>
          </w:p>
        </w:tc>
        <w:tc>
          <w:tcPr>
            <w:tcW w:w="3118" w:type="dxa"/>
          </w:tcPr>
          <w:p w:rsidR="006342FC" w:rsidRPr="006342FC" w:rsidRDefault="006342FC" w:rsidP="006342FC">
            <w:pPr>
              <w:spacing w:after="0" w:line="240" w:lineRule="auto"/>
              <w:ind w:right="-286"/>
              <w:jc w:val="center"/>
              <w:rPr>
                <w:rFonts w:ascii="Times New Roman" w:hAnsi="Times New Roman"/>
                <w:sz w:val="28"/>
                <w:szCs w:val="28"/>
              </w:rPr>
            </w:pPr>
            <w:r w:rsidRPr="006342FC">
              <w:rPr>
                <w:rFonts w:ascii="Times New Roman" w:hAnsi="Times New Roman"/>
                <w:sz w:val="28"/>
                <w:szCs w:val="28"/>
              </w:rPr>
              <w:t>ПОСТАНОВЛЕНИЕ</w:t>
            </w:r>
          </w:p>
          <w:p w:rsidR="006342FC" w:rsidRPr="006342FC" w:rsidRDefault="006342FC" w:rsidP="006342FC">
            <w:pPr>
              <w:spacing w:after="0" w:line="240" w:lineRule="auto"/>
              <w:ind w:right="-286"/>
              <w:jc w:val="center"/>
              <w:rPr>
                <w:rFonts w:ascii="Times New Roman" w:hAnsi="Times New Roman"/>
                <w:sz w:val="24"/>
                <w:szCs w:val="24"/>
              </w:rPr>
            </w:pPr>
            <w:r w:rsidRPr="006342FC">
              <w:rPr>
                <w:rFonts w:ascii="Times New Roman" w:hAnsi="Times New Roman"/>
                <w:sz w:val="28"/>
                <w:szCs w:val="28"/>
              </w:rPr>
              <w:t>ШУÖМ</w:t>
            </w:r>
          </w:p>
        </w:tc>
        <w:tc>
          <w:tcPr>
            <w:tcW w:w="2694" w:type="dxa"/>
            <w:gridSpan w:val="2"/>
          </w:tcPr>
          <w:p w:rsidR="006342FC" w:rsidRPr="006342FC" w:rsidRDefault="006342FC" w:rsidP="006342FC">
            <w:pPr>
              <w:spacing w:after="0" w:line="240" w:lineRule="auto"/>
              <w:ind w:right="-286"/>
              <w:jc w:val="center"/>
              <w:rPr>
                <w:rFonts w:ascii="Times New Roman" w:hAnsi="Times New Roman"/>
                <w:sz w:val="24"/>
                <w:szCs w:val="24"/>
              </w:rPr>
            </w:pPr>
          </w:p>
        </w:tc>
      </w:tr>
      <w:tr w:rsidR="006342FC" w:rsidRPr="006342FC" w:rsidTr="006342FC">
        <w:tc>
          <w:tcPr>
            <w:tcW w:w="779" w:type="dxa"/>
          </w:tcPr>
          <w:p w:rsidR="006342FC" w:rsidRPr="006342FC" w:rsidRDefault="006342FC" w:rsidP="006342FC">
            <w:pPr>
              <w:spacing w:after="0" w:line="240" w:lineRule="auto"/>
              <w:ind w:right="-286"/>
              <w:jc w:val="center"/>
              <w:rPr>
                <w:rFonts w:ascii="Times New Roman" w:hAnsi="Times New Roman"/>
                <w:sz w:val="28"/>
                <w:szCs w:val="28"/>
              </w:rPr>
            </w:pPr>
            <w:r w:rsidRPr="006342FC">
              <w:rPr>
                <w:rFonts w:ascii="Times New Roman" w:hAnsi="Times New Roman"/>
                <w:sz w:val="28"/>
                <w:szCs w:val="28"/>
              </w:rPr>
              <w:t>от</w:t>
            </w:r>
          </w:p>
        </w:tc>
        <w:tc>
          <w:tcPr>
            <w:tcW w:w="1843" w:type="dxa"/>
            <w:tcBorders>
              <w:bottom w:val="single" w:sz="6" w:space="0" w:color="auto"/>
            </w:tcBorders>
          </w:tcPr>
          <w:p w:rsidR="006342FC" w:rsidRPr="006342FC" w:rsidRDefault="006342FC" w:rsidP="006342FC">
            <w:pPr>
              <w:spacing w:after="0" w:line="240" w:lineRule="auto"/>
              <w:ind w:right="-286"/>
              <w:jc w:val="center"/>
              <w:rPr>
                <w:rFonts w:ascii="Times New Roman" w:hAnsi="Times New Roman"/>
                <w:sz w:val="28"/>
                <w:szCs w:val="28"/>
              </w:rPr>
            </w:pPr>
            <w:r w:rsidRPr="006342FC">
              <w:rPr>
                <w:rFonts w:ascii="Times New Roman" w:hAnsi="Times New Roman"/>
                <w:sz w:val="28"/>
                <w:szCs w:val="28"/>
              </w:rPr>
              <w:t>18</w:t>
            </w:r>
            <w:r w:rsidRPr="006342FC">
              <w:rPr>
                <w:rFonts w:ascii="Times New Roman" w:hAnsi="Times New Roman"/>
                <w:sz w:val="28"/>
                <w:szCs w:val="28"/>
              </w:rPr>
              <w:t xml:space="preserve"> </w:t>
            </w:r>
            <w:r w:rsidRPr="006342FC">
              <w:rPr>
                <w:rFonts w:ascii="Times New Roman" w:hAnsi="Times New Roman"/>
                <w:sz w:val="28"/>
                <w:szCs w:val="28"/>
              </w:rPr>
              <w:t>ноября</w:t>
            </w:r>
          </w:p>
        </w:tc>
        <w:tc>
          <w:tcPr>
            <w:tcW w:w="1134" w:type="dxa"/>
          </w:tcPr>
          <w:p w:rsidR="006342FC" w:rsidRPr="006342FC" w:rsidRDefault="006342FC" w:rsidP="006342FC">
            <w:pPr>
              <w:spacing w:after="0" w:line="240" w:lineRule="auto"/>
              <w:ind w:right="-286"/>
              <w:jc w:val="center"/>
              <w:rPr>
                <w:rFonts w:ascii="Times New Roman" w:hAnsi="Times New Roman"/>
                <w:sz w:val="28"/>
                <w:szCs w:val="28"/>
              </w:rPr>
            </w:pPr>
            <w:r w:rsidRPr="006342FC">
              <w:rPr>
                <w:rFonts w:ascii="Times New Roman" w:hAnsi="Times New Roman"/>
                <w:sz w:val="28"/>
                <w:szCs w:val="28"/>
              </w:rPr>
              <w:t>2015</w:t>
            </w:r>
            <w:r w:rsidRPr="006342FC">
              <w:rPr>
                <w:rFonts w:ascii="Times New Roman" w:hAnsi="Times New Roman"/>
                <w:sz w:val="28"/>
                <w:szCs w:val="28"/>
              </w:rPr>
              <w:t xml:space="preserve"> </w:t>
            </w:r>
            <w:r w:rsidRPr="006342FC">
              <w:rPr>
                <w:rFonts w:ascii="Times New Roman" w:hAnsi="Times New Roman"/>
                <w:sz w:val="28"/>
                <w:szCs w:val="28"/>
              </w:rPr>
              <w:t>г.</w:t>
            </w:r>
          </w:p>
        </w:tc>
        <w:tc>
          <w:tcPr>
            <w:tcW w:w="4819" w:type="dxa"/>
            <w:gridSpan w:val="2"/>
          </w:tcPr>
          <w:p w:rsidR="006342FC" w:rsidRPr="006342FC" w:rsidRDefault="006342FC" w:rsidP="006342FC">
            <w:pPr>
              <w:spacing w:after="0" w:line="240" w:lineRule="auto"/>
              <w:ind w:right="71"/>
              <w:jc w:val="right"/>
              <w:rPr>
                <w:rFonts w:ascii="Times New Roman" w:hAnsi="Times New Roman"/>
                <w:sz w:val="28"/>
                <w:szCs w:val="28"/>
              </w:rPr>
            </w:pPr>
            <w:r>
              <w:rPr>
                <w:rFonts w:ascii="Times New Roman" w:hAnsi="Times New Roman"/>
                <w:sz w:val="28"/>
                <w:szCs w:val="28"/>
              </w:rPr>
              <w:t xml:space="preserve">  </w:t>
            </w:r>
            <w:r w:rsidRPr="006342FC">
              <w:rPr>
                <w:rFonts w:ascii="Times New Roman" w:hAnsi="Times New Roman"/>
                <w:sz w:val="28"/>
                <w:szCs w:val="28"/>
              </w:rPr>
              <w:t xml:space="preserve">№ </w:t>
            </w:r>
          </w:p>
        </w:tc>
        <w:tc>
          <w:tcPr>
            <w:tcW w:w="993" w:type="dxa"/>
            <w:tcBorders>
              <w:bottom w:val="single" w:sz="6" w:space="0" w:color="auto"/>
            </w:tcBorders>
          </w:tcPr>
          <w:p w:rsidR="006342FC" w:rsidRPr="006342FC" w:rsidRDefault="006342FC" w:rsidP="006342FC">
            <w:pPr>
              <w:spacing w:after="0" w:line="240" w:lineRule="auto"/>
              <w:ind w:right="-286"/>
              <w:rPr>
                <w:rFonts w:ascii="Times New Roman" w:hAnsi="Times New Roman"/>
                <w:sz w:val="28"/>
                <w:szCs w:val="28"/>
              </w:rPr>
            </w:pPr>
            <w:r w:rsidRPr="006342FC">
              <w:rPr>
                <w:rFonts w:ascii="Times New Roman" w:hAnsi="Times New Roman"/>
                <w:sz w:val="28"/>
                <w:szCs w:val="28"/>
              </w:rPr>
              <w:t>36/11</w:t>
            </w:r>
          </w:p>
        </w:tc>
      </w:tr>
      <w:tr w:rsidR="006342FC" w:rsidRPr="006342FC" w:rsidTr="006342FC">
        <w:tc>
          <w:tcPr>
            <w:tcW w:w="3756" w:type="dxa"/>
            <w:gridSpan w:val="3"/>
          </w:tcPr>
          <w:p w:rsidR="006342FC" w:rsidRPr="006342FC" w:rsidRDefault="006342FC" w:rsidP="006342FC">
            <w:pPr>
              <w:spacing w:after="0" w:line="240" w:lineRule="auto"/>
              <w:ind w:right="-286"/>
              <w:rPr>
                <w:rFonts w:ascii="Times New Roman" w:hAnsi="Times New Roman"/>
                <w:sz w:val="28"/>
                <w:szCs w:val="28"/>
                <w:vertAlign w:val="superscript"/>
              </w:rPr>
            </w:pPr>
            <w:r w:rsidRPr="006342FC">
              <w:rPr>
                <w:rFonts w:ascii="Times New Roman" w:hAnsi="Times New Roman"/>
                <w:sz w:val="28"/>
                <w:szCs w:val="28"/>
                <w:vertAlign w:val="superscript"/>
              </w:rPr>
              <w:tab/>
              <w:t>с. Койгородок</w:t>
            </w:r>
          </w:p>
        </w:tc>
        <w:tc>
          <w:tcPr>
            <w:tcW w:w="5812" w:type="dxa"/>
            <w:gridSpan w:val="3"/>
          </w:tcPr>
          <w:p w:rsidR="006342FC" w:rsidRPr="006342FC" w:rsidRDefault="006342FC" w:rsidP="006342FC">
            <w:pPr>
              <w:spacing w:after="0" w:line="240" w:lineRule="auto"/>
              <w:ind w:right="-286"/>
              <w:jc w:val="right"/>
              <w:rPr>
                <w:rFonts w:ascii="Times New Roman" w:hAnsi="Times New Roman"/>
                <w:sz w:val="28"/>
                <w:szCs w:val="28"/>
              </w:rPr>
            </w:pPr>
          </w:p>
        </w:tc>
      </w:tr>
    </w:tbl>
    <w:p w:rsidR="006546B9" w:rsidRPr="006342FC" w:rsidRDefault="006546B9" w:rsidP="006342FC">
      <w:pPr>
        <w:widowControl w:val="0"/>
        <w:autoSpaceDE w:val="0"/>
        <w:autoSpaceDN w:val="0"/>
        <w:adjustRightInd w:val="0"/>
        <w:spacing w:after="0" w:line="240" w:lineRule="auto"/>
        <w:ind w:right="-286"/>
        <w:rPr>
          <w:rFonts w:ascii="Times New Roman" w:hAnsi="Times New Roman"/>
          <w:sz w:val="24"/>
          <w:szCs w:val="24"/>
        </w:rPr>
      </w:pPr>
      <w:r w:rsidRPr="006342FC">
        <w:rPr>
          <w:rFonts w:ascii="Times New Roman" w:hAnsi="Times New Roman"/>
          <w:sz w:val="24"/>
          <w:szCs w:val="24"/>
        </w:rPr>
        <w:tab/>
      </w:r>
      <w:r w:rsidRPr="006342FC">
        <w:rPr>
          <w:rFonts w:ascii="Times New Roman" w:hAnsi="Times New Roman"/>
          <w:sz w:val="24"/>
          <w:szCs w:val="24"/>
        </w:rPr>
        <w:tab/>
      </w:r>
      <w:r w:rsidRPr="006342FC">
        <w:rPr>
          <w:rFonts w:ascii="Times New Roman" w:hAnsi="Times New Roman"/>
          <w:sz w:val="24"/>
          <w:szCs w:val="24"/>
        </w:rPr>
        <w:tab/>
      </w:r>
      <w:r w:rsidRPr="006342FC">
        <w:rPr>
          <w:rFonts w:ascii="Times New Roman" w:hAnsi="Times New Roman"/>
          <w:sz w:val="24"/>
          <w:szCs w:val="24"/>
        </w:rPr>
        <w:tab/>
      </w:r>
      <w:r w:rsidRPr="006342FC">
        <w:rPr>
          <w:rFonts w:ascii="Times New Roman" w:hAnsi="Times New Roman"/>
          <w:sz w:val="24"/>
          <w:szCs w:val="24"/>
        </w:rPr>
        <w:tab/>
      </w:r>
      <w:r w:rsidRPr="006342FC">
        <w:rPr>
          <w:rFonts w:ascii="Times New Roman" w:hAnsi="Times New Roman"/>
          <w:sz w:val="24"/>
          <w:szCs w:val="24"/>
        </w:rPr>
        <w:tab/>
      </w:r>
      <w:r w:rsidRPr="006342FC">
        <w:rPr>
          <w:rFonts w:ascii="Times New Roman" w:hAnsi="Times New Roman"/>
          <w:sz w:val="24"/>
          <w:szCs w:val="24"/>
        </w:rPr>
        <w:tab/>
      </w:r>
      <w:r w:rsidRPr="006342FC">
        <w:rPr>
          <w:rFonts w:ascii="Times New Roman" w:hAnsi="Times New Roman"/>
          <w:sz w:val="24"/>
          <w:szCs w:val="24"/>
        </w:rPr>
        <w:tab/>
      </w:r>
    </w:p>
    <w:p w:rsidR="006546B9" w:rsidRPr="006342FC" w:rsidRDefault="006546B9"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rPr>
        <w:t>Об утверждении административного регламента</w:t>
      </w:r>
    </w:p>
    <w:p w:rsidR="006546B9" w:rsidRPr="006342FC" w:rsidRDefault="006546B9"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rPr>
        <w:t>предоставления муниципальной услуги</w:t>
      </w:r>
    </w:p>
    <w:p w:rsidR="006546B9" w:rsidRPr="006342FC" w:rsidRDefault="006546B9"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lang w:eastAsia="ru-RU"/>
        </w:rPr>
        <w:t>«</w:t>
      </w:r>
      <w:r w:rsidRPr="006342FC">
        <w:rPr>
          <w:rFonts w:ascii="Times New Roman" w:hAnsi="Times New Roman" w:cs="Times New Roman"/>
          <w:sz w:val="28"/>
          <w:szCs w:val="28"/>
        </w:rPr>
        <w:t>Утверждение и выдача схемы расположения</w:t>
      </w:r>
    </w:p>
    <w:p w:rsidR="006546B9" w:rsidRPr="006342FC" w:rsidRDefault="006546B9"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rPr>
        <w:t>земельного участка или земельных участков на</w:t>
      </w:r>
    </w:p>
    <w:p w:rsidR="006546B9" w:rsidRPr="006342FC" w:rsidRDefault="006546B9"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rPr>
        <w:t>кадастровом плане территории муниципального образования»</w:t>
      </w:r>
    </w:p>
    <w:p w:rsidR="006546B9" w:rsidRPr="006342FC" w:rsidRDefault="006546B9"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rPr>
        <w:tab/>
      </w:r>
    </w:p>
    <w:p w:rsidR="006546B9" w:rsidRPr="006342FC" w:rsidRDefault="006546B9" w:rsidP="006342FC">
      <w:pPr>
        <w:pStyle w:val="ConsPlusNormal"/>
        <w:ind w:right="-286" w:firstLine="540"/>
        <w:jc w:val="both"/>
        <w:rPr>
          <w:rFonts w:ascii="Times New Roman" w:eastAsiaTheme="minorHAnsi" w:hAnsi="Times New Roman"/>
          <w:sz w:val="28"/>
          <w:szCs w:val="28"/>
          <w:lang w:eastAsia="en-US"/>
        </w:rPr>
      </w:pPr>
      <w:r w:rsidRPr="006342FC">
        <w:rPr>
          <w:rFonts w:ascii="Times New Roman" w:hAnsi="Times New Roman"/>
          <w:color w:val="000000"/>
          <w:sz w:val="28"/>
          <w:szCs w:val="28"/>
        </w:rPr>
        <w:t xml:space="preserve">Во исполнение требований Федерального </w:t>
      </w:r>
      <w:hyperlink r:id="rId9" w:history="1">
        <w:r w:rsidRPr="006342FC">
          <w:rPr>
            <w:rFonts w:ascii="Times New Roman" w:hAnsi="Times New Roman"/>
            <w:color w:val="000000"/>
            <w:sz w:val="28"/>
            <w:szCs w:val="28"/>
          </w:rPr>
          <w:t>закона</w:t>
        </w:r>
      </w:hyperlink>
      <w:r w:rsidRPr="006342FC">
        <w:rPr>
          <w:rFonts w:ascii="Times New Roman" w:hAnsi="Times New Roman"/>
          <w:color w:val="000000"/>
          <w:sz w:val="28"/>
          <w:szCs w:val="28"/>
        </w:rPr>
        <w:t xml:space="preserve"> от 27.07.2010 N 210-ФЗ "Об организации предоставления государственных и муниципальных услуг", </w:t>
      </w:r>
      <w:hyperlink r:id="rId10" w:history="1">
        <w:r w:rsidR="00C42649" w:rsidRPr="006342FC">
          <w:rPr>
            <w:rFonts w:ascii="Times New Roman" w:eastAsiaTheme="minorHAnsi" w:hAnsi="Times New Roman"/>
            <w:sz w:val="28"/>
            <w:szCs w:val="28"/>
            <w:lang w:eastAsia="en-US"/>
          </w:rPr>
          <w:t>постановления</w:t>
        </w:r>
      </w:hyperlink>
      <w:r w:rsidR="00C42649" w:rsidRPr="006342FC">
        <w:rPr>
          <w:rFonts w:ascii="Times New Roman" w:eastAsiaTheme="minorHAnsi" w:hAnsi="Times New Roman"/>
          <w:sz w:val="28"/>
          <w:szCs w:val="28"/>
          <w:lang w:eastAsia="en-US"/>
        </w:rPr>
        <w:t xml:space="preserve"> Администрации муниципального района "Койгородский" от 11 октября 2010 г. N 10/10 "Об утверждении "Порядка разработки и утверждения административных р</w:t>
      </w:r>
      <w:r w:rsidR="00286193" w:rsidRPr="006342FC">
        <w:rPr>
          <w:rFonts w:ascii="Times New Roman" w:eastAsiaTheme="minorHAnsi" w:hAnsi="Times New Roman"/>
          <w:sz w:val="28"/>
          <w:szCs w:val="28"/>
          <w:lang w:eastAsia="en-US"/>
        </w:rPr>
        <w:t>егламентов муниципальных услуг",</w:t>
      </w:r>
    </w:p>
    <w:p w:rsidR="006546B9" w:rsidRPr="006342FC" w:rsidRDefault="006546B9" w:rsidP="006342FC">
      <w:pPr>
        <w:autoSpaceDE w:val="0"/>
        <w:autoSpaceDN w:val="0"/>
        <w:adjustRightInd w:val="0"/>
        <w:spacing w:after="0" w:line="240" w:lineRule="auto"/>
        <w:ind w:right="-286" w:firstLine="709"/>
        <w:jc w:val="both"/>
        <w:rPr>
          <w:rFonts w:ascii="Times New Roman" w:hAnsi="Times New Roman" w:cs="Times New Roman"/>
          <w:color w:val="000000"/>
          <w:sz w:val="28"/>
          <w:szCs w:val="28"/>
        </w:rPr>
      </w:pPr>
    </w:p>
    <w:p w:rsidR="006546B9" w:rsidRPr="006342FC" w:rsidRDefault="006342FC" w:rsidP="006342FC">
      <w:pPr>
        <w:spacing w:after="0" w:line="240" w:lineRule="auto"/>
        <w:ind w:right="-286"/>
        <w:jc w:val="center"/>
        <w:rPr>
          <w:rFonts w:ascii="Times New Roman" w:hAnsi="Times New Roman" w:cs="Times New Roman"/>
          <w:sz w:val="28"/>
          <w:szCs w:val="28"/>
        </w:rPr>
      </w:pPr>
      <w:r w:rsidRPr="006342FC">
        <w:rPr>
          <w:rFonts w:ascii="Times New Roman" w:hAnsi="Times New Roman" w:cs="Times New Roman"/>
          <w:sz w:val="28"/>
          <w:szCs w:val="28"/>
        </w:rPr>
        <w:t>а</w:t>
      </w:r>
      <w:r w:rsidR="006546B9" w:rsidRPr="006342FC">
        <w:rPr>
          <w:rFonts w:ascii="Times New Roman" w:hAnsi="Times New Roman" w:cs="Times New Roman"/>
          <w:sz w:val="28"/>
          <w:szCs w:val="28"/>
        </w:rPr>
        <w:t>дминистрация МР «Койгородский» постановляет:</w:t>
      </w:r>
    </w:p>
    <w:p w:rsidR="006546B9" w:rsidRPr="006342FC" w:rsidRDefault="006546B9" w:rsidP="006342FC">
      <w:pPr>
        <w:autoSpaceDE w:val="0"/>
        <w:autoSpaceDN w:val="0"/>
        <w:adjustRightInd w:val="0"/>
        <w:spacing w:after="0" w:line="240" w:lineRule="auto"/>
        <w:ind w:right="-286" w:firstLine="709"/>
        <w:jc w:val="both"/>
        <w:rPr>
          <w:rFonts w:ascii="Times New Roman" w:hAnsi="Times New Roman" w:cs="Times New Roman"/>
          <w:color w:val="000000"/>
          <w:sz w:val="28"/>
          <w:szCs w:val="28"/>
        </w:rPr>
      </w:pPr>
    </w:p>
    <w:p w:rsidR="006546B9" w:rsidRPr="006342FC" w:rsidRDefault="006546B9" w:rsidP="006342FC">
      <w:pPr>
        <w:pStyle w:val="ConsPlusTitle"/>
        <w:widowControl/>
        <w:ind w:right="-286" w:firstLine="709"/>
        <w:jc w:val="both"/>
        <w:rPr>
          <w:rFonts w:ascii="Times New Roman" w:hAnsi="Times New Roman" w:cs="Times New Roman"/>
          <w:b w:val="0"/>
          <w:color w:val="000000"/>
          <w:sz w:val="28"/>
          <w:szCs w:val="28"/>
        </w:rPr>
      </w:pPr>
      <w:r w:rsidRPr="006342FC">
        <w:rPr>
          <w:rFonts w:ascii="Times New Roman" w:hAnsi="Times New Roman" w:cs="Times New Roman"/>
          <w:b w:val="0"/>
          <w:color w:val="000000"/>
          <w:sz w:val="28"/>
          <w:szCs w:val="28"/>
        </w:rPr>
        <w:t>1.Утвердить административный регламент предоставления муниципальной услуги «</w:t>
      </w:r>
      <w:r w:rsidRPr="006342FC">
        <w:rPr>
          <w:rFonts w:ascii="Times New Roman" w:hAnsi="Times New Roman" w:cs="Times New Roman"/>
          <w:b w:val="0"/>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hAnsi="Times New Roman" w:cs="Times New Roman"/>
          <w:b w:val="0"/>
          <w:color w:val="000000"/>
          <w:sz w:val="28"/>
          <w:szCs w:val="28"/>
        </w:rPr>
        <w:t xml:space="preserve"> согласно приложению к настоящему постановлению.</w:t>
      </w:r>
    </w:p>
    <w:p w:rsidR="006546B9" w:rsidRPr="006342FC" w:rsidRDefault="006546B9" w:rsidP="006342FC">
      <w:pPr>
        <w:pStyle w:val="ConsPlusTitle"/>
        <w:widowControl/>
        <w:ind w:right="-286" w:firstLine="709"/>
        <w:jc w:val="both"/>
        <w:rPr>
          <w:rFonts w:ascii="Times New Roman" w:hAnsi="Times New Roman" w:cs="Times New Roman"/>
          <w:b w:val="0"/>
          <w:color w:val="000000"/>
          <w:sz w:val="28"/>
          <w:szCs w:val="28"/>
        </w:rPr>
      </w:pPr>
      <w:r w:rsidRPr="006342FC">
        <w:rPr>
          <w:rFonts w:ascii="Times New Roman" w:hAnsi="Times New Roman" w:cs="Times New Roman"/>
          <w:b w:val="0"/>
          <w:color w:val="000000"/>
          <w:sz w:val="28"/>
          <w:szCs w:val="28"/>
        </w:rPr>
        <w:t>2.</w:t>
      </w:r>
      <w:r w:rsidR="003D5A4D" w:rsidRPr="006342FC">
        <w:rPr>
          <w:rFonts w:ascii="Times New Roman" w:hAnsi="Times New Roman" w:cs="Times New Roman"/>
          <w:b w:val="0"/>
          <w:color w:val="000000"/>
          <w:sz w:val="28"/>
          <w:szCs w:val="28"/>
        </w:rPr>
        <w:t>Признать утратившим силу постановление администрации муниципального района «Койгородский» от 29 августа 2014 г. № 71/08 «Об утверждении административного регламента предоставления муниципальной услуги «</w:t>
      </w:r>
      <w:r w:rsidR="003D5A4D" w:rsidRPr="006342FC">
        <w:rPr>
          <w:rFonts w:ascii="Times New Roman" w:hAnsi="Times New Roman" w:cs="Times New Roman"/>
          <w:b w:val="0"/>
          <w:sz w:val="28"/>
          <w:szCs w:val="28"/>
        </w:rPr>
        <w:t>Утверждение и выдача схем расположения земельного участка на кадастровом плане или кадастровой карте территории муниципального образования».</w:t>
      </w:r>
    </w:p>
    <w:p w:rsidR="006546B9" w:rsidRPr="006342FC" w:rsidRDefault="006546B9" w:rsidP="006342FC">
      <w:pPr>
        <w:widowControl w:val="0"/>
        <w:autoSpaceDE w:val="0"/>
        <w:autoSpaceDN w:val="0"/>
        <w:adjustRightInd w:val="0"/>
        <w:spacing w:after="0" w:line="240" w:lineRule="auto"/>
        <w:ind w:right="-286" w:firstLine="720"/>
        <w:jc w:val="both"/>
        <w:rPr>
          <w:rFonts w:ascii="Times New Roman" w:hAnsi="Times New Roman" w:cs="Times New Roman"/>
          <w:sz w:val="28"/>
          <w:szCs w:val="28"/>
        </w:rPr>
      </w:pPr>
      <w:r w:rsidRPr="006342FC">
        <w:rPr>
          <w:rFonts w:ascii="Times New Roman" w:hAnsi="Times New Roman" w:cs="Times New Roman"/>
          <w:sz w:val="28"/>
          <w:szCs w:val="28"/>
        </w:rPr>
        <w:t>3.Настоящее постановление вступает в силу с даты официального опубликования в информационном вестнике Совета и администрации муниципального района «Койгородский».</w:t>
      </w:r>
    </w:p>
    <w:p w:rsidR="006546B9" w:rsidRPr="006342FC" w:rsidRDefault="006546B9" w:rsidP="006342FC">
      <w:pPr>
        <w:spacing w:after="0" w:line="240" w:lineRule="auto"/>
        <w:ind w:right="-286"/>
        <w:jc w:val="both"/>
        <w:rPr>
          <w:rFonts w:ascii="Times New Roman" w:hAnsi="Times New Roman" w:cs="Times New Roman"/>
          <w:sz w:val="28"/>
          <w:szCs w:val="28"/>
        </w:rPr>
      </w:pPr>
    </w:p>
    <w:p w:rsidR="006546B9" w:rsidRPr="006342FC" w:rsidRDefault="007860F2"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rPr>
        <w:t>Р</w:t>
      </w:r>
      <w:r w:rsidR="006546B9" w:rsidRPr="006342FC">
        <w:rPr>
          <w:rFonts w:ascii="Times New Roman" w:hAnsi="Times New Roman" w:cs="Times New Roman"/>
          <w:sz w:val="28"/>
          <w:szCs w:val="28"/>
        </w:rPr>
        <w:t>уководител</w:t>
      </w:r>
      <w:r w:rsidRPr="006342FC">
        <w:rPr>
          <w:rFonts w:ascii="Times New Roman" w:hAnsi="Times New Roman" w:cs="Times New Roman"/>
          <w:sz w:val="28"/>
          <w:szCs w:val="28"/>
        </w:rPr>
        <w:t>ь</w:t>
      </w:r>
      <w:r w:rsidR="006546B9" w:rsidRPr="006342FC">
        <w:rPr>
          <w:rFonts w:ascii="Times New Roman" w:hAnsi="Times New Roman" w:cs="Times New Roman"/>
          <w:sz w:val="28"/>
          <w:szCs w:val="28"/>
        </w:rPr>
        <w:t xml:space="preserve"> администрации </w:t>
      </w:r>
    </w:p>
    <w:p w:rsidR="006546B9" w:rsidRPr="006342FC" w:rsidRDefault="006546B9" w:rsidP="006342FC">
      <w:pPr>
        <w:spacing w:after="0" w:line="240" w:lineRule="auto"/>
        <w:ind w:right="-286"/>
        <w:jc w:val="both"/>
        <w:rPr>
          <w:rFonts w:ascii="Times New Roman" w:hAnsi="Times New Roman" w:cs="Times New Roman"/>
          <w:sz w:val="28"/>
          <w:szCs w:val="28"/>
        </w:rPr>
      </w:pPr>
      <w:r w:rsidRPr="006342FC">
        <w:rPr>
          <w:rFonts w:ascii="Times New Roman" w:hAnsi="Times New Roman" w:cs="Times New Roman"/>
          <w:sz w:val="28"/>
          <w:szCs w:val="28"/>
        </w:rPr>
        <w:t xml:space="preserve">МР «Койгородский»                                                                            </w:t>
      </w:r>
      <w:r w:rsidR="007860F2" w:rsidRPr="006342FC">
        <w:rPr>
          <w:rFonts w:ascii="Times New Roman" w:hAnsi="Times New Roman" w:cs="Times New Roman"/>
          <w:sz w:val="28"/>
          <w:szCs w:val="28"/>
        </w:rPr>
        <w:t>Л</w:t>
      </w:r>
      <w:r w:rsidRPr="006342FC">
        <w:rPr>
          <w:rFonts w:ascii="Times New Roman" w:hAnsi="Times New Roman" w:cs="Times New Roman"/>
          <w:sz w:val="28"/>
          <w:szCs w:val="28"/>
        </w:rPr>
        <w:t>.</w:t>
      </w:r>
      <w:r w:rsidR="007860F2" w:rsidRPr="006342FC">
        <w:rPr>
          <w:rFonts w:ascii="Times New Roman" w:hAnsi="Times New Roman" w:cs="Times New Roman"/>
          <w:sz w:val="28"/>
          <w:szCs w:val="28"/>
        </w:rPr>
        <w:t>Ю</w:t>
      </w:r>
      <w:r w:rsidRPr="006342FC">
        <w:rPr>
          <w:rFonts w:ascii="Times New Roman" w:hAnsi="Times New Roman" w:cs="Times New Roman"/>
          <w:sz w:val="28"/>
          <w:szCs w:val="28"/>
        </w:rPr>
        <w:t>.</w:t>
      </w:r>
      <w:r w:rsidR="007860F2" w:rsidRPr="006342FC">
        <w:rPr>
          <w:rFonts w:ascii="Times New Roman" w:hAnsi="Times New Roman" w:cs="Times New Roman"/>
          <w:sz w:val="28"/>
          <w:szCs w:val="28"/>
        </w:rPr>
        <w:t>Ушакова</w:t>
      </w:r>
    </w:p>
    <w:p w:rsidR="007860F2" w:rsidRPr="006342FC" w:rsidRDefault="007860F2" w:rsidP="006342FC">
      <w:pPr>
        <w:spacing w:after="0" w:line="240" w:lineRule="auto"/>
        <w:ind w:right="-286"/>
        <w:jc w:val="both"/>
        <w:rPr>
          <w:rFonts w:ascii="Times New Roman" w:hAnsi="Times New Roman" w:cs="Times New Roman"/>
          <w:sz w:val="24"/>
          <w:szCs w:val="24"/>
        </w:rPr>
      </w:pPr>
    </w:p>
    <w:p w:rsidR="006546B9" w:rsidRPr="006342FC" w:rsidRDefault="006546B9" w:rsidP="006342FC">
      <w:pPr>
        <w:pStyle w:val="ConsPlusTitle"/>
        <w:ind w:right="-286" w:firstLine="709"/>
        <w:jc w:val="right"/>
        <w:rPr>
          <w:rFonts w:ascii="Times New Roman" w:hAnsi="Times New Roman" w:cs="Times New Roman"/>
          <w:b w:val="0"/>
          <w:sz w:val="24"/>
          <w:szCs w:val="24"/>
        </w:rPr>
      </w:pPr>
    </w:p>
    <w:p w:rsidR="006342FC" w:rsidRPr="006342FC" w:rsidRDefault="006342FC" w:rsidP="006342FC">
      <w:pPr>
        <w:pStyle w:val="ConsPlusTitle"/>
        <w:ind w:right="-286" w:firstLine="709"/>
        <w:jc w:val="right"/>
        <w:rPr>
          <w:rFonts w:ascii="Times New Roman" w:hAnsi="Times New Roman" w:cs="Times New Roman"/>
          <w:b w:val="0"/>
          <w:sz w:val="24"/>
          <w:szCs w:val="24"/>
        </w:rPr>
      </w:pPr>
    </w:p>
    <w:p w:rsidR="006342FC" w:rsidRPr="006342FC" w:rsidRDefault="006342FC" w:rsidP="006342FC">
      <w:pPr>
        <w:pStyle w:val="ConsPlusTitle"/>
        <w:ind w:right="-286" w:firstLine="709"/>
        <w:jc w:val="right"/>
        <w:rPr>
          <w:rFonts w:ascii="Times New Roman" w:hAnsi="Times New Roman" w:cs="Times New Roman"/>
          <w:b w:val="0"/>
          <w:sz w:val="24"/>
          <w:szCs w:val="24"/>
        </w:rPr>
      </w:pPr>
      <w:r w:rsidRPr="006342FC">
        <w:rPr>
          <w:rFonts w:ascii="Times New Roman" w:hAnsi="Times New Roman" w:cs="Times New Roman"/>
          <w:b w:val="0"/>
          <w:sz w:val="24"/>
          <w:szCs w:val="24"/>
        </w:rPr>
        <w:t xml:space="preserve"> </w:t>
      </w:r>
    </w:p>
    <w:p w:rsidR="006342FC" w:rsidRPr="006342FC" w:rsidRDefault="006342FC" w:rsidP="006342FC">
      <w:pPr>
        <w:pStyle w:val="ConsPlusTitle"/>
        <w:ind w:right="-286" w:firstLine="709"/>
        <w:jc w:val="right"/>
        <w:rPr>
          <w:rFonts w:ascii="Times New Roman" w:hAnsi="Times New Roman" w:cs="Times New Roman"/>
          <w:b w:val="0"/>
          <w:sz w:val="24"/>
          <w:szCs w:val="24"/>
        </w:rPr>
      </w:pPr>
    </w:p>
    <w:p w:rsidR="006342FC" w:rsidRDefault="006342FC" w:rsidP="006342FC">
      <w:pPr>
        <w:pStyle w:val="ConsPlusTitle"/>
        <w:ind w:right="-286" w:firstLine="709"/>
        <w:jc w:val="right"/>
        <w:rPr>
          <w:rFonts w:ascii="Times New Roman" w:hAnsi="Times New Roman" w:cs="Times New Roman"/>
          <w:b w:val="0"/>
          <w:sz w:val="24"/>
          <w:szCs w:val="24"/>
        </w:rPr>
      </w:pPr>
    </w:p>
    <w:p w:rsidR="006342FC" w:rsidRDefault="006342FC" w:rsidP="006342FC">
      <w:pPr>
        <w:pStyle w:val="ConsPlusTitle"/>
        <w:ind w:right="-286" w:firstLine="709"/>
        <w:jc w:val="right"/>
        <w:rPr>
          <w:rFonts w:ascii="Times New Roman" w:hAnsi="Times New Roman" w:cs="Times New Roman"/>
          <w:b w:val="0"/>
          <w:sz w:val="24"/>
          <w:szCs w:val="24"/>
        </w:rPr>
      </w:pPr>
    </w:p>
    <w:p w:rsidR="006342FC" w:rsidRDefault="006342FC" w:rsidP="006342FC">
      <w:pPr>
        <w:pStyle w:val="ConsPlusTitle"/>
        <w:ind w:right="-286" w:firstLine="709"/>
        <w:jc w:val="right"/>
        <w:rPr>
          <w:rFonts w:ascii="Times New Roman" w:hAnsi="Times New Roman" w:cs="Times New Roman"/>
          <w:b w:val="0"/>
          <w:sz w:val="24"/>
          <w:szCs w:val="24"/>
        </w:rPr>
      </w:pPr>
    </w:p>
    <w:p w:rsidR="006342FC" w:rsidRPr="006342FC" w:rsidRDefault="006342FC" w:rsidP="006342FC">
      <w:pPr>
        <w:pStyle w:val="ConsPlusTitle"/>
        <w:ind w:right="-286" w:firstLine="709"/>
        <w:jc w:val="right"/>
        <w:rPr>
          <w:rFonts w:ascii="Times New Roman" w:hAnsi="Times New Roman" w:cs="Times New Roman"/>
          <w:b w:val="0"/>
          <w:sz w:val="24"/>
          <w:szCs w:val="24"/>
        </w:rPr>
      </w:pPr>
    </w:p>
    <w:p w:rsidR="006546B9" w:rsidRPr="006342FC" w:rsidRDefault="006546B9" w:rsidP="006342FC">
      <w:pPr>
        <w:pStyle w:val="ConsPlusTitle"/>
        <w:ind w:right="-286" w:firstLine="709"/>
        <w:jc w:val="right"/>
        <w:rPr>
          <w:rFonts w:ascii="Times New Roman" w:hAnsi="Times New Roman" w:cs="Times New Roman"/>
          <w:b w:val="0"/>
          <w:sz w:val="24"/>
          <w:szCs w:val="24"/>
        </w:rPr>
      </w:pPr>
      <w:r w:rsidRPr="006342FC">
        <w:rPr>
          <w:rFonts w:ascii="Times New Roman" w:hAnsi="Times New Roman" w:cs="Times New Roman"/>
          <w:b w:val="0"/>
          <w:sz w:val="24"/>
          <w:szCs w:val="24"/>
        </w:rPr>
        <w:lastRenderedPageBreak/>
        <w:t>УТВЕРЖДЕН</w:t>
      </w:r>
    </w:p>
    <w:p w:rsidR="006342FC" w:rsidRPr="006342FC" w:rsidRDefault="006546B9" w:rsidP="006342FC">
      <w:pPr>
        <w:pStyle w:val="ConsPlusTitle"/>
        <w:ind w:right="-286" w:firstLine="709"/>
        <w:jc w:val="right"/>
        <w:rPr>
          <w:rFonts w:ascii="Times New Roman" w:hAnsi="Times New Roman" w:cs="Times New Roman"/>
          <w:b w:val="0"/>
          <w:sz w:val="24"/>
          <w:szCs w:val="24"/>
        </w:rPr>
      </w:pPr>
      <w:r w:rsidRPr="006342FC">
        <w:rPr>
          <w:rFonts w:ascii="Times New Roman" w:hAnsi="Times New Roman" w:cs="Times New Roman"/>
          <w:b w:val="0"/>
          <w:sz w:val="24"/>
          <w:szCs w:val="24"/>
        </w:rPr>
        <w:t>постановлением</w:t>
      </w:r>
    </w:p>
    <w:p w:rsidR="006546B9" w:rsidRPr="006342FC" w:rsidRDefault="006546B9" w:rsidP="006342FC">
      <w:pPr>
        <w:pStyle w:val="ConsPlusTitle"/>
        <w:ind w:right="-286" w:firstLine="709"/>
        <w:jc w:val="right"/>
        <w:rPr>
          <w:rFonts w:ascii="Times New Roman" w:hAnsi="Times New Roman" w:cs="Times New Roman"/>
          <w:b w:val="0"/>
          <w:sz w:val="24"/>
          <w:szCs w:val="24"/>
        </w:rPr>
      </w:pPr>
      <w:r w:rsidRPr="006342FC">
        <w:rPr>
          <w:rFonts w:ascii="Times New Roman" w:hAnsi="Times New Roman" w:cs="Times New Roman"/>
          <w:b w:val="0"/>
          <w:sz w:val="24"/>
          <w:szCs w:val="24"/>
        </w:rPr>
        <w:t>администрации МР «Койгородский»</w:t>
      </w:r>
    </w:p>
    <w:p w:rsidR="006546B9" w:rsidRPr="006342FC" w:rsidRDefault="006546B9" w:rsidP="006342FC">
      <w:pPr>
        <w:pStyle w:val="ConsPlusTitle"/>
        <w:ind w:right="-286" w:firstLine="709"/>
        <w:jc w:val="right"/>
        <w:rPr>
          <w:rFonts w:ascii="Times New Roman" w:hAnsi="Times New Roman" w:cs="Times New Roman"/>
          <w:b w:val="0"/>
          <w:sz w:val="24"/>
          <w:szCs w:val="24"/>
        </w:rPr>
      </w:pPr>
      <w:r w:rsidRPr="006342FC">
        <w:rPr>
          <w:rFonts w:ascii="Times New Roman" w:hAnsi="Times New Roman" w:cs="Times New Roman"/>
          <w:b w:val="0"/>
          <w:sz w:val="24"/>
          <w:szCs w:val="24"/>
        </w:rPr>
        <w:t>от 1</w:t>
      </w:r>
      <w:r w:rsidR="007860F2" w:rsidRPr="006342FC">
        <w:rPr>
          <w:rFonts w:ascii="Times New Roman" w:hAnsi="Times New Roman" w:cs="Times New Roman"/>
          <w:b w:val="0"/>
          <w:sz w:val="24"/>
          <w:szCs w:val="24"/>
        </w:rPr>
        <w:t>8но</w:t>
      </w:r>
      <w:r w:rsidRPr="006342FC">
        <w:rPr>
          <w:rFonts w:ascii="Times New Roman" w:hAnsi="Times New Roman" w:cs="Times New Roman"/>
          <w:b w:val="0"/>
          <w:sz w:val="24"/>
          <w:szCs w:val="24"/>
        </w:rPr>
        <w:t>ября 2015</w:t>
      </w:r>
      <w:r w:rsidR="006342FC">
        <w:rPr>
          <w:rFonts w:ascii="Times New Roman" w:hAnsi="Times New Roman" w:cs="Times New Roman"/>
          <w:b w:val="0"/>
          <w:sz w:val="24"/>
          <w:szCs w:val="24"/>
        </w:rPr>
        <w:t xml:space="preserve"> </w:t>
      </w:r>
      <w:r w:rsidRPr="006342FC">
        <w:rPr>
          <w:rFonts w:ascii="Times New Roman" w:hAnsi="Times New Roman" w:cs="Times New Roman"/>
          <w:b w:val="0"/>
          <w:sz w:val="24"/>
          <w:szCs w:val="24"/>
        </w:rPr>
        <w:t>г. №</w:t>
      </w:r>
      <w:r w:rsidR="00735498" w:rsidRPr="006342FC">
        <w:rPr>
          <w:rFonts w:ascii="Times New Roman" w:hAnsi="Times New Roman" w:cs="Times New Roman"/>
          <w:b w:val="0"/>
          <w:sz w:val="24"/>
          <w:szCs w:val="24"/>
        </w:rPr>
        <w:t xml:space="preserve"> 36</w:t>
      </w:r>
      <w:r w:rsidRPr="006342FC">
        <w:rPr>
          <w:rFonts w:ascii="Times New Roman" w:hAnsi="Times New Roman" w:cs="Times New Roman"/>
          <w:b w:val="0"/>
          <w:sz w:val="24"/>
          <w:szCs w:val="24"/>
        </w:rPr>
        <w:t>/1</w:t>
      </w:r>
      <w:r w:rsidR="007860F2" w:rsidRPr="006342FC">
        <w:rPr>
          <w:rFonts w:ascii="Times New Roman" w:hAnsi="Times New Roman" w:cs="Times New Roman"/>
          <w:b w:val="0"/>
          <w:sz w:val="24"/>
          <w:szCs w:val="24"/>
        </w:rPr>
        <w:t>1</w:t>
      </w:r>
    </w:p>
    <w:p w:rsidR="006546B9" w:rsidRPr="006342FC" w:rsidRDefault="006546B9" w:rsidP="006342FC">
      <w:pPr>
        <w:widowControl w:val="0"/>
        <w:autoSpaceDE w:val="0"/>
        <w:autoSpaceDN w:val="0"/>
        <w:adjustRightInd w:val="0"/>
        <w:spacing w:after="0" w:line="240" w:lineRule="auto"/>
        <w:ind w:right="-286" w:firstLine="709"/>
        <w:jc w:val="right"/>
        <w:rPr>
          <w:rFonts w:ascii="Times New Roman" w:eastAsia="Times New Roman" w:hAnsi="Times New Roman" w:cs="Times New Roman"/>
          <w:b/>
          <w:bCs/>
          <w:sz w:val="24"/>
          <w:szCs w:val="24"/>
          <w:lang w:eastAsia="ru-RU"/>
        </w:rPr>
      </w:pPr>
      <w:r w:rsidRPr="006342FC">
        <w:rPr>
          <w:rFonts w:ascii="Times New Roman" w:hAnsi="Times New Roman" w:cs="Times New Roman"/>
          <w:sz w:val="24"/>
          <w:szCs w:val="24"/>
        </w:rPr>
        <w:t>(приложение)</w:t>
      </w:r>
    </w:p>
    <w:p w:rsidR="006546B9" w:rsidRPr="006342FC" w:rsidRDefault="006546B9"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6342FC">
        <w:rPr>
          <w:rFonts w:ascii="Times New Roman" w:eastAsia="Times New Roman" w:hAnsi="Times New Roman" w:cs="Times New Roman"/>
          <w:b/>
          <w:bCs/>
          <w:sz w:val="24"/>
          <w:szCs w:val="24"/>
          <w:lang w:eastAsia="ru-RU"/>
        </w:rPr>
        <w:t>АДМИНИСТРАТИВНЫЙ РЕГЛАМЕНТ</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6342FC">
        <w:rPr>
          <w:rFonts w:ascii="Times New Roman" w:eastAsia="Times New Roman" w:hAnsi="Times New Roman" w:cs="Times New Roman"/>
          <w:b/>
          <w:bCs/>
          <w:sz w:val="24"/>
          <w:szCs w:val="24"/>
          <w:lang w:eastAsia="ru-RU"/>
        </w:rPr>
        <w:t>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6342FC">
        <w:rPr>
          <w:rFonts w:ascii="Times New Roman" w:eastAsia="Times New Roman" w:hAnsi="Times New Roman" w:cs="Times New Roman"/>
          <w:b/>
          <w:bCs/>
          <w:sz w:val="24"/>
          <w:szCs w:val="24"/>
          <w:lang w:eastAsia="ru-RU"/>
        </w:rPr>
        <w:t>«</w:t>
      </w:r>
      <w:r w:rsidR="002517F3" w:rsidRPr="006342FC">
        <w:rPr>
          <w:rFonts w:ascii="Times New Roman" w:hAnsi="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eastAsia="Times New Roman" w:hAnsi="Times New Roman" w:cs="Times New Roman"/>
          <w:b/>
          <w:bCs/>
          <w:sz w:val="24"/>
          <w:szCs w:val="24"/>
          <w:lang w:eastAsia="ru-RU"/>
        </w:rPr>
        <w:t>»</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p>
    <w:p w:rsidR="003E7CBF" w:rsidRPr="006342FC" w:rsidRDefault="003E7CBF" w:rsidP="006342FC">
      <w:pPr>
        <w:widowControl w:val="0"/>
        <w:autoSpaceDE w:val="0"/>
        <w:autoSpaceDN w:val="0"/>
        <w:adjustRightInd w:val="0"/>
        <w:spacing w:after="0" w:line="240" w:lineRule="auto"/>
        <w:ind w:right="-286"/>
        <w:jc w:val="center"/>
        <w:outlineLvl w:val="1"/>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val="en-US" w:eastAsia="ru-RU"/>
        </w:rPr>
        <w:t>I</w:t>
      </w:r>
      <w:r w:rsidRPr="006342FC">
        <w:rPr>
          <w:rFonts w:ascii="Times New Roman" w:eastAsia="Calibri" w:hAnsi="Times New Roman" w:cs="Times New Roman"/>
          <w:b/>
          <w:sz w:val="24"/>
          <w:szCs w:val="24"/>
          <w:lang w:eastAsia="ru-RU"/>
        </w:rPr>
        <w:t>. Общие положения</w:t>
      </w:r>
    </w:p>
    <w:p w:rsidR="003E7CBF" w:rsidRPr="006342FC" w:rsidRDefault="003E7CBF" w:rsidP="006342FC">
      <w:pPr>
        <w:widowControl w:val="0"/>
        <w:autoSpaceDE w:val="0"/>
        <w:autoSpaceDN w:val="0"/>
        <w:adjustRightInd w:val="0"/>
        <w:spacing w:after="0" w:line="240" w:lineRule="auto"/>
        <w:ind w:right="-286"/>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2517F3" w:rsidRPr="006342FC">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6546B9" w:rsidRPr="006342FC">
        <w:rPr>
          <w:rFonts w:ascii="Times New Roman" w:eastAsia="Calibri" w:hAnsi="Times New Roman" w:cs="Times New Roman"/>
          <w:sz w:val="24"/>
          <w:szCs w:val="24"/>
          <w:lang w:eastAsia="ru-RU"/>
        </w:rPr>
        <w:t>администрации муниципального района «Койгородский»</w:t>
      </w:r>
      <w:r w:rsidRPr="006342FC">
        <w:rPr>
          <w:rFonts w:ascii="Times New Roman" w:eastAsia="Calibri" w:hAnsi="Times New Roman" w:cs="Times New Roman"/>
          <w:sz w:val="24"/>
          <w:szCs w:val="24"/>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6342FC">
        <w:rPr>
          <w:rFonts w:ascii="Times New Roman" w:hAnsi="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eastAsia="Calibri" w:hAnsi="Times New Roman" w:cs="Times New Roman"/>
          <w:sz w:val="24"/>
          <w:szCs w:val="24"/>
          <w:lang w:eastAsia="ru-RU"/>
        </w:rPr>
        <w:t>(далее – муниципальная услуга).</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Круг заявителей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Calibri" w:hAnsi="Times New Roman" w:cs="Times New Roman"/>
          <w:sz w:val="24"/>
          <w:szCs w:val="24"/>
          <w:lang w:eastAsia="ru-RU"/>
        </w:rPr>
        <w:t>1.2. Заявителями являются</w:t>
      </w:r>
      <w:r w:rsidR="00775C00" w:rsidRPr="006342FC">
        <w:rPr>
          <w:rFonts w:ascii="Times New Roman" w:hAnsi="Times New Roman"/>
          <w:sz w:val="24"/>
          <w:szCs w:val="24"/>
        </w:rPr>
        <w:t>физические</w:t>
      </w:r>
      <w:r w:rsidR="002517F3" w:rsidRPr="006342FC">
        <w:rPr>
          <w:rFonts w:ascii="Times New Roman" w:hAnsi="Times New Roman"/>
          <w:sz w:val="24"/>
          <w:szCs w:val="24"/>
        </w:rPr>
        <w:t xml:space="preserve"> лица</w:t>
      </w:r>
      <w:r w:rsidR="00EC0807" w:rsidRPr="006342FC">
        <w:rPr>
          <w:rFonts w:ascii="Times New Roman" w:hAnsi="Times New Roman"/>
          <w:sz w:val="24"/>
          <w:szCs w:val="24"/>
        </w:rPr>
        <w:t xml:space="preserve">(в том числе индивидуальные предприниматели) </w:t>
      </w:r>
      <w:r w:rsidR="00775C00" w:rsidRPr="006342FC">
        <w:rPr>
          <w:rFonts w:ascii="Times New Roman" w:hAnsi="Times New Roman"/>
          <w:sz w:val="24"/>
          <w:szCs w:val="24"/>
        </w:rPr>
        <w:t>и юридические лица</w:t>
      </w:r>
      <w:r w:rsidRPr="006342FC">
        <w:rPr>
          <w:rFonts w:ascii="Times New Roman" w:eastAsia="Calibri" w:hAnsi="Times New Roman" w:cs="Times New Roman"/>
          <w:sz w:val="24"/>
          <w:szCs w:val="24"/>
        </w:rPr>
        <w:t>.</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 1.3.</w:t>
      </w:r>
      <w:r w:rsidRPr="006342F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Требования к порядку информирования</w:t>
      </w:r>
    </w:p>
    <w:p w:rsidR="003E7CBF" w:rsidRPr="006342FC" w:rsidRDefault="003E7CBF" w:rsidP="006342FC">
      <w:pPr>
        <w:widowControl w:val="0"/>
        <w:autoSpaceDE w:val="0"/>
        <w:autoSpaceDN w:val="0"/>
        <w:adjustRightInd w:val="0"/>
        <w:spacing w:after="0" w:line="240" w:lineRule="auto"/>
        <w:ind w:right="-286"/>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о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rPr>
        <w:t>1.4</w:t>
      </w:r>
      <w:r w:rsidRPr="006342FC">
        <w:rPr>
          <w:rFonts w:ascii="Times New Roman" w:eastAsia="Calibri" w:hAnsi="Times New Roman" w:cs="Times New Roman"/>
          <w:sz w:val="24"/>
          <w:szCs w:val="24"/>
          <w:lang w:eastAsia="ru-RU"/>
        </w:rPr>
        <w:t xml:space="preserve"> Информация о порядке предоставления муниципальной услугиразмещается:</w:t>
      </w:r>
    </w:p>
    <w:p w:rsidR="003E7CBF" w:rsidRPr="006342FC" w:rsidRDefault="003E7CBF" w:rsidP="006342FC">
      <w:pPr>
        <w:widowControl w:val="0"/>
        <w:numPr>
          <w:ilvl w:val="0"/>
          <w:numId w:val="23"/>
        </w:numPr>
        <w:tabs>
          <w:tab w:val="left" w:pos="993"/>
          <w:tab w:val="left" w:pos="1134"/>
        </w:tabs>
        <w:autoSpaceDE w:val="0"/>
        <w:autoSpaceDN w:val="0"/>
        <w:adjustRightInd w:val="0"/>
        <w:spacing w:after="0" w:line="240" w:lineRule="auto"/>
        <w:ind w:left="0" w:right="-286" w:firstLine="709"/>
        <w:jc w:val="both"/>
        <w:rPr>
          <w:rFonts w:ascii="Times New Roman" w:eastAsia="Calibri" w:hAnsi="Times New Roman" w:cs="Times New Roman"/>
          <w:i/>
          <w:sz w:val="24"/>
          <w:szCs w:val="24"/>
          <w:lang w:eastAsia="ru-RU"/>
        </w:rPr>
      </w:pPr>
      <w:r w:rsidRPr="006342FC">
        <w:rPr>
          <w:rFonts w:ascii="Times New Roman" w:eastAsia="Calibri" w:hAnsi="Times New Roman" w:cs="Times New Roman"/>
          <w:sz w:val="24"/>
          <w:szCs w:val="24"/>
          <w:lang w:eastAsia="ru-RU"/>
        </w:rPr>
        <w:t xml:space="preserve"> на информационных стендах, расположенных в Органе, в МФЦ;</w:t>
      </w:r>
    </w:p>
    <w:p w:rsidR="003E7CBF" w:rsidRPr="006342FC" w:rsidRDefault="003E7CBF" w:rsidP="006342FC">
      <w:pPr>
        <w:widowControl w:val="0"/>
        <w:numPr>
          <w:ilvl w:val="0"/>
          <w:numId w:val="23"/>
        </w:numPr>
        <w:tabs>
          <w:tab w:val="left" w:pos="993"/>
        </w:tabs>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 в электронном виде в информационно-телекоммуникационной сети Интернет (далее – сеть Интернет):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на официальном сайте Органа, МФЦ</w:t>
      </w:r>
      <w:r w:rsidRPr="006342FC">
        <w:rPr>
          <w:rFonts w:ascii="Times New Roman" w:eastAsia="Calibri" w:hAnsi="Times New Roman" w:cs="Times New Roman"/>
          <w:i/>
          <w:sz w:val="24"/>
          <w:szCs w:val="24"/>
          <w:lang w:eastAsia="ru-RU"/>
        </w:rPr>
        <w:t>;</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lang w:eastAsia="ru-RU"/>
        </w:rPr>
        <w:t xml:space="preserve">- в федеральной государственной информационной системе </w:t>
      </w:r>
      <w:r w:rsidRPr="006342FC">
        <w:rPr>
          <w:rFonts w:ascii="Times New Roman" w:eastAsia="Calibri" w:hAnsi="Times New Roman" w:cs="Times New Roman"/>
          <w:sz w:val="24"/>
          <w:szCs w:val="24"/>
        </w:rPr>
        <w:t xml:space="preserve">«Единый портал </w:t>
      </w:r>
      <w:r w:rsidRPr="006342FC">
        <w:rPr>
          <w:rFonts w:ascii="Times New Roman" w:eastAsia="Calibri" w:hAnsi="Times New Roman" w:cs="Times New Roman"/>
          <w:sz w:val="24"/>
          <w:szCs w:val="24"/>
        </w:rPr>
        <w:lastRenderedPageBreak/>
        <w:t>государственных и муниципальных услуг (функций)» (</w:t>
      </w:r>
      <w:r w:rsidRPr="006342FC">
        <w:rPr>
          <w:rFonts w:ascii="Times New Roman" w:eastAsia="Calibri" w:hAnsi="Times New Roman" w:cs="Times New Roman"/>
          <w:sz w:val="24"/>
          <w:szCs w:val="24"/>
          <w:lang w:eastAsia="ru-RU"/>
        </w:rPr>
        <w:t>http://www.gosuslugi.ru/</w:t>
      </w:r>
      <w:r w:rsidRPr="006342FC">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11" w:history="1">
        <w:r w:rsidRPr="006342FC">
          <w:rPr>
            <w:rFonts w:ascii="Times New Roman" w:eastAsia="Calibri" w:hAnsi="Times New Roman" w:cs="Times New Roman"/>
            <w:sz w:val="24"/>
            <w:szCs w:val="24"/>
          </w:rPr>
          <w:t>http://pgu.rkomi.ru/</w:t>
        </w:r>
      </w:hyperlink>
      <w:r w:rsidRPr="006342FC">
        <w:rPr>
          <w:rFonts w:ascii="Times New Roman" w:eastAsia="Calibri" w:hAnsi="Times New Roman" w:cs="Times New Roman"/>
          <w:sz w:val="24"/>
          <w:szCs w:val="24"/>
          <w:lang w:eastAsia="ru-RU"/>
        </w:rPr>
        <w:t>)</w:t>
      </w:r>
      <w:r w:rsidRPr="006342FC">
        <w:rPr>
          <w:rFonts w:ascii="Times New Roman" w:eastAsia="Calibri" w:hAnsi="Times New Roman" w:cs="Times New Roman"/>
          <w:sz w:val="24"/>
          <w:szCs w:val="24"/>
        </w:rPr>
        <w:t xml:space="preserve"> (далее – порталы государственных и муниципальных услуг (функций));</w:t>
      </w:r>
    </w:p>
    <w:p w:rsidR="003E7CBF" w:rsidRPr="006342FC" w:rsidRDefault="003E7CBF" w:rsidP="006342FC">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на аппаратно-программных комплексах – Интернет-киоск.</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Информацию о порядке предоставления муниципальной услуги  можно получить:</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6342FC">
        <w:rPr>
          <w:rFonts w:ascii="Times New Roman" w:eastAsia="Calibri" w:hAnsi="Times New Roman" w:cs="Times New Roman"/>
          <w:sz w:val="24"/>
          <w:szCs w:val="24"/>
          <w:lang w:eastAsia="ru-RU"/>
        </w:rPr>
        <w:t xml:space="preserve">посредством телефонной связи по номеру Органа, МФЦ, в том числе </w:t>
      </w:r>
      <w:r w:rsidR="00323F93" w:rsidRPr="006342FC">
        <w:rPr>
          <w:rFonts w:ascii="Times New Roman" w:eastAsia="Calibri" w:hAnsi="Times New Roman" w:cs="Times New Roman"/>
          <w:sz w:val="24"/>
          <w:szCs w:val="24"/>
          <w:lang w:eastAsia="ru-RU"/>
        </w:rPr>
        <w:t>центра телефонного обслуживания (далее – ЦТО)</w:t>
      </w:r>
      <w:r w:rsidRPr="006342FC">
        <w:rPr>
          <w:rFonts w:ascii="Times New Roman" w:eastAsia="Calibri" w:hAnsi="Times New Roman" w:cs="Times New Roman"/>
          <w:sz w:val="24"/>
          <w:szCs w:val="24"/>
          <w:lang w:eastAsia="ru-RU"/>
        </w:rPr>
        <w:t xml:space="preserve"> (телефон: 8-800-200-8212)</w:t>
      </w:r>
      <w:r w:rsidRPr="006342FC">
        <w:rPr>
          <w:rFonts w:ascii="Times New Roman" w:eastAsia="Calibri" w:hAnsi="Times New Roman" w:cs="Times New Roman"/>
          <w:i/>
          <w:sz w:val="24"/>
          <w:szCs w:val="24"/>
          <w:lang w:eastAsia="ru-RU"/>
        </w:rPr>
        <w:t>;</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посредством факсимильного сообщения;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личном обращении в Орган, МФЦ;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письменном обращении в Орган, МФЦ,в том числе по электронной почте;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путем публичного информирования.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Информация о порядке предоставления муниципальной услуги должна содержать:</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сведения о порядке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категории заявителей;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6342FC">
        <w:rPr>
          <w:rFonts w:ascii="Times New Roman" w:eastAsia="Calibri" w:hAnsi="Times New Roman" w:cs="Times New Roman"/>
          <w:sz w:val="24"/>
          <w:szCs w:val="24"/>
          <w:lang w:eastAsia="ru-RU"/>
        </w:rPr>
        <w:t>адрес Органа, МФЦ для приема документов, необходимых для предоставления муниципальной услуги, режим работы Органа, МФЦ;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порядок передачи результата заявителю;</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срок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3E7CBF" w:rsidRPr="006342FC" w:rsidRDefault="003E7CBF" w:rsidP="006342FC">
      <w:pPr>
        <w:spacing w:after="0" w:line="240" w:lineRule="auto"/>
        <w:ind w:right="-286" w:firstLine="709"/>
        <w:contextualSpacing/>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 xml:space="preserve"> время приема и выдачи документов.</w:t>
      </w:r>
    </w:p>
    <w:p w:rsidR="003E7CBF" w:rsidRPr="006342FC" w:rsidRDefault="003E7CBF" w:rsidP="006342FC">
      <w:pPr>
        <w:spacing w:after="0" w:line="240" w:lineRule="auto"/>
        <w:ind w:right="-286" w:firstLine="851"/>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Устное информирование каждого обратившегося за информацией заявителя осуществляется не более 15 минут.</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w:t>
      </w:r>
      <w:r w:rsidRPr="006342FC">
        <w:rPr>
          <w:rFonts w:ascii="Times New Roman" w:eastAsia="Calibri" w:hAnsi="Times New Roman" w:cs="Times New Roman"/>
          <w:sz w:val="24"/>
          <w:szCs w:val="24"/>
          <w:lang w:eastAsia="ru-RU"/>
        </w:rPr>
        <w:lastRenderedPageBreak/>
        <w:t>не дается.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6546B9" w:rsidRPr="006342FC">
        <w:rPr>
          <w:rFonts w:ascii="Times New Roman" w:eastAsia="Calibri" w:hAnsi="Times New Roman" w:cs="Times New Roman"/>
          <w:sz w:val="24"/>
          <w:szCs w:val="24"/>
          <w:lang w:eastAsia="ru-RU"/>
        </w:rPr>
        <w:t>Новая жизнь</w:t>
      </w:r>
      <w:r w:rsidRPr="006342FC">
        <w:rPr>
          <w:rFonts w:ascii="Times New Roman" w:eastAsia="Calibri" w:hAnsi="Times New Roman" w:cs="Times New Roman"/>
          <w:sz w:val="24"/>
          <w:szCs w:val="24"/>
          <w:lang w:eastAsia="ru-RU"/>
        </w:rPr>
        <w:t>", на официальных сайтах МФЦ, Органа.</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Прием документов, необходимых для предоставления муниципальной услуги, осуществляется в Органе, МФЦ</w:t>
      </w:r>
      <w:r w:rsidRPr="006342FC">
        <w:rPr>
          <w:rFonts w:ascii="Times New Roman" w:eastAsia="Calibri" w:hAnsi="Times New Roman" w:cs="Times New Roman"/>
          <w:i/>
          <w:sz w:val="24"/>
          <w:szCs w:val="24"/>
          <w:lang w:eastAsia="ru-RU"/>
        </w:rPr>
        <w:t>.</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val="en-US" w:eastAsia="ru-RU"/>
        </w:rPr>
        <w:t>II</w:t>
      </w:r>
      <w:r w:rsidRPr="006342FC">
        <w:rPr>
          <w:rFonts w:ascii="Times New Roman" w:eastAsia="Calibri" w:hAnsi="Times New Roman" w:cs="Times New Roman"/>
          <w:b/>
          <w:sz w:val="24"/>
          <w:szCs w:val="24"/>
          <w:lang w:eastAsia="ru-RU"/>
        </w:rPr>
        <w:t>. Стандарт предоставления муниципальной услуги</w:t>
      </w:r>
    </w:p>
    <w:p w:rsidR="000D5044" w:rsidRPr="006342FC" w:rsidRDefault="000D5044" w:rsidP="006342FC">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Наименование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 Наименование муниципальной услуги: «</w:t>
      </w:r>
      <w:r w:rsidR="002517F3" w:rsidRPr="006342FC">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eastAsia="Calibri" w:hAnsi="Times New Roman" w:cs="Times New Roman"/>
          <w:sz w:val="24"/>
          <w:szCs w:val="24"/>
          <w:lang w:eastAsia="ru-RU"/>
        </w:rPr>
        <w:t>».</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i/>
          <w:sz w:val="24"/>
          <w:szCs w:val="24"/>
          <w:lang w:eastAsia="ru-RU"/>
        </w:rPr>
      </w:pPr>
      <w:r w:rsidRPr="006342FC">
        <w:rPr>
          <w:rFonts w:ascii="Times New Roman" w:eastAsia="Calibri" w:hAnsi="Times New Roman" w:cs="Times New Roman"/>
          <w:sz w:val="24"/>
          <w:szCs w:val="24"/>
          <w:lang w:eastAsia="ru-RU"/>
        </w:rPr>
        <w:t xml:space="preserve">2.2. </w:t>
      </w:r>
      <w:r w:rsidR="006546B9" w:rsidRPr="006342FC">
        <w:rPr>
          <w:rFonts w:ascii="Times New Roman" w:hAnsi="Times New Roman"/>
          <w:sz w:val="24"/>
          <w:szCs w:val="24"/>
          <w:lang w:eastAsia="ru-RU"/>
        </w:rPr>
        <w:t>Предоставление муниципальной услуги осуществляется администрацией муниципального района «Койгородский», непосредственное исполнение осуществляет отдел по управлению имуществом и природными ресурсами администрации муниципального района «Койгородский»</w:t>
      </w:r>
      <w:r w:rsidR="006546B9" w:rsidRPr="006342FC">
        <w:rPr>
          <w:rFonts w:ascii="Times New Roman" w:hAnsi="Times New Roman"/>
          <w:i/>
          <w:sz w:val="24"/>
          <w:szCs w:val="24"/>
          <w:lang w:eastAsia="ru-RU"/>
        </w:rPr>
        <w:t>.</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2.3. Для получения муниципальной услуги заявитель </w:t>
      </w:r>
      <w:r w:rsidR="00D35DAE" w:rsidRPr="006342FC">
        <w:rPr>
          <w:rFonts w:ascii="Times New Roman" w:eastAsia="Times New Roman" w:hAnsi="Times New Roman" w:cs="Times New Roman"/>
          <w:sz w:val="24"/>
          <w:szCs w:val="24"/>
          <w:lang w:eastAsia="ru-RU"/>
        </w:rPr>
        <w:t>обращается</w:t>
      </w:r>
      <w:r w:rsidRPr="006342FC">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2.3.1. </w:t>
      </w:r>
      <w:r w:rsidRPr="006342FC">
        <w:rPr>
          <w:rFonts w:ascii="Times New Roman" w:eastAsia="Times New Roman" w:hAnsi="Times New Roman" w:cs="Times New Roman"/>
          <w:sz w:val="24"/>
          <w:szCs w:val="24"/>
          <w:lang w:eastAsia="ru-RU"/>
        </w:rPr>
        <w:t>МФЦ - в части приема и регистрации документов у заявителя,</w:t>
      </w:r>
      <w:r w:rsidR="006E4467" w:rsidRPr="006342FC">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6546B9" w:rsidRPr="006342FC">
        <w:rPr>
          <w:rFonts w:ascii="Times New Roman" w:eastAsia="Times New Roman" w:hAnsi="Times New Roman" w:cs="Times New Roman"/>
          <w:sz w:val="24"/>
          <w:szCs w:val="24"/>
          <w:lang w:eastAsia="ru-RU"/>
        </w:rPr>
        <w:t>,</w:t>
      </w:r>
      <w:r w:rsidRPr="006342FC">
        <w:rPr>
          <w:rFonts w:ascii="Times New Roman" w:eastAsia="Times New Roman" w:hAnsi="Times New Roman" w:cs="Times New Roman"/>
          <w:sz w:val="24"/>
          <w:szCs w:val="24"/>
          <w:lang w:eastAsia="ru-RU"/>
        </w:rPr>
        <w:t xml:space="preserve"> уведомления и выдачи результата муниципальной услуги заявителю. </w:t>
      </w:r>
    </w:p>
    <w:p w:rsidR="00A96033" w:rsidRPr="006342FC" w:rsidRDefault="00A96033"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2.3.2. Орган – в части приема и регистрации документов у заявителя, </w:t>
      </w:r>
      <w:r w:rsidRPr="006342FC">
        <w:rPr>
          <w:rFonts w:ascii="Times New Roman" w:eastAsia="Times New Roman" w:hAnsi="Times New Roman" w:cs="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Pr="006342FC">
        <w:rPr>
          <w:rFonts w:ascii="Times New Roman" w:eastAsia="Times New Roman" w:hAnsi="Times New Roman" w:cs="Times New Roman"/>
          <w:color w:val="000000"/>
          <w:sz w:val="24"/>
          <w:szCs w:val="24"/>
          <w:lang w:eastAsia="ru-RU"/>
        </w:rPr>
        <w:t xml:space="preserve">, </w:t>
      </w:r>
      <w:r w:rsidRPr="006342FC">
        <w:rPr>
          <w:rFonts w:ascii="Times New Roman" w:eastAsia="Calibri" w:hAnsi="Times New Roman" w:cs="Times New Roman"/>
          <w:sz w:val="24"/>
          <w:szCs w:val="24"/>
          <w:lang w:eastAsia="ru-RU"/>
        </w:rPr>
        <w:t>принятия решения,</w:t>
      </w:r>
      <w:r w:rsidR="006E4467" w:rsidRPr="006342FC">
        <w:rPr>
          <w:rFonts w:ascii="Times New Roman" w:eastAsia="Calibri" w:hAnsi="Times New Roman" w:cs="Times New Roman"/>
          <w:sz w:val="24"/>
          <w:szCs w:val="24"/>
          <w:lang w:eastAsia="ru-RU"/>
        </w:rPr>
        <w:t xml:space="preserve"> уведомления и в</w:t>
      </w:r>
      <w:r w:rsidRPr="006342FC">
        <w:rPr>
          <w:rFonts w:ascii="Times New Roman" w:eastAsia="Calibri" w:hAnsi="Times New Roman" w:cs="Times New Roman"/>
          <w:sz w:val="24"/>
          <w:szCs w:val="24"/>
          <w:lang w:eastAsia="ru-RU"/>
        </w:rPr>
        <w:t>ыдачи результата предоставления услуги.</w:t>
      </w:r>
    </w:p>
    <w:p w:rsidR="00A96033" w:rsidRPr="006342FC" w:rsidRDefault="00A96033"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96033" w:rsidRPr="006342FC" w:rsidRDefault="00A96033" w:rsidP="006342FC">
      <w:pPr>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A96033" w:rsidRPr="006342FC" w:rsidRDefault="00A96033" w:rsidP="006342FC">
      <w:pPr>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выписки из Единого государственного реестра прав на недвижимое имущество и сделок с ним (далее – ЕГРП) о правах на здания, строения, сооружения, расположенные на земельном участке;</w:t>
      </w:r>
    </w:p>
    <w:p w:rsidR="00A96033" w:rsidRPr="006342FC" w:rsidRDefault="00A96033" w:rsidP="006342FC">
      <w:pPr>
        <w:autoSpaceDE w:val="0"/>
        <w:autoSpaceDN w:val="0"/>
        <w:adjustRightInd w:val="0"/>
        <w:spacing w:after="0" w:line="240" w:lineRule="auto"/>
        <w:ind w:right="-286" w:firstLine="709"/>
        <w:jc w:val="both"/>
        <w:rPr>
          <w:rFonts w:ascii="Times New Roman" w:eastAsia="Calibri" w:hAnsi="Times New Roman" w:cs="Times New Roman"/>
          <w:bCs/>
          <w:sz w:val="24"/>
          <w:szCs w:val="24"/>
          <w:lang w:eastAsia="ru-RU"/>
        </w:rPr>
      </w:pPr>
      <w:r w:rsidRPr="006342FC">
        <w:rPr>
          <w:rFonts w:ascii="Times New Roman" w:eastAsia="Calibri" w:hAnsi="Times New Roman" w:cs="Times New Roman"/>
          <w:sz w:val="24"/>
          <w:szCs w:val="24"/>
          <w:lang w:eastAsia="ru-RU"/>
        </w:rPr>
        <w:t>-</w:t>
      </w:r>
      <w:r w:rsidRPr="006342FC">
        <w:rPr>
          <w:rFonts w:ascii="Times New Roman" w:eastAsia="Calibri" w:hAnsi="Times New Roman" w:cs="Times New Roman"/>
          <w:bCs/>
          <w:sz w:val="24"/>
          <w:szCs w:val="24"/>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96033" w:rsidRPr="006342FC" w:rsidRDefault="00A96033" w:rsidP="006342FC">
      <w:pPr>
        <w:autoSpaceDE w:val="0"/>
        <w:autoSpaceDN w:val="0"/>
        <w:spacing w:after="0" w:line="240" w:lineRule="auto"/>
        <w:ind w:right="-286" w:firstLine="709"/>
        <w:jc w:val="both"/>
        <w:rPr>
          <w:rFonts w:ascii="Times New Roman" w:hAnsi="Times New Roman"/>
          <w:sz w:val="24"/>
          <w:szCs w:val="24"/>
          <w:lang w:eastAsia="ru-RU"/>
        </w:rPr>
      </w:pPr>
      <w:r w:rsidRPr="006342FC">
        <w:rPr>
          <w:rFonts w:ascii="Times New Roman" w:hAnsi="Times New Roman"/>
          <w:sz w:val="24"/>
          <w:szCs w:val="24"/>
          <w:lang w:eastAsia="ru-RU"/>
        </w:rPr>
        <w:t>2.4.2. Федеральная налоговая служба – в части предоставления:</w:t>
      </w:r>
    </w:p>
    <w:p w:rsidR="00A96033" w:rsidRPr="006342FC" w:rsidRDefault="00A96033" w:rsidP="006342FC">
      <w:pPr>
        <w:autoSpaceDE w:val="0"/>
        <w:autoSpaceDN w:val="0"/>
        <w:spacing w:after="0" w:line="240" w:lineRule="auto"/>
        <w:ind w:right="-286" w:firstLine="709"/>
        <w:jc w:val="both"/>
        <w:rPr>
          <w:rFonts w:ascii="Times New Roman" w:hAnsi="Times New Roman"/>
          <w:sz w:val="24"/>
          <w:szCs w:val="24"/>
          <w:lang w:eastAsia="ru-RU"/>
        </w:rPr>
      </w:pPr>
      <w:r w:rsidRPr="006342FC">
        <w:rPr>
          <w:rFonts w:ascii="Times New Roman" w:hAnsi="Times New Roman"/>
          <w:sz w:val="24"/>
          <w:szCs w:val="24"/>
          <w:lang w:eastAsia="ru-RU"/>
        </w:rPr>
        <w:t>- выписки из Единого государственного реестра юридических лиц (далее – ЕГРЮЛ)о юридическом лице, являющемся заявителем;</w:t>
      </w:r>
    </w:p>
    <w:p w:rsidR="00A96033" w:rsidRPr="006342FC" w:rsidRDefault="00A96033" w:rsidP="006342FC">
      <w:pPr>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hAnsi="Times New Roman"/>
          <w:sz w:val="24"/>
          <w:szCs w:val="24"/>
          <w:lang w:eastAsia="ru-RU"/>
        </w:rPr>
        <w:t>- выписки из Единого государственного реестра индивидуальных предпринимателей (далее – ЕГРИП)об индивидуальном предпринимателе, являющемся заявителем.</w:t>
      </w:r>
    </w:p>
    <w:p w:rsidR="003E7CBF" w:rsidRPr="006342FC" w:rsidRDefault="003E7CBF" w:rsidP="006342FC">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Запрещается требовать от заявителя:</w:t>
      </w:r>
    </w:p>
    <w:p w:rsidR="003E7CBF" w:rsidRPr="006342FC" w:rsidRDefault="003E7CBF" w:rsidP="006342FC">
      <w:pPr>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6342FC">
        <w:rPr>
          <w:rFonts w:ascii="Times New Roman" w:eastAsia="Calibri" w:hAnsi="Times New Roman" w:cs="Times New Roman"/>
          <w:sz w:val="24"/>
          <w:szCs w:val="24"/>
        </w:rPr>
        <w:t>ставлением муниципальной услуги.</w:t>
      </w:r>
    </w:p>
    <w:p w:rsidR="003E7CBF" w:rsidRPr="006342FC" w:rsidRDefault="003E7CBF" w:rsidP="006342FC">
      <w:pPr>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646C1A" w:rsidRPr="006342FC" w:rsidRDefault="00D60BF2" w:rsidP="006342FC">
      <w:pPr>
        <w:widowControl w:val="0"/>
        <w:tabs>
          <w:tab w:val="center" w:pos="5031"/>
        </w:tabs>
        <w:autoSpaceDE w:val="0"/>
        <w:autoSpaceDN w:val="0"/>
        <w:adjustRightInd w:val="0"/>
        <w:spacing w:after="0" w:line="240" w:lineRule="auto"/>
        <w:ind w:right="-286" w:firstLine="709"/>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ab/>
      </w:r>
      <w:r w:rsidR="00646C1A" w:rsidRPr="006342F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w:t>
      </w:r>
      <w:r w:rsidR="00463F2C" w:rsidRPr="006342FC">
        <w:rPr>
          <w:rFonts w:ascii="Times New Roman" w:eastAsia="Calibri" w:hAnsi="Times New Roman" w:cs="Times New Roman"/>
          <w:sz w:val="24"/>
          <w:szCs w:val="24"/>
          <w:lang w:eastAsia="ru-RU"/>
        </w:rPr>
        <w:t>5</w:t>
      </w:r>
      <w:r w:rsidRPr="006342FC">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6342FC" w:rsidRDefault="002517F3" w:rsidP="006342FC">
      <w:pPr>
        <w:pStyle w:val="ConsPlusNormal"/>
        <w:ind w:right="-286" w:firstLine="709"/>
        <w:jc w:val="both"/>
        <w:rPr>
          <w:rFonts w:ascii="Times New Roman" w:eastAsia="Times New Roman" w:hAnsi="Times New Roman"/>
          <w:sz w:val="24"/>
          <w:szCs w:val="24"/>
        </w:rPr>
      </w:pPr>
      <w:r w:rsidRPr="006342FC">
        <w:rPr>
          <w:rFonts w:ascii="Times New Roman" w:hAnsi="Times New Roman"/>
          <w:sz w:val="24"/>
          <w:szCs w:val="24"/>
        </w:rPr>
        <w:t xml:space="preserve">1) </w:t>
      </w:r>
      <w:r w:rsidRPr="006342FC">
        <w:rPr>
          <w:rFonts w:ascii="Times New Roman" w:eastAsia="Times New Roman" w:hAnsi="Times New Roman"/>
          <w:sz w:val="24"/>
          <w:szCs w:val="24"/>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6342FC" w:rsidRDefault="002517F3"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Срок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Calibri" w:hAnsi="Times New Roman" w:cs="Times New Roman"/>
          <w:sz w:val="24"/>
          <w:szCs w:val="24"/>
          <w:lang w:eastAsia="ru-RU"/>
        </w:rPr>
        <w:t>2.</w:t>
      </w:r>
      <w:r w:rsidR="00463F2C" w:rsidRPr="006342FC">
        <w:rPr>
          <w:rFonts w:ascii="Times New Roman" w:eastAsia="Calibri" w:hAnsi="Times New Roman" w:cs="Times New Roman"/>
          <w:sz w:val="24"/>
          <w:szCs w:val="24"/>
          <w:lang w:eastAsia="ru-RU"/>
        </w:rPr>
        <w:t>6</w:t>
      </w:r>
      <w:r w:rsidRPr="006342FC">
        <w:rPr>
          <w:rFonts w:ascii="Times New Roman" w:eastAsia="Calibri" w:hAnsi="Times New Roman" w:cs="Times New Roman"/>
          <w:sz w:val="24"/>
          <w:szCs w:val="24"/>
          <w:lang w:eastAsia="ru-RU"/>
        </w:rPr>
        <w:t xml:space="preserve">. Максимальный срок предоставления муниципальной услуги составляет </w:t>
      </w:r>
      <w:r w:rsidRPr="006342FC">
        <w:rPr>
          <w:rFonts w:ascii="Times New Roman" w:eastAsia="Times New Roman" w:hAnsi="Times New Roman" w:cs="Times New Roman"/>
          <w:sz w:val="24"/>
          <w:szCs w:val="24"/>
          <w:lang w:eastAsia="ru-RU"/>
        </w:rPr>
        <w:t xml:space="preserve">не более </w:t>
      </w:r>
      <w:r w:rsidR="00775C00" w:rsidRPr="006342FC">
        <w:rPr>
          <w:rFonts w:ascii="Times New Roman" w:eastAsia="Times New Roman" w:hAnsi="Times New Roman" w:cs="Times New Roman"/>
          <w:sz w:val="24"/>
          <w:szCs w:val="24"/>
          <w:lang w:eastAsia="ru-RU"/>
        </w:rPr>
        <w:t xml:space="preserve">30 </w:t>
      </w:r>
      <w:r w:rsidRPr="006342FC">
        <w:rPr>
          <w:rFonts w:ascii="Times New Roman" w:eastAsia="Times New Roman" w:hAnsi="Times New Roman" w:cs="Times New Roman"/>
          <w:sz w:val="24"/>
          <w:szCs w:val="24"/>
          <w:lang w:eastAsia="ru-RU"/>
        </w:rPr>
        <w:t xml:space="preserve"> календарных дней, исчисляемых </w:t>
      </w:r>
      <w:r w:rsidR="00216697" w:rsidRPr="006342FC">
        <w:rPr>
          <w:rFonts w:ascii="Times New Roman" w:eastAsia="Calibri" w:hAnsi="Times New Roman" w:cs="Times New Roman"/>
          <w:sz w:val="24"/>
          <w:szCs w:val="24"/>
          <w:lang w:eastAsia="ru-RU"/>
        </w:rPr>
        <w:t>с момента обращения заявителя</w:t>
      </w:r>
      <w:r w:rsidRPr="006342FC">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646C1A" w:rsidRPr="006342FC" w:rsidRDefault="00646C1A"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w:t>
      </w:r>
      <w:r w:rsidR="00463F2C" w:rsidRPr="006342FC">
        <w:rPr>
          <w:rFonts w:ascii="Times New Roman" w:eastAsia="Calibri" w:hAnsi="Times New Roman" w:cs="Times New Roman"/>
          <w:sz w:val="24"/>
          <w:szCs w:val="24"/>
          <w:lang w:eastAsia="ru-RU"/>
        </w:rPr>
        <w:t>7</w:t>
      </w:r>
      <w:r w:rsidRPr="006342FC">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Pr="006342FC" w:rsidRDefault="002517F3" w:rsidP="006342FC">
      <w:pPr>
        <w:pStyle w:val="a7"/>
        <w:widowControl w:val="0"/>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Конституцией Российской Федерации (принята всенародным голосованием 12.12.1993) </w:t>
      </w:r>
      <w:r w:rsidR="006E4467" w:rsidRPr="006342FC">
        <w:rPr>
          <w:rFonts w:ascii="Times New Roman" w:eastAsia="Calibri" w:hAnsi="Times New Roman" w:cs="Times New Roman"/>
          <w:sz w:val="24"/>
          <w:szCs w:val="24"/>
          <w:lang w:eastAsia="ru-RU"/>
        </w:rPr>
        <w:t>(«Собрание законодательства Российской Федерации», 04.08.2014, № 31, ст. 4398.);</w:t>
      </w:r>
    </w:p>
    <w:p w:rsidR="002517F3"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Земельным кодексом Российской Федерации от 25.10.2001          № 136-ФЗ («Российская газета», № 211-212, 30.10.2001);</w:t>
      </w:r>
    </w:p>
    <w:p w:rsidR="002517F3"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 xml:space="preserve">Федеральным </w:t>
      </w:r>
      <w:hyperlink r:id="rId12" w:history="1">
        <w:r w:rsidRPr="006342FC">
          <w:rPr>
            <w:rFonts w:ascii="Times New Roman" w:eastAsia="Calibri" w:hAnsi="Times New Roman" w:cs="Times New Roman"/>
            <w:sz w:val="24"/>
            <w:szCs w:val="24"/>
          </w:rPr>
          <w:t>закон</w:t>
        </w:r>
      </w:hyperlink>
      <w:r w:rsidRPr="006342FC">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Федеральным законом от 27.07.2006 № 152-ФЗ «О персональных данных»</w:t>
      </w:r>
      <w:r w:rsidRPr="006342FC">
        <w:rPr>
          <w:rFonts w:ascii="Times New Roman" w:eastAsia="Calibri" w:hAnsi="Times New Roman" w:cs="Times New Roman"/>
          <w:sz w:val="24"/>
          <w:szCs w:val="24"/>
          <w:lang w:eastAsia="ru-RU"/>
        </w:rPr>
        <w:t xml:space="preserve"> (</w:t>
      </w:r>
      <w:r w:rsidRPr="006342FC">
        <w:rPr>
          <w:rFonts w:ascii="Times New Roman" w:eastAsia="Calibri" w:hAnsi="Times New Roman" w:cs="Times New Roman"/>
          <w:sz w:val="24"/>
          <w:szCs w:val="24"/>
        </w:rPr>
        <w:t>«Российская газета», № 165, 29.07.2006);</w:t>
      </w:r>
    </w:p>
    <w:p w:rsidR="001A5917" w:rsidRPr="006342FC" w:rsidRDefault="001A5917"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hAnsi="Times New Roman" w:cs="Times New Roman"/>
          <w:sz w:val="24"/>
          <w:szCs w:val="24"/>
        </w:rPr>
        <w:t xml:space="preserve">Федеральный закон от 21.07.1997 № 122-ФЗ </w:t>
      </w:r>
      <w:r w:rsidRPr="006342FC">
        <w:rPr>
          <w:rFonts w:ascii="Times New Roman" w:eastAsiaTheme="minorHAnsi" w:hAnsi="Times New Roman"/>
          <w:sz w:val="24"/>
          <w:szCs w:val="24"/>
        </w:rPr>
        <w:t>«О государственной регистрации прав на недвижимое имущество и сделок с ним» («Российская газета»,№ 145, 30.07.1997);</w:t>
      </w:r>
    </w:p>
    <w:p w:rsidR="001A5917" w:rsidRPr="006342FC" w:rsidRDefault="001A5917"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hAnsi="Times New Roman" w:cs="Times New Roman"/>
          <w:sz w:val="24"/>
          <w:szCs w:val="24"/>
        </w:rPr>
        <w:t xml:space="preserve">Федеральный закон от 24.07.2007 </w:t>
      </w:r>
      <w:r w:rsidRPr="006342FC">
        <w:rPr>
          <w:rFonts w:ascii="Times New Roman" w:hAnsi="Times New Roman"/>
          <w:sz w:val="24"/>
          <w:szCs w:val="24"/>
        </w:rPr>
        <w:t>№</w:t>
      </w:r>
      <w:r w:rsidRPr="006342FC">
        <w:rPr>
          <w:rFonts w:ascii="Times New Roman" w:hAnsi="Times New Roman" w:cs="Times New Roman"/>
          <w:sz w:val="24"/>
          <w:szCs w:val="24"/>
        </w:rPr>
        <w:t xml:space="preserve"> 221-ФЗ </w:t>
      </w:r>
      <w:r w:rsidRPr="006342FC">
        <w:rPr>
          <w:rFonts w:ascii="Times New Roman" w:eastAsiaTheme="minorHAnsi" w:hAnsi="Times New Roman"/>
          <w:sz w:val="24"/>
          <w:szCs w:val="24"/>
        </w:rPr>
        <w:t>«О государственном кадастре недвижимости» («Российская газета", N 165, 01.08.2007);</w:t>
      </w:r>
    </w:p>
    <w:p w:rsidR="002517F3"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C7CC8" w:rsidRPr="006342FC" w:rsidRDefault="003C7CC8" w:rsidP="006342FC">
      <w:pPr>
        <w:pStyle w:val="a7"/>
        <w:numPr>
          <w:ilvl w:val="0"/>
          <w:numId w:val="42"/>
        </w:numPr>
        <w:spacing w:after="0" w:line="240" w:lineRule="auto"/>
        <w:ind w:left="0" w:right="-286" w:firstLine="709"/>
        <w:jc w:val="both"/>
        <w:rPr>
          <w:rFonts w:ascii="Times New Roman" w:eastAsia="Calibri" w:hAnsi="Times New Roman" w:cs="Times New Roman"/>
          <w:iCs/>
          <w:sz w:val="24"/>
          <w:szCs w:val="24"/>
        </w:rPr>
      </w:pPr>
      <w:r w:rsidRPr="006342FC">
        <w:rPr>
          <w:rFonts w:ascii="Times New Roman" w:eastAsia="Calibri" w:hAnsi="Times New Roman" w:cs="Times New Roman"/>
          <w:iCs/>
          <w:sz w:val="24"/>
          <w:szCs w:val="24"/>
        </w:rPr>
        <w:t xml:space="preserve">Приказ Минэкономразвития России от 27.11.2014 </w:t>
      </w:r>
      <w:r w:rsidR="00644A07" w:rsidRPr="006342FC">
        <w:rPr>
          <w:rFonts w:ascii="Times New Roman" w:eastAsia="Calibri" w:hAnsi="Times New Roman" w:cs="Times New Roman"/>
          <w:iCs/>
          <w:sz w:val="24"/>
          <w:szCs w:val="24"/>
        </w:rPr>
        <w:t>№</w:t>
      </w:r>
      <w:r w:rsidRPr="006342FC">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6342FC">
        <w:rPr>
          <w:rFonts w:ascii="Times New Roman" w:hAnsi="Times New Roman" w:cs="Times New Roman"/>
          <w:sz w:val="24"/>
          <w:szCs w:val="24"/>
        </w:rPr>
        <w:t>(</w:t>
      </w:r>
      <w:r w:rsidRPr="006342FC">
        <w:rPr>
          <w:rFonts w:ascii="Times New Roman" w:eastAsia="Calibri" w:hAnsi="Times New Roman" w:cs="Times New Roman"/>
          <w:iCs/>
          <w:sz w:val="24"/>
          <w:szCs w:val="24"/>
        </w:rPr>
        <w:t>Официальный интернет-портал правовой информации http://www.pravo.gov.ru, 18.02.2015)</w:t>
      </w:r>
    </w:p>
    <w:p w:rsidR="002517F3" w:rsidRPr="006342FC" w:rsidRDefault="002517F3" w:rsidP="006342FC">
      <w:pPr>
        <w:pStyle w:val="a7"/>
        <w:numPr>
          <w:ilvl w:val="0"/>
          <w:numId w:val="42"/>
        </w:numPr>
        <w:autoSpaceDE w:val="0"/>
        <w:autoSpaceDN w:val="0"/>
        <w:adjustRightInd w:val="0"/>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lastRenderedPageBreak/>
        <w:t>Конституцией Республики Коми (принята Верховным Советом Республики Коми 17.02.1994)  («Ведомости Верховного совета Республики К</w:t>
      </w:r>
      <w:r w:rsidR="00735498" w:rsidRPr="006342FC">
        <w:rPr>
          <w:rFonts w:ascii="Times New Roman" w:eastAsia="Calibri" w:hAnsi="Times New Roman" w:cs="Times New Roman"/>
          <w:sz w:val="24"/>
          <w:szCs w:val="24"/>
        </w:rPr>
        <w:t>оми», 1994, № 2, ст. 21).</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D35DAE" w:rsidRPr="006342FC" w:rsidRDefault="00D35DAE"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6342F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w:t>
      </w:r>
      <w:r w:rsidR="00463F2C"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w:t>
      </w:r>
      <w:r w:rsidR="0079491A" w:rsidRPr="006342FC">
        <w:rPr>
          <w:rFonts w:ascii="Times New Roman" w:eastAsia="Calibri" w:hAnsi="Times New Roman" w:cs="Times New Roman"/>
          <w:sz w:val="24"/>
          <w:szCs w:val="24"/>
          <w:lang w:eastAsia="ru-RU"/>
        </w:rPr>
        <w:t>ложению № 3 (для физических лиц</w:t>
      </w:r>
      <w:r w:rsidR="007704D6" w:rsidRPr="006342FC">
        <w:rPr>
          <w:rFonts w:ascii="Times New Roman" w:eastAsia="Calibri" w:hAnsi="Times New Roman" w:cs="Times New Roman"/>
          <w:sz w:val="24"/>
          <w:szCs w:val="24"/>
          <w:lang w:eastAsia="ru-RU"/>
        </w:rPr>
        <w:t>, индивидуальных предпринимателей</w:t>
      </w:r>
      <w:r w:rsidRPr="006342FC">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6342FC" w:rsidRDefault="004A4D4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sz w:val="24"/>
          <w:szCs w:val="24"/>
        </w:rPr>
      </w:pPr>
      <w:r w:rsidRPr="006342FC">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491A" w:rsidRPr="006342FC" w:rsidRDefault="0079491A" w:rsidP="006342FC">
      <w:pPr>
        <w:widowControl w:val="0"/>
        <w:shd w:val="clear" w:color="auto" w:fill="FFFFFF"/>
        <w:autoSpaceDE w:val="0"/>
        <w:autoSpaceDN w:val="0"/>
        <w:adjustRightInd w:val="0"/>
        <w:spacing w:after="0" w:line="240" w:lineRule="auto"/>
        <w:ind w:right="-286" w:firstLine="709"/>
        <w:contextualSpacing/>
        <w:jc w:val="both"/>
        <w:rPr>
          <w:rFonts w:ascii="Times New Roman" w:hAnsi="Times New Roman"/>
          <w:sz w:val="24"/>
          <w:szCs w:val="24"/>
        </w:rPr>
      </w:pPr>
      <w:r w:rsidRPr="006342FC">
        <w:rPr>
          <w:rFonts w:ascii="Times New Roman" w:hAnsi="Times New Roman"/>
          <w:sz w:val="24"/>
          <w:szCs w:val="24"/>
        </w:rPr>
        <w:t>Для получения муниципальной услуги заявители подают в Орган, МФЦ также следующие документы в 1 экземпляре:</w:t>
      </w:r>
    </w:p>
    <w:p w:rsidR="0079491A" w:rsidRPr="006342FC" w:rsidRDefault="0079491A" w:rsidP="006342FC">
      <w:pPr>
        <w:autoSpaceDE w:val="0"/>
        <w:autoSpaceDN w:val="0"/>
        <w:adjustRightInd w:val="0"/>
        <w:spacing w:after="0" w:line="240" w:lineRule="auto"/>
        <w:ind w:right="-286" w:firstLine="709"/>
        <w:jc w:val="both"/>
        <w:rPr>
          <w:rFonts w:ascii="Times New Roman" w:hAnsi="Times New Roman"/>
          <w:sz w:val="24"/>
          <w:szCs w:val="24"/>
        </w:rPr>
      </w:pPr>
      <w:r w:rsidRPr="006342FC">
        <w:rPr>
          <w:rFonts w:ascii="Times New Roman" w:hAnsi="Times New Roman"/>
          <w:sz w:val="24"/>
          <w:szCs w:val="24"/>
        </w:rPr>
        <w:t>-правоустанавливающие документы на здания, строения, сооружения, расположенные на земельном участке, права на которые не зарегистрированы  в ЕГРП (при наличии на земельном участке зданий, строений, сооружений</w:t>
      </w:r>
      <w:r w:rsidR="00631350" w:rsidRPr="006342FC">
        <w:rPr>
          <w:rFonts w:ascii="Times New Roman" w:hAnsi="Times New Roman"/>
          <w:sz w:val="24"/>
          <w:szCs w:val="24"/>
        </w:rPr>
        <w:t>)</w:t>
      </w:r>
      <w:r w:rsidRPr="006342FC">
        <w:rPr>
          <w:rFonts w:ascii="Times New Roman" w:hAnsi="Times New Roman"/>
          <w:sz w:val="24"/>
          <w:szCs w:val="24"/>
        </w:rPr>
        <w:t>.</w:t>
      </w:r>
    </w:p>
    <w:p w:rsidR="003E7CBF" w:rsidRPr="006342FC" w:rsidRDefault="003E7CBF" w:rsidP="006342FC">
      <w:pPr>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2.</w:t>
      </w:r>
      <w:r w:rsidR="00463F2C" w:rsidRPr="006342FC">
        <w:rPr>
          <w:rFonts w:ascii="Times New Roman" w:eastAsia="Calibri" w:hAnsi="Times New Roman" w:cs="Times New Roman"/>
          <w:sz w:val="24"/>
          <w:szCs w:val="24"/>
        </w:rPr>
        <w:t>8</w:t>
      </w:r>
      <w:r w:rsidRPr="006342FC">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лично (в Орган, МФЦ);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посредством  почтового  отправления (в Орган);</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через порталы государственных и муниципальных услуг (функций);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том числе посредством аппаратно-программных комплексов – Интернет-киосков с использованием универсальной электронной карты).</w:t>
      </w:r>
    </w:p>
    <w:p w:rsidR="00D35DAE" w:rsidRPr="006342FC" w:rsidRDefault="00D35DAE" w:rsidP="006342FC">
      <w:pPr>
        <w:widowControl w:val="0"/>
        <w:autoSpaceDE w:val="0"/>
        <w:autoSpaceDN w:val="0"/>
        <w:adjustRightInd w:val="0"/>
        <w:spacing w:after="0" w:line="240" w:lineRule="auto"/>
        <w:ind w:right="-286"/>
        <w:rPr>
          <w:rFonts w:ascii="Times New Roman" w:eastAsia="Calibri" w:hAnsi="Times New Roman" w:cs="Times New Roman"/>
          <w:b/>
          <w:sz w:val="24"/>
          <w:szCs w:val="24"/>
          <w:lang w:eastAsia="ru-RU"/>
        </w:rPr>
      </w:pPr>
      <w:bookmarkStart w:id="0" w:name="Par45"/>
      <w:bookmarkEnd w:id="0"/>
    </w:p>
    <w:p w:rsidR="00D35DAE" w:rsidRPr="006342FC" w:rsidRDefault="00D35DAE"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D35DAE" w:rsidRPr="006342FC" w:rsidRDefault="00D35DAE"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6342F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w:t>
      </w:r>
      <w:r w:rsidR="00463F2C" w:rsidRPr="006342FC">
        <w:rPr>
          <w:rFonts w:ascii="Times New Roman" w:eastAsia="Calibri" w:hAnsi="Times New Roman" w:cs="Times New Roman"/>
          <w:sz w:val="24"/>
          <w:szCs w:val="24"/>
          <w:lang w:eastAsia="ru-RU"/>
        </w:rPr>
        <w:t>9</w:t>
      </w:r>
      <w:r w:rsidRPr="006342FC">
        <w:rPr>
          <w:rFonts w:ascii="Times New Roman" w:eastAsia="Calibri" w:hAnsi="Times New Roman" w:cs="Times New Roman"/>
          <w:sz w:val="24"/>
          <w:szCs w:val="24"/>
          <w:lang w:eastAsia="ru-RU"/>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775C00" w:rsidRPr="006342FC">
        <w:rPr>
          <w:rFonts w:ascii="Times New Roman" w:eastAsia="Calibri" w:hAnsi="Times New Roman" w:cs="Times New Roman"/>
          <w:sz w:val="24"/>
          <w:szCs w:val="24"/>
          <w:lang w:eastAsia="ru-RU"/>
        </w:rPr>
        <w:t>:</w:t>
      </w:r>
    </w:p>
    <w:p w:rsidR="0079491A" w:rsidRPr="006342FC" w:rsidRDefault="0079491A" w:rsidP="006342FC">
      <w:pPr>
        <w:pStyle w:val="a7"/>
        <w:widowControl w:val="0"/>
        <w:numPr>
          <w:ilvl w:val="0"/>
          <w:numId w:val="45"/>
        </w:numPr>
        <w:tabs>
          <w:tab w:val="left" w:pos="993"/>
        </w:tabs>
        <w:autoSpaceDE w:val="0"/>
        <w:autoSpaceDN w:val="0"/>
        <w:adjustRightInd w:val="0"/>
        <w:spacing w:after="0" w:line="240" w:lineRule="auto"/>
        <w:ind w:left="0"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выписка из ЕГРП о правах на здания, строения, сооружения, расположенные на земельном участке;</w:t>
      </w:r>
    </w:p>
    <w:p w:rsidR="0079491A" w:rsidRPr="006342FC" w:rsidRDefault="0079491A" w:rsidP="006342FC">
      <w:pPr>
        <w:pStyle w:val="a7"/>
        <w:widowControl w:val="0"/>
        <w:numPr>
          <w:ilvl w:val="0"/>
          <w:numId w:val="45"/>
        </w:numPr>
        <w:tabs>
          <w:tab w:val="left" w:pos="993"/>
        </w:tabs>
        <w:autoSpaceDE w:val="0"/>
        <w:autoSpaceDN w:val="0"/>
        <w:adjustRightInd w:val="0"/>
        <w:spacing w:after="0" w:line="240" w:lineRule="auto"/>
        <w:ind w:left="0" w:right="-286" w:firstLine="709"/>
        <w:contextualSpacing/>
        <w:jc w:val="both"/>
        <w:rPr>
          <w:rFonts w:ascii="Times New Roman" w:hAnsi="Times New Roman" w:cs="Times New Roman"/>
          <w:sz w:val="24"/>
          <w:szCs w:val="24"/>
        </w:rPr>
      </w:pPr>
      <w:r w:rsidRPr="006342FC">
        <w:rPr>
          <w:rFonts w:ascii="Times New Roman" w:hAnsi="Times New Roman" w:cs="Times New Roman"/>
          <w:bCs/>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sidRPr="006342FC">
        <w:rPr>
          <w:rFonts w:ascii="Times New Roman" w:hAnsi="Times New Roman" w:cs="Times New Roman"/>
          <w:sz w:val="24"/>
          <w:szCs w:val="24"/>
        </w:rPr>
        <w:t>;</w:t>
      </w:r>
    </w:p>
    <w:p w:rsidR="0079491A" w:rsidRPr="006342FC" w:rsidRDefault="0079491A" w:rsidP="006342FC">
      <w:pPr>
        <w:pStyle w:val="a7"/>
        <w:widowControl w:val="0"/>
        <w:numPr>
          <w:ilvl w:val="0"/>
          <w:numId w:val="45"/>
        </w:numPr>
        <w:tabs>
          <w:tab w:val="left" w:pos="993"/>
        </w:tabs>
        <w:autoSpaceDE w:val="0"/>
        <w:autoSpaceDN w:val="0"/>
        <w:adjustRightInd w:val="0"/>
        <w:spacing w:after="0" w:line="240" w:lineRule="auto"/>
        <w:ind w:left="0"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выписка из Единого государственного реестра индивидуальных предпринимателей;</w:t>
      </w:r>
    </w:p>
    <w:p w:rsidR="0079491A" w:rsidRPr="006342FC" w:rsidRDefault="0079491A" w:rsidP="006342FC">
      <w:pPr>
        <w:pStyle w:val="a7"/>
        <w:widowControl w:val="0"/>
        <w:numPr>
          <w:ilvl w:val="0"/>
          <w:numId w:val="45"/>
        </w:numPr>
        <w:tabs>
          <w:tab w:val="left" w:pos="993"/>
        </w:tabs>
        <w:autoSpaceDE w:val="0"/>
        <w:autoSpaceDN w:val="0"/>
        <w:adjustRightInd w:val="0"/>
        <w:spacing w:after="0" w:line="240" w:lineRule="auto"/>
        <w:ind w:left="0"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выписка из Единого государст</w:t>
      </w:r>
      <w:r w:rsidR="00631350" w:rsidRPr="006342FC">
        <w:rPr>
          <w:rFonts w:ascii="Times New Roman" w:hAnsi="Times New Roman" w:cs="Times New Roman"/>
          <w:sz w:val="24"/>
          <w:szCs w:val="24"/>
        </w:rPr>
        <w:t>венного реестра юридических лиц.</w:t>
      </w:r>
    </w:p>
    <w:p w:rsidR="005679E9" w:rsidRPr="006342FC" w:rsidRDefault="005679E9"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646C1A" w:rsidRPr="006342FC" w:rsidRDefault="00646C1A"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Указание на запрет требовать от заявителя</w:t>
      </w:r>
    </w:p>
    <w:p w:rsidR="00646C1A" w:rsidRPr="006342FC" w:rsidRDefault="00646C1A"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w:t>
      </w:r>
      <w:r w:rsidR="00463F2C" w:rsidRPr="006342FC">
        <w:rPr>
          <w:rFonts w:ascii="Times New Roman" w:eastAsia="Calibri" w:hAnsi="Times New Roman" w:cs="Times New Roman"/>
          <w:sz w:val="24"/>
          <w:szCs w:val="24"/>
          <w:lang w:eastAsia="ru-RU"/>
        </w:rPr>
        <w:t>10</w:t>
      </w:r>
      <w:r w:rsidRPr="006342FC">
        <w:rPr>
          <w:rFonts w:ascii="Times New Roman" w:eastAsia="Calibri" w:hAnsi="Times New Roman" w:cs="Times New Roman"/>
          <w:sz w:val="24"/>
          <w:szCs w:val="24"/>
          <w:lang w:eastAsia="ru-RU"/>
        </w:rPr>
        <w:t>. Запрещается требовать от заявителя:</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6342FC">
        <w:rPr>
          <w:rFonts w:ascii="Times New Roman" w:eastAsia="Calibri" w:hAnsi="Times New Roman" w:cs="Times New Roman"/>
          <w:sz w:val="24"/>
          <w:szCs w:val="24"/>
          <w:lang w:eastAsia="ru-RU"/>
        </w:rPr>
        <w:lastRenderedPageBreak/>
        <w:t>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2.</w:t>
      </w:r>
      <w:r w:rsidR="00463F2C" w:rsidRPr="006342FC">
        <w:rPr>
          <w:rFonts w:ascii="Times New Roman" w:eastAsia="Calibri" w:hAnsi="Times New Roman" w:cs="Times New Roman"/>
          <w:sz w:val="24"/>
          <w:szCs w:val="24"/>
        </w:rPr>
        <w:t>11</w:t>
      </w:r>
      <w:r w:rsidRPr="006342F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или отказа в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2</w:t>
      </w:r>
      <w:r w:rsidRPr="006342FC">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3</w:t>
      </w:r>
      <w:r w:rsidRPr="006342FC">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6342FC">
          <w:rPr>
            <w:rStyle w:val="ae"/>
            <w:rFonts w:ascii="Times New Roman" w:hAnsi="Times New Roman"/>
            <w:color w:val="auto"/>
            <w:sz w:val="24"/>
            <w:szCs w:val="24"/>
            <w:u w:val="none"/>
          </w:rPr>
          <w:t>пунктом 12</w:t>
        </w:r>
      </w:hyperlink>
      <w:r w:rsidRPr="006342FC">
        <w:rPr>
          <w:rFonts w:ascii="Times New Roman" w:hAnsi="Times New Roman" w:cs="Times New Roman"/>
          <w:sz w:val="24"/>
          <w:szCs w:val="24"/>
        </w:rPr>
        <w:t xml:space="preserve"> статьи 11.10 З</w:t>
      </w:r>
      <w:r w:rsidR="007704D6" w:rsidRPr="006342FC">
        <w:rPr>
          <w:rFonts w:ascii="Times New Roman" w:hAnsi="Times New Roman" w:cs="Times New Roman"/>
          <w:sz w:val="24"/>
          <w:szCs w:val="24"/>
        </w:rPr>
        <w:t xml:space="preserve">емельного </w:t>
      </w:r>
      <w:r w:rsidRPr="006342FC">
        <w:rPr>
          <w:rFonts w:ascii="Times New Roman" w:hAnsi="Times New Roman" w:cs="Times New Roman"/>
          <w:sz w:val="24"/>
          <w:szCs w:val="24"/>
        </w:rPr>
        <w:t>К</w:t>
      </w:r>
      <w:r w:rsidR="007704D6" w:rsidRPr="006342FC">
        <w:rPr>
          <w:rFonts w:ascii="Times New Roman" w:hAnsi="Times New Roman" w:cs="Times New Roman"/>
          <w:sz w:val="24"/>
          <w:szCs w:val="24"/>
        </w:rPr>
        <w:t>одекса</w:t>
      </w:r>
      <w:r w:rsidRPr="006342FC">
        <w:rPr>
          <w:rFonts w:ascii="Times New Roman" w:hAnsi="Times New Roman" w:cs="Times New Roman"/>
          <w:sz w:val="24"/>
          <w:szCs w:val="24"/>
        </w:rPr>
        <w:t xml:space="preserve"> Р</w:t>
      </w:r>
      <w:r w:rsidR="007704D6" w:rsidRPr="006342FC">
        <w:rPr>
          <w:rFonts w:ascii="Times New Roman" w:hAnsi="Times New Roman" w:cs="Times New Roman"/>
          <w:sz w:val="24"/>
          <w:szCs w:val="24"/>
        </w:rPr>
        <w:t xml:space="preserve">оссийской </w:t>
      </w:r>
      <w:r w:rsidRPr="006342FC">
        <w:rPr>
          <w:rFonts w:ascii="Times New Roman" w:hAnsi="Times New Roman" w:cs="Times New Roman"/>
          <w:sz w:val="24"/>
          <w:szCs w:val="24"/>
        </w:rPr>
        <w:t>Ф</w:t>
      </w:r>
      <w:r w:rsidR="007704D6" w:rsidRPr="006342FC">
        <w:rPr>
          <w:rFonts w:ascii="Times New Roman" w:hAnsi="Times New Roman" w:cs="Times New Roman"/>
          <w:sz w:val="24"/>
          <w:szCs w:val="24"/>
        </w:rPr>
        <w:t>едерации</w:t>
      </w:r>
      <w:r w:rsidRPr="006342FC">
        <w:rPr>
          <w:rFonts w:ascii="Times New Roman" w:hAnsi="Times New Roman" w:cs="Times New Roman"/>
          <w:sz w:val="24"/>
          <w:szCs w:val="24"/>
        </w:rPr>
        <w:t xml:space="preserve">, регламентирующим, что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4" w:history="1">
        <w:r w:rsidRPr="006342FC">
          <w:rPr>
            <w:rStyle w:val="ae"/>
            <w:rFonts w:ascii="Times New Roman" w:hAnsi="Times New Roman"/>
            <w:color w:val="auto"/>
            <w:sz w:val="24"/>
            <w:szCs w:val="24"/>
            <w:u w:val="none"/>
          </w:rPr>
          <w:t>требования</w:t>
        </w:r>
      </w:hyperlink>
      <w:r w:rsidRPr="006342FC">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5" w:history="1">
        <w:r w:rsidRPr="006342FC">
          <w:rPr>
            <w:rStyle w:val="ae"/>
            <w:rFonts w:ascii="Times New Roman" w:hAnsi="Times New Roman"/>
            <w:color w:val="auto"/>
            <w:sz w:val="24"/>
            <w:szCs w:val="24"/>
            <w:u w:val="none"/>
          </w:rPr>
          <w:t>статьей 11.9</w:t>
        </w:r>
      </w:hyperlink>
      <w:r w:rsidRPr="006342FC">
        <w:rPr>
          <w:rFonts w:ascii="Times New Roman" w:hAnsi="Times New Roman" w:cs="Times New Roman"/>
          <w:sz w:val="24"/>
          <w:szCs w:val="24"/>
        </w:rPr>
        <w:t xml:space="preserve"> З</w:t>
      </w:r>
      <w:r w:rsidR="007704D6" w:rsidRPr="006342FC">
        <w:rPr>
          <w:rFonts w:ascii="Times New Roman" w:hAnsi="Times New Roman" w:cs="Times New Roman"/>
          <w:sz w:val="24"/>
          <w:szCs w:val="24"/>
        </w:rPr>
        <w:t xml:space="preserve">емельного </w:t>
      </w:r>
      <w:r w:rsidRPr="006342FC">
        <w:rPr>
          <w:rFonts w:ascii="Times New Roman" w:hAnsi="Times New Roman" w:cs="Times New Roman"/>
          <w:sz w:val="24"/>
          <w:szCs w:val="24"/>
        </w:rPr>
        <w:t>К</w:t>
      </w:r>
      <w:r w:rsidR="007704D6" w:rsidRPr="006342FC">
        <w:rPr>
          <w:rFonts w:ascii="Times New Roman" w:hAnsi="Times New Roman" w:cs="Times New Roman"/>
          <w:sz w:val="24"/>
          <w:szCs w:val="24"/>
        </w:rPr>
        <w:t>одекса</w:t>
      </w:r>
      <w:r w:rsidRPr="006342FC">
        <w:rPr>
          <w:rFonts w:ascii="Times New Roman" w:hAnsi="Times New Roman" w:cs="Times New Roman"/>
          <w:sz w:val="24"/>
          <w:szCs w:val="24"/>
        </w:rPr>
        <w:t xml:space="preserve"> Р</w:t>
      </w:r>
      <w:r w:rsidR="007704D6" w:rsidRPr="006342FC">
        <w:rPr>
          <w:rFonts w:ascii="Times New Roman" w:hAnsi="Times New Roman" w:cs="Times New Roman"/>
          <w:sz w:val="24"/>
          <w:szCs w:val="24"/>
        </w:rPr>
        <w:t xml:space="preserve">оссийской </w:t>
      </w:r>
      <w:r w:rsidRPr="006342FC">
        <w:rPr>
          <w:rFonts w:ascii="Times New Roman" w:hAnsi="Times New Roman" w:cs="Times New Roman"/>
          <w:sz w:val="24"/>
          <w:szCs w:val="24"/>
        </w:rPr>
        <w:t>Ф</w:t>
      </w:r>
      <w:r w:rsidR="007704D6" w:rsidRPr="006342FC">
        <w:rPr>
          <w:rFonts w:ascii="Times New Roman" w:hAnsi="Times New Roman" w:cs="Times New Roman"/>
          <w:sz w:val="24"/>
          <w:szCs w:val="24"/>
        </w:rPr>
        <w:t>едерации</w:t>
      </w:r>
      <w:r w:rsidRPr="006342FC">
        <w:rPr>
          <w:rFonts w:ascii="Times New Roman" w:hAnsi="Times New Roman" w:cs="Times New Roman"/>
          <w:sz w:val="24"/>
          <w:szCs w:val="24"/>
        </w:rPr>
        <w:t xml:space="preserve"> требований к образуемым земельным участкам. </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Требования к образуемым и измененным земельным участкам:</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6" w:history="1">
        <w:r w:rsidRPr="006342FC">
          <w:rPr>
            <w:rStyle w:val="ae"/>
            <w:rFonts w:ascii="Times New Roman" w:hAnsi="Times New Roman"/>
            <w:color w:val="auto"/>
            <w:sz w:val="24"/>
            <w:szCs w:val="24"/>
            <w:u w:val="none"/>
          </w:rPr>
          <w:t>законодательством</w:t>
        </w:r>
      </w:hyperlink>
      <w:r w:rsidRPr="006342FC">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6342FC">
          <w:rPr>
            <w:rStyle w:val="ae"/>
            <w:rFonts w:ascii="Times New Roman" w:hAnsi="Times New Roman"/>
            <w:color w:val="auto"/>
            <w:sz w:val="24"/>
            <w:szCs w:val="24"/>
            <w:u w:val="none"/>
          </w:rPr>
          <w:t>не распространяется</w:t>
        </w:r>
      </w:hyperlink>
      <w:r w:rsidRPr="006342FC">
        <w:rPr>
          <w:rFonts w:ascii="Times New Roman" w:hAnsi="Times New Roman" w:cs="Times New Roman"/>
          <w:sz w:val="24"/>
          <w:szCs w:val="24"/>
        </w:rPr>
        <w:t xml:space="preserve"> или в отношении которых градостроительные регламенты </w:t>
      </w:r>
      <w:hyperlink r:id="rId18" w:history="1">
        <w:r w:rsidRPr="006342FC">
          <w:rPr>
            <w:rStyle w:val="ae"/>
            <w:rFonts w:ascii="Times New Roman" w:hAnsi="Times New Roman"/>
            <w:color w:val="auto"/>
            <w:sz w:val="24"/>
            <w:szCs w:val="24"/>
            <w:u w:val="none"/>
          </w:rPr>
          <w:t>не устанавливаются</w:t>
        </w:r>
      </w:hyperlink>
      <w:r w:rsidRPr="006342FC">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19" w:history="1">
        <w:r w:rsidRPr="006342FC">
          <w:rPr>
            <w:rStyle w:val="ae"/>
            <w:rFonts w:ascii="Times New Roman" w:hAnsi="Times New Roman"/>
            <w:color w:val="auto"/>
            <w:sz w:val="24"/>
            <w:szCs w:val="24"/>
            <w:u w:val="none"/>
          </w:rPr>
          <w:t>законами</w:t>
        </w:r>
      </w:hyperlink>
      <w:r w:rsidRPr="006342FC">
        <w:rPr>
          <w:rFonts w:ascii="Times New Roman" w:hAnsi="Times New Roman" w:cs="Times New Roman"/>
          <w:sz w:val="24"/>
          <w:szCs w:val="24"/>
        </w:rPr>
        <w:t>;</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rsidRPr="006342FC">
        <w:rPr>
          <w:rFonts w:ascii="Times New Roman" w:hAnsi="Times New Roman" w:cs="Times New Roman"/>
          <w:sz w:val="24"/>
          <w:szCs w:val="24"/>
        </w:rPr>
        <w:lastRenderedPageBreak/>
        <w:t>объектов недвижимости;</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sidRPr="006342FC">
        <w:rPr>
          <w:rFonts w:ascii="Times New Roman" w:hAnsi="Times New Roman" w:cs="Times New Roman"/>
          <w:sz w:val="24"/>
          <w:szCs w:val="24"/>
        </w:rPr>
        <w:t>Земельным</w:t>
      </w:r>
      <w:r w:rsidRPr="006342FC">
        <w:rPr>
          <w:rFonts w:ascii="Times New Roman" w:hAnsi="Times New Roman" w:cs="Times New Roman"/>
          <w:sz w:val="24"/>
          <w:szCs w:val="24"/>
        </w:rPr>
        <w:t xml:space="preserve"> Кодексом</w:t>
      </w:r>
      <w:r w:rsidR="007704D6" w:rsidRPr="006342FC">
        <w:rPr>
          <w:rFonts w:ascii="Times New Roman" w:hAnsi="Times New Roman" w:cs="Times New Roman"/>
          <w:sz w:val="24"/>
          <w:szCs w:val="24"/>
        </w:rPr>
        <w:t xml:space="preserve"> Российской Федерации</w:t>
      </w:r>
      <w:r w:rsidRPr="006342FC">
        <w:rPr>
          <w:rFonts w:ascii="Times New Roman" w:hAnsi="Times New Roman" w:cs="Times New Roman"/>
          <w:sz w:val="24"/>
          <w:szCs w:val="24"/>
        </w:rPr>
        <w:t>, другими федеральными законами;</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s="Times New Roman"/>
          <w:sz w:val="24"/>
          <w:szCs w:val="24"/>
        </w:rPr>
      </w:pPr>
      <w:r w:rsidRPr="006342FC">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6342FC" w:rsidRDefault="0079491A" w:rsidP="006342FC">
      <w:pPr>
        <w:widowControl w:val="0"/>
        <w:tabs>
          <w:tab w:val="left" w:pos="4962"/>
        </w:tabs>
        <w:autoSpaceDE w:val="0"/>
        <w:autoSpaceDN w:val="0"/>
        <w:adjustRightInd w:val="0"/>
        <w:spacing w:after="0" w:line="240" w:lineRule="auto"/>
        <w:ind w:right="-286" w:firstLine="709"/>
        <w:jc w:val="both"/>
        <w:rPr>
          <w:rFonts w:ascii="Times New Roman" w:hAnsi="Times New Roman" w:cs="Times New Roman"/>
          <w:sz w:val="24"/>
          <w:szCs w:val="24"/>
        </w:rPr>
      </w:pPr>
      <w:r w:rsidRPr="006342FC">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7CBF" w:rsidRPr="006342FC" w:rsidRDefault="003E7CBF" w:rsidP="006342FC">
      <w:pPr>
        <w:widowControl w:val="0"/>
        <w:tabs>
          <w:tab w:val="left" w:pos="4962"/>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3</w:t>
      </w:r>
      <w:r w:rsidRPr="006342F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6342FC">
        <w:rPr>
          <w:rFonts w:ascii="Times New Roman" w:eastAsia="Calibri" w:hAnsi="Times New Roman" w:cs="Times New Roman"/>
          <w:sz w:val="24"/>
          <w:szCs w:val="24"/>
          <w:lang w:eastAsia="ru-RU"/>
        </w:rPr>
        <w:t>3</w:t>
      </w:r>
      <w:r w:rsidRPr="006342FC">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4</w:t>
      </w:r>
      <w:r w:rsidRPr="006342F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646C1A"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5</w:t>
      </w:r>
      <w:r w:rsidRPr="006342FC">
        <w:rPr>
          <w:rFonts w:ascii="Times New Roman" w:eastAsia="Calibri" w:hAnsi="Times New Roman" w:cs="Times New Roman"/>
          <w:sz w:val="24"/>
          <w:szCs w:val="24"/>
          <w:lang w:eastAsia="ru-RU"/>
        </w:rPr>
        <w:t xml:space="preserve">. </w:t>
      </w:r>
      <w:r w:rsidR="00646C1A" w:rsidRPr="006342F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Порядок, размер и основания взимания</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государственной пошлины или иной платы,</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взимаемой за предоставление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6</w:t>
      </w:r>
      <w:r w:rsidRPr="006342FC">
        <w:rPr>
          <w:rFonts w:ascii="Times New Roman" w:eastAsia="Calibri" w:hAnsi="Times New Roman" w:cs="Times New Roman"/>
          <w:sz w:val="24"/>
          <w:szCs w:val="24"/>
          <w:lang w:eastAsia="ru-RU"/>
        </w:rPr>
        <w:t>. Муниципальная услуга предоставляется бесплатно.</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7</w:t>
      </w:r>
      <w:r w:rsidRPr="006342FC">
        <w:rPr>
          <w:rFonts w:ascii="Times New Roman" w:eastAsia="Calibri" w:hAnsi="Times New Roman" w:cs="Times New Roman"/>
          <w:sz w:val="24"/>
          <w:szCs w:val="24"/>
          <w:lang w:eastAsia="ru-RU"/>
        </w:rPr>
        <w:t xml:space="preserve">. </w:t>
      </w:r>
      <w:r w:rsidRPr="006342F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lastRenderedPageBreak/>
        <w:t>Максимальный срок ожидания в очереди при подаче запроса</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результата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463F2C"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D35DAE" w:rsidRPr="006342FC" w:rsidRDefault="00D35DAE"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Pr="006342FC" w:rsidRDefault="00D35DAE" w:rsidP="006342FC">
      <w:pPr>
        <w:widowControl w:val="0"/>
        <w:tabs>
          <w:tab w:val="left" w:pos="2997"/>
        </w:tabs>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D35DAE" w:rsidRPr="006342FC" w:rsidRDefault="00D35DAE"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2.1</w:t>
      </w:r>
      <w:r w:rsidR="001232B2" w:rsidRPr="006342FC">
        <w:rPr>
          <w:rFonts w:ascii="Times New Roman" w:eastAsia="Calibri" w:hAnsi="Times New Roman" w:cs="Times New Roman"/>
          <w:sz w:val="24"/>
          <w:szCs w:val="24"/>
          <w:lang w:eastAsia="ru-RU"/>
        </w:rPr>
        <w:t>9</w:t>
      </w:r>
      <w:r w:rsidRPr="006342FC">
        <w:rPr>
          <w:rFonts w:ascii="Times New Roman" w:eastAsia="Calibri" w:hAnsi="Times New Roman" w:cs="Times New Roman"/>
          <w:sz w:val="24"/>
          <w:szCs w:val="24"/>
          <w:lang w:eastAsia="ru-RU"/>
        </w:rPr>
        <w:t xml:space="preserve">. </w:t>
      </w:r>
      <w:r w:rsidR="006546B9" w:rsidRPr="006342FC">
        <w:rPr>
          <w:rFonts w:ascii="Times New Roman" w:hAnsi="Times New Roman"/>
          <w:sz w:val="24"/>
          <w:szCs w:val="24"/>
          <w:lang w:eastAsia="ru-RU"/>
        </w:rPr>
        <w:t>Регистрация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 осуществляется в течение одного дня.</w:t>
      </w:r>
    </w:p>
    <w:p w:rsidR="00D35DAE" w:rsidRPr="006342FC" w:rsidRDefault="00D35DAE" w:rsidP="006342FC">
      <w:pPr>
        <w:widowControl w:val="0"/>
        <w:autoSpaceDE w:val="0"/>
        <w:autoSpaceDN w:val="0"/>
        <w:adjustRightInd w:val="0"/>
        <w:spacing w:after="0" w:line="240" w:lineRule="auto"/>
        <w:ind w:right="-286" w:firstLine="709"/>
        <w:jc w:val="both"/>
        <w:rPr>
          <w:rFonts w:ascii="Times New Roman" w:eastAsia="Calibri" w:hAnsi="Times New Roman" w:cs="Times New Roman"/>
          <w:b/>
          <w:sz w:val="24"/>
          <w:szCs w:val="24"/>
          <w:lang w:eastAsia="ru-RU"/>
        </w:rPr>
      </w:pPr>
    </w:p>
    <w:p w:rsidR="00D35DAE" w:rsidRPr="006342FC" w:rsidRDefault="00D35DAE"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bCs/>
          <w:sz w:val="24"/>
          <w:szCs w:val="24"/>
          <w:lang w:eastAsia="ru-RU"/>
        </w:rPr>
      </w:pPr>
      <w:r w:rsidRPr="006342FC">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6342FC">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5DAE" w:rsidRPr="006342FC" w:rsidRDefault="00D35DAE"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6342FC" w:rsidRDefault="003E7CBF" w:rsidP="006342FC">
      <w:pPr>
        <w:tabs>
          <w:tab w:val="left" w:pos="709"/>
        </w:tab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2.</w:t>
      </w:r>
      <w:r w:rsidR="00463F2C" w:rsidRPr="006342FC">
        <w:rPr>
          <w:rFonts w:ascii="Times New Roman" w:eastAsia="Calibri" w:hAnsi="Times New Roman" w:cs="Times New Roman"/>
          <w:sz w:val="24"/>
          <w:szCs w:val="24"/>
        </w:rPr>
        <w:t>20</w:t>
      </w:r>
      <w:r w:rsidRPr="006342FC">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3E7CBF" w:rsidRPr="006342FC" w:rsidRDefault="003E7CBF" w:rsidP="006342FC">
      <w:pPr>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6342FC" w:rsidRDefault="003E7CBF" w:rsidP="006342FC">
      <w:pPr>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6342FC" w:rsidRDefault="003E7CBF" w:rsidP="006342FC">
      <w:pPr>
        <w:tabs>
          <w:tab w:val="left" w:pos="709"/>
        </w:tab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6342FC" w:rsidRDefault="003E7CBF" w:rsidP="006342FC">
      <w:pPr>
        <w:tabs>
          <w:tab w:val="left" w:pos="709"/>
        </w:tab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6342FC" w:rsidRDefault="003E7CBF" w:rsidP="006342FC">
      <w:pPr>
        <w:tabs>
          <w:tab w:val="left" w:pos="709"/>
        </w:tab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6342FC" w:rsidRDefault="003E7CBF" w:rsidP="006342FC">
      <w:pPr>
        <w:shd w:val="clear" w:color="auto" w:fill="FFFFFF"/>
        <w:tabs>
          <w:tab w:val="left" w:pos="709"/>
        </w:tab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Информационные стенды должны содержать:</w:t>
      </w:r>
    </w:p>
    <w:p w:rsidR="003E7CBF" w:rsidRPr="006342FC" w:rsidRDefault="003E7CBF" w:rsidP="006342FC">
      <w:pPr>
        <w:numPr>
          <w:ilvl w:val="0"/>
          <w:numId w:val="29"/>
        </w:numPr>
        <w:shd w:val="clear" w:color="auto" w:fill="FFFFFF"/>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6342FC" w:rsidRDefault="003E7CBF" w:rsidP="006342FC">
      <w:pPr>
        <w:numPr>
          <w:ilvl w:val="0"/>
          <w:numId w:val="29"/>
        </w:numPr>
        <w:shd w:val="clear" w:color="auto" w:fill="FFFFFF"/>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E7CBF" w:rsidRPr="006342FC" w:rsidRDefault="003E7CBF" w:rsidP="006342FC">
      <w:pPr>
        <w:numPr>
          <w:ilvl w:val="0"/>
          <w:numId w:val="29"/>
        </w:numPr>
        <w:shd w:val="clear" w:color="auto" w:fill="FFFFFF"/>
        <w:tabs>
          <w:tab w:val="left" w:pos="709"/>
          <w:tab w:val="left" w:pos="993"/>
        </w:tabs>
        <w:spacing w:after="0" w:line="240" w:lineRule="auto"/>
        <w:ind w:left="0"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3E7CBF" w:rsidRPr="006342FC" w:rsidRDefault="003E7CBF" w:rsidP="006342FC">
      <w:pPr>
        <w:shd w:val="clear" w:color="auto" w:fill="FFFFFF"/>
        <w:tabs>
          <w:tab w:val="left" w:pos="709"/>
          <w:tab w:val="left" w:pos="993"/>
        </w:tab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w:t>
      </w:r>
      <w:r w:rsidRPr="006342FC">
        <w:rPr>
          <w:rFonts w:ascii="Times New Roman" w:eastAsia="Calibri" w:hAnsi="Times New Roman" w:cs="Times New Roman"/>
          <w:sz w:val="24"/>
          <w:szCs w:val="24"/>
        </w:rPr>
        <w:lastRenderedPageBreak/>
        <w:t>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6342FC" w:rsidRDefault="003E7CBF" w:rsidP="006342FC">
      <w:pPr>
        <w:tabs>
          <w:tab w:val="left" w:pos="709"/>
        </w:tab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6342FC">
        <w:rPr>
          <w:rFonts w:ascii="Times New Roman" w:eastAsia="Calibri" w:hAnsi="Times New Roman" w:cs="Times New Roman"/>
          <w:sz w:val="24"/>
          <w:szCs w:val="24"/>
        </w:rPr>
        <w:t xml:space="preserve">альной услуги в полном объеме. </w:t>
      </w:r>
    </w:p>
    <w:p w:rsidR="003E7CBF" w:rsidRPr="006342FC" w:rsidRDefault="003E7CBF" w:rsidP="006342FC">
      <w:pPr>
        <w:tabs>
          <w:tab w:val="left" w:pos="993"/>
        </w:tabs>
        <w:spacing w:after="0" w:line="240" w:lineRule="auto"/>
        <w:ind w:right="-286" w:firstLine="709"/>
        <w:jc w:val="both"/>
        <w:rPr>
          <w:rFonts w:ascii="Times New Roman" w:eastAsia="Calibri" w:hAnsi="Times New Roman" w:cs="Times New Roman"/>
          <w:bCs/>
          <w:sz w:val="24"/>
          <w:szCs w:val="24"/>
        </w:rPr>
      </w:pPr>
      <w:r w:rsidRPr="006342FC">
        <w:rPr>
          <w:rFonts w:ascii="Times New Roman" w:eastAsia="Calibri" w:hAnsi="Times New Roman" w:cs="Times New Roman"/>
          <w:bCs/>
          <w:sz w:val="24"/>
          <w:szCs w:val="24"/>
        </w:rPr>
        <w:t>2.</w:t>
      </w:r>
      <w:r w:rsidR="00463F2C" w:rsidRPr="006342FC">
        <w:rPr>
          <w:rFonts w:ascii="Times New Roman" w:eastAsia="Calibri" w:hAnsi="Times New Roman" w:cs="Times New Roman"/>
          <w:bCs/>
          <w:sz w:val="24"/>
          <w:szCs w:val="24"/>
        </w:rPr>
        <w:t>21</w:t>
      </w:r>
      <w:r w:rsidRPr="006342FC">
        <w:rPr>
          <w:rFonts w:ascii="Times New Roman" w:eastAsia="Calibri" w:hAnsi="Times New Roman" w:cs="Times New Roman"/>
          <w:bCs/>
          <w:sz w:val="24"/>
          <w:szCs w:val="24"/>
        </w:rPr>
        <w:t xml:space="preserve">. </w:t>
      </w:r>
      <w:r w:rsidR="00DD034C" w:rsidRPr="006342FC">
        <w:rPr>
          <w:rFonts w:ascii="Times New Roman" w:eastAsia="Calibri" w:hAnsi="Times New Roman" w:cs="Times New Roman"/>
          <w:bCs/>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6342FC" w:rsidRDefault="003E7CBF" w:rsidP="006342FC">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2.2</w:t>
      </w:r>
      <w:r w:rsidR="00463F2C" w:rsidRPr="006342FC">
        <w:rPr>
          <w:rFonts w:ascii="Times New Roman" w:eastAsia="Calibri" w:hAnsi="Times New Roman" w:cs="Times New Roman"/>
          <w:sz w:val="24"/>
          <w:szCs w:val="24"/>
          <w:lang w:eastAsia="ru-RU"/>
        </w:rPr>
        <w:t>2</w:t>
      </w:r>
      <w:r w:rsidRPr="006342FC">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6342FC"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Единица</w:t>
            </w:r>
          </w:p>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Нормативное значение показателя</w:t>
            </w:r>
          </w:p>
        </w:tc>
      </w:tr>
      <w:tr w:rsidR="003E7CBF" w:rsidRPr="006342FC"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Показатели доступности</w:t>
            </w:r>
          </w:p>
        </w:tc>
      </w:tr>
      <w:tr w:rsidR="003E7CBF" w:rsidRPr="006342FC"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да</w:t>
            </w:r>
          </w:p>
        </w:tc>
      </w:tr>
      <w:tr w:rsidR="003E7CBF" w:rsidRPr="006342FC"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Наличие возможности получения муниципальной услугичерез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да</w:t>
            </w:r>
          </w:p>
        </w:tc>
      </w:tr>
      <w:tr w:rsidR="003E7CBF" w:rsidRPr="006342FC"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Показатели качества</w:t>
            </w:r>
          </w:p>
        </w:tc>
      </w:tr>
      <w:tr w:rsidR="003E7CBF" w:rsidRPr="006342FC"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Удельный вес заявлений</w:t>
            </w:r>
            <w:r w:rsidRPr="006342FC">
              <w:rPr>
                <w:rFonts w:ascii="Times New Roman" w:eastAsia="Times New Roman" w:hAnsi="Times New Roman" w:cs="Times New Roman"/>
                <w:bCs/>
                <w:sz w:val="24"/>
                <w:szCs w:val="24"/>
                <w:lang w:eastAsia="ru-RU"/>
              </w:rPr>
              <w:t xml:space="preserve"> граждан, рассмотренных в установленный срок</w:t>
            </w:r>
            <w:r w:rsidRPr="006342FC">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100</w:t>
            </w:r>
          </w:p>
        </w:tc>
      </w:tr>
      <w:tr w:rsidR="003E7CBF" w:rsidRPr="006342FC"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6342FC" w:rsidRDefault="003E7CBF" w:rsidP="006342FC">
            <w:pPr>
              <w:autoSpaceDE w:val="0"/>
              <w:autoSpaceDN w:val="0"/>
              <w:adjustRightInd w:val="0"/>
              <w:spacing w:after="0" w:line="240" w:lineRule="auto"/>
              <w:ind w:right="-286" w:firstLine="709"/>
              <w:jc w:val="center"/>
              <w:rPr>
                <w:rFonts w:ascii="Times New Roman" w:eastAsia="Times New Roman" w:hAnsi="Times New Roman" w:cs="Times New Roman"/>
                <w:sz w:val="24"/>
                <w:szCs w:val="24"/>
                <w:lang w:eastAsia="ru-RU"/>
              </w:rPr>
            </w:pPr>
          </w:p>
          <w:p w:rsidR="003E7CBF" w:rsidRPr="006342FC" w:rsidRDefault="003E7CBF" w:rsidP="006342FC">
            <w:pPr>
              <w:autoSpaceDE w:val="0"/>
              <w:autoSpaceDN w:val="0"/>
              <w:adjustRightInd w:val="0"/>
              <w:spacing w:after="0" w:line="240" w:lineRule="auto"/>
              <w:ind w:right="-286" w:firstLine="709"/>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100</w:t>
            </w:r>
          </w:p>
        </w:tc>
      </w:tr>
      <w:tr w:rsidR="003E7CBF" w:rsidRPr="006342FC"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6342FC">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0</w:t>
            </w:r>
          </w:p>
        </w:tc>
      </w:tr>
      <w:tr w:rsidR="003E7CBF" w:rsidRPr="006342FC"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6342FC" w:rsidRDefault="003E7CBF" w:rsidP="006342FC">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6342FC" w:rsidRDefault="003E7CBF" w:rsidP="006342FC">
            <w:pPr>
              <w:autoSpaceDE w:val="0"/>
              <w:autoSpaceDN w:val="0"/>
              <w:adjustRightInd w:val="0"/>
              <w:spacing w:after="0" w:line="240" w:lineRule="auto"/>
              <w:ind w:right="-286" w:firstLine="709"/>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0</w:t>
            </w:r>
          </w:p>
        </w:tc>
      </w:tr>
    </w:tbl>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Calibri" w:hAnsi="Times New Roman" w:cs="Times New Roman"/>
          <w:b/>
          <w:sz w:val="24"/>
          <w:szCs w:val="24"/>
        </w:rPr>
      </w:pPr>
      <w:r w:rsidRPr="006342FC">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p>
    <w:p w:rsidR="003E7CBF" w:rsidRPr="006342FC" w:rsidRDefault="003E7CBF" w:rsidP="006342FC">
      <w:pPr>
        <w:shd w:val="clear" w:color="auto" w:fill="FFFFFF"/>
        <w:tabs>
          <w:tab w:val="left" w:pos="1134"/>
        </w:tabs>
        <w:suppressAutoHyphens/>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2.2</w:t>
      </w:r>
      <w:r w:rsidR="00463F2C" w:rsidRPr="006342FC">
        <w:rPr>
          <w:rFonts w:ascii="Times New Roman" w:eastAsia="Calibri" w:hAnsi="Times New Roman" w:cs="Times New Roman"/>
          <w:sz w:val="24"/>
          <w:szCs w:val="24"/>
        </w:rPr>
        <w:t>3</w:t>
      </w:r>
      <w:r w:rsidRPr="006342FC">
        <w:rPr>
          <w:rFonts w:ascii="Times New Roman" w:eastAsia="Calibri"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w:t>
      </w:r>
      <w:r w:rsidR="00D35DAE" w:rsidRPr="006342FC">
        <w:rPr>
          <w:rFonts w:ascii="Times New Roman" w:eastAsia="Calibri" w:hAnsi="Times New Roman" w:cs="Times New Roman"/>
          <w:sz w:val="24"/>
          <w:szCs w:val="24"/>
        </w:rPr>
        <w:t>я</w:t>
      </w:r>
      <w:r w:rsidRPr="006342FC">
        <w:rPr>
          <w:rFonts w:ascii="Times New Roman" w:eastAsia="Calibri" w:hAnsi="Times New Roman" w:cs="Times New Roman"/>
          <w:sz w:val="24"/>
          <w:szCs w:val="24"/>
        </w:rPr>
        <w:t>тся на Интернет-сайте Органа (</w:t>
      </w:r>
      <w:r w:rsidR="00EA326B" w:rsidRPr="006342FC">
        <w:rPr>
          <w:rFonts w:ascii="Times New Roman" w:hAnsi="Times New Roman"/>
          <w:sz w:val="24"/>
          <w:szCs w:val="24"/>
          <w:lang w:val="en-US"/>
        </w:rPr>
        <w:t>www</w:t>
      </w:r>
      <w:r w:rsidR="00EA326B" w:rsidRPr="006342FC">
        <w:rPr>
          <w:rFonts w:ascii="Times New Roman" w:hAnsi="Times New Roman"/>
          <w:sz w:val="24"/>
          <w:szCs w:val="24"/>
        </w:rPr>
        <w:t>.</w:t>
      </w:r>
      <w:r w:rsidR="00EA326B" w:rsidRPr="006342FC">
        <w:rPr>
          <w:rFonts w:ascii="Times New Roman" w:hAnsi="Times New Roman"/>
          <w:sz w:val="24"/>
          <w:szCs w:val="24"/>
          <w:lang w:val="en-US"/>
        </w:rPr>
        <w:t>kojgorodok</w:t>
      </w:r>
      <w:r w:rsidR="00EA326B" w:rsidRPr="006342FC">
        <w:rPr>
          <w:rFonts w:ascii="Times New Roman" w:hAnsi="Times New Roman"/>
          <w:sz w:val="24"/>
          <w:szCs w:val="24"/>
        </w:rPr>
        <w:t>.</w:t>
      </w:r>
      <w:r w:rsidR="00EA326B" w:rsidRPr="006342FC">
        <w:rPr>
          <w:rFonts w:ascii="Times New Roman" w:hAnsi="Times New Roman"/>
          <w:sz w:val="24"/>
          <w:szCs w:val="24"/>
          <w:lang w:val="en-US"/>
        </w:rPr>
        <w:t>ru</w:t>
      </w:r>
      <w:r w:rsidRPr="006342FC">
        <w:rPr>
          <w:rFonts w:ascii="Times New Roman" w:eastAsia="Calibri" w:hAnsi="Times New Roman" w:cs="Times New Roman"/>
          <w:sz w:val="24"/>
          <w:szCs w:val="24"/>
        </w:rPr>
        <w:t>), порталах государственных и муниципальных услуг (функций).</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Calibri" w:hAnsi="Times New Roman" w:cs="Times New Roman"/>
          <w:sz w:val="24"/>
          <w:szCs w:val="24"/>
        </w:rPr>
        <w:t>2</w:t>
      </w:r>
      <w:r w:rsidRPr="006342FC">
        <w:rPr>
          <w:rFonts w:ascii="Times New Roman" w:eastAsia="Times New Roman" w:hAnsi="Times New Roman" w:cs="Times New Roman"/>
          <w:sz w:val="24"/>
          <w:szCs w:val="24"/>
          <w:lang w:eastAsia="ru-RU"/>
        </w:rPr>
        <w:t>.2</w:t>
      </w:r>
      <w:r w:rsidR="00463F2C" w:rsidRPr="006342FC">
        <w:rPr>
          <w:rFonts w:ascii="Times New Roman" w:eastAsia="Times New Roman" w:hAnsi="Times New Roman" w:cs="Times New Roman"/>
          <w:sz w:val="24"/>
          <w:szCs w:val="24"/>
          <w:lang w:eastAsia="ru-RU"/>
        </w:rPr>
        <w:t>4</w:t>
      </w:r>
      <w:r w:rsidRPr="006342FC">
        <w:rPr>
          <w:rFonts w:ascii="Times New Roman" w:eastAsia="Times New Roman" w:hAnsi="Times New Roman" w:cs="Times New Roman"/>
          <w:sz w:val="24"/>
          <w:szCs w:val="24"/>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6342FC" w:rsidRDefault="003E7CBF" w:rsidP="006342FC">
      <w:pPr>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 xml:space="preserve">       Требования к электронным образам документов, предоставляемым через порталы государственных и муниципальных услуг (функций): </w:t>
      </w:r>
    </w:p>
    <w:p w:rsidR="003E7CBF" w:rsidRPr="006342FC" w:rsidRDefault="003E7CBF" w:rsidP="006342FC">
      <w:pPr>
        <w:autoSpaceDE w:val="0"/>
        <w:autoSpaceDN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6342FC" w:rsidRDefault="003E7CBF" w:rsidP="006342FC">
      <w:pPr>
        <w:autoSpaceDE w:val="0"/>
        <w:autoSpaceDN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lastRenderedPageBreak/>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6342FC" w:rsidRDefault="003E7CBF" w:rsidP="006342FC">
      <w:pPr>
        <w:autoSpaceDE w:val="0"/>
        <w:autoSpaceDN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6342FC" w:rsidRDefault="003E7CBF" w:rsidP="006342FC">
      <w:pPr>
        <w:autoSpaceDE w:val="0"/>
        <w:autoSpaceDN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4) электронные образы не должны содержать вирусов и вредоносных программ.</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2.2</w:t>
      </w:r>
      <w:r w:rsidR="00463F2C" w:rsidRPr="006342FC">
        <w:rPr>
          <w:rFonts w:ascii="Times New Roman" w:eastAsia="Times New Roman" w:hAnsi="Times New Roman" w:cs="Times New Roman"/>
          <w:sz w:val="24"/>
          <w:szCs w:val="24"/>
          <w:lang w:eastAsia="ru-RU"/>
        </w:rPr>
        <w:t>5</w:t>
      </w:r>
      <w:r w:rsidRPr="006342FC">
        <w:rPr>
          <w:rFonts w:ascii="Times New Roman" w:eastAsia="Times New Roman" w:hAnsi="Times New Roman" w:cs="Times New Roman"/>
          <w:sz w:val="24"/>
          <w:szCs w:val="24"/>
          <w:lang w:eastAsia="ru-RU"/>
        </w:rPr>
        <w:t>. Предоставление муниципальной у</w:t>
      </w:r>
      <w:r w:rsidRPr="006342FC">
        <w:rPr>
          <w:rFonts w:ascii="Times New Roman" w:eastAsia="Calibri" w:hAnsi="Times New Roman" w:cs="Times New Roman"/>
          <w:sz w:val="24"/>
          <w:szCs w:val="24"/>
        </w:rPr>
        <w:t>слуги</w:t>
      </w:r>
      <w:r w:rsidRPr="006342FC">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6342FC">
        <w:rPr>
          <w:rFonts w:ascii="Times New Roman" w:eastAsia="Calibri" w:hAnsi="Times New Roman" w:cs="Times New Roman"/>
          <w:sz w:val="24"/>
          <w:szCs w:val="24"/>
        </w:rPr>
        <w:t>слуги</w:t>
      </w:r>
      <w:r w:rsidRPr="006342FC">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 МФЦ обеспечиваются:</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6342FC" w:rsidRDefault="003E7CBF" w:rsidP="006342FC">
      <w:pPr>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6342FC" w:rsidRDefault="003E7CBF" w:rsidP="006342FC">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1"/>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val="en-US" w:eastAsia="ru-RU"/>
        </w:rPr>
        <w:t>III</w:t>
      </w:r>
      <w:r w:rsidRPr="006342FC">
        <w:rPr>
          <w:rFonts w:ascii="Times New Roman" w:eastAsia="Calibri" w:hAnsi="Times New Roman" w:cs="Times New Roman"/>
          <w:b/>
          <w:sz w:val="24"/>
          <w:szCs w:val="24"/>
          <w:lang w:eastAsia="ru-RU"/>
        </w:rPr>
        <w:t xml:space="preserve">. </w:t>
      </w:r>
      <w:r w:rsidRPr="006342F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6342FC" w:rsidRDefault="003E7CBF" w:rsidP="006342FC">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sz w:val="24"/>
          <w:szCs w:val="24"/>
        </w:rPr>
      </w:pPr>
      <w:r w:rsidRPr="006342FC">
        <w:rPr>
          <w:rFonts w:ascii="Times New Roman" w:hAnsi="Times New Roman"/>
          <w:sz w:val="24"/>
          <w:szCs w:val="24"/>
        </w:rPr>
        <w:t>1) прием и регистрация заявлени</w:t>
      </w:r>
      <w:r w:rsidR="004A4D47" w:rsidRPr="006342FC">
        <w:rPr>
          <w:rFonts w:ascii="Times New Roman" w:hAnsi="Times New Roman"/>
          <w:sz w:val="24"/>
          <w:szCs w:val="24"/>
        </w:rPr>
        <w:t>я</w:t>
      </w:r>
      <w:r w:rsidRPr="006342FC">
        <w:rPr>
          <w:rFonts w:ascii="Times New Roman" w:hAnsi="Times New Roman"/>
          <w:sz w:val="24"/>
          <w:szCs w:val="24"/>
        </w:rPr>
        <w:t xml:space="preserve"> о предоставлении муниципальной услуги; </w:t>
      </w:r>
    </w:p>
    <w:p w:rsidR="0079491A"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color w:val="FF0000"/>
          <w:sz w:val="24"/>
          <w:szCs w:val="24"/>
        </w:rPr>
      </w:pPr>
      <w:r w:rsidRPr="006342FC">
        <w:rPr>
          <w:rFonts w:ascii="Times New Roman" w:hAnsi="Times New Roman"/>
          <w:sz w:val="24"/>
          <w:szCs w:val="24"/>
        </w:rPr>
        <w:t xml:space="preserve">2) </w:t>
      </w:r>
      <w:r w:rsidR="00631350" w:rsidRPr="006342FC">
        <w:rPr>
          <w:rFonts w:ascii="Times New Roman" w:hAnsi="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6342FC" w:rsidRDefault="0079491A" w:rsidP="006342FC">
      <w:pPr>
        <w:widowControl w:val="0"/>
        <w:autoSpaceDE w:val="0"/>
        <w:autoSpaceDN w:val="0"/>
        <w:adjustRightInd w:val="0"/>
        <w:spacing w:after="0" w:line="240" w:lineRule="auto"/>
        <w:ind w:right="-286" w:firstLine="709"/>
        <w:contextualSpacing/>
        <w:jc w:val="both"/>
        <w:rPr>
          <w:rFonts w:ascii="Times New Roman" w:hAnsi="Times New Roman"/>
          <w:sz w:val="24"/>
          <w:szCs w:val="24"/>
        </w:rPr>
      </w:pPr>
      <w:r w:rsidRPr="006342FC">
        <w:rPr>
          <w:rFonts w:ascii="Times New Roman" w:hAnsi="Times New Roman"/>
          <w:sz w:val="24"/>
          <w:szCs w:val="24"/>
        </w:rPr>
        <w:t>3</w:t>
      </w:r>
      <w:r w:rsidR="00631350" w:rsidRPr="006342FC">
        <w:rPr>
          <w:rFonts w:ascii="Times New Roman" w:hAnsi="Times New Roman"/>
          <w:sz w:val="24"/>
          <w:szCs w:val="24"/>
        </w:rPr>
        <w:t>)</w:t>
      </w:r>
      <w:r w:rsidR="00E4763C" w:rsidRPr="006342FC">
        <w:rPr>
          <w:rFonts w:ascii="Times New Roman" w:hAnsi="Times New Roman"/>
          <w:sz w:val="24"/>
          <w:szCs w:val="24"/>
        </w:rPr>
        <w:t>принятие решения о предоставлении муниципальной услуги или решения об отказе в предоставлении муниципальной услуги;</w:t>
      </w:r>
    </w:p>
    <w:p w:rsidR="00631350" w:rsidRPr="006342FC" w:rsidRDefault="00631350" w:rsidP="006342FC">
      <w:pPr>
        <w:widowControl w:val="0"/>
        <w:autoSpaceDE w:val="0"/>
        <w:autoSpaceDN w:val="0"/>
        <w:adjustRightInd w:val="0"/>
        <w:spacing w:after="0" w:line="240" w:lineRule="auto"/>
        <w:ind w:right="-286" w:firstLine="709"/>
        <w:contextualSpacing/>
        <w:jc w:val="both"/>
        <w:rPr>
          <w:rFonts w:ascii="Times New Roman" w:hAnsi="Times New Roman"/>
          <w:sz w:val="24"/>
          <w:szCs w:val="24"/>
        </w:rPr>
      </w:pPr>
      <w:r w:rsidRPr="006342FC">
        <w:rPr>
          <w:rFonts w:ascii="Times New Roman" w:hAnsi="Times New Roman"/>
          <w:sz w:val="24"/>
          <w:szCs w:val="24"/>
        </w:rPr>
        <w:t>4) выдача заявителю результата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xml:space="preserve"> </w:t>
      </w:r>
      <w:r w:rsidRPr="006342FC">
        <w:rPr>
          <w:rFonts w:ascii="Times New Roman" w:eastAsia="Calibri" w:hAnsi="Times New Roman" w:cs="Times New Roman"/>
          <w:sz w:val="24"/>
          <w:szCs w:val="24"/>
          <w:lang w:eastAsia="ru-RU"/>
        </w:rPr>
        <w:lastRenderedPageBreak/>
        <w:t>настоящего административного регламента</w:t>
      </w:r>
      <w:r w:rsidR="008F0454" w:rsidRPr="006342FC">
        <w:rPr>
          <w:rFonts w:ascii="Times New Roman" w:eastAsia="Calibri" w:hAnsi="Times New Roman" w:cs="Times New Roman"/>
          <w:sz w:val="24"/>
          <w:szCs w:val="24"/>
          <w:lang w:eastAsia="ru-RU"/>
        </w:rPr>
        <w:t>,в пункте 2.</w:t>
      </w:r>
      <w:r w:rsidR="00463F2C" w:rsidRPr="006342FC">
        <w:rPr>
          <w:rFonts w:ascii="Times New Roman" w:eastAsia="Calibri" w:hAnsi="Times New Roman" w:cs="Times New Roman"/>
          <w:sz w:val="24"/>
          <w:szCs w:val="24"/>
          <w:lang w:eastAsia="ru-RU"/>
        </w:rPr>
        <w:t>9</w:t>
      </w:r>
      <w:r w:rsidR="008F0454" w:rsidRPr="006342F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6342FC">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6342FC">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6342FC">
        <w:rPr>
          <w:rFonts w:ascii="Times New Roman" w:eastAsia="Calibri" w:hAnsi="Times New Roman" w:cs="Times New Roman"/>
          <w:sz w:val="24"/>
          <w:szCs w:val="24"/>
          <w:lang w:eastAsia="ru-RU"/>
        </w:rPr>
        <w:t xml:space="preserve"> через  порталы государственных и муниципальных услуг (функций).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w:t>
      </w:r>
      <w:r w:rsidR="00463F2C"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xml:space="preserve"> настоящего административного регламента, </w:t>
      </w:r>
      <w:r w:rsidR="00230FB2" w:rsidRPr="006342FC">
        <w:rPr>
          <w:rFonts w:ascii="Times New Roman" w:eastAsia="Calibri" w:hAnsi="Times New Roman" w:cs="Times New Roman"/>
          <w:sz w:val="24"/>
          <w:szCs w:val="24"/>
          <w:lang w:eastAsia="ru-RU"/>
        </w:rPr>
        <w:t>в пункте 2.</w:t>
      </w:r>
      <w:r w:rsidR="00463F2C" w:rsidRPr="006342FC">
        <w:rPr>
          <w:rFonts w:ascii="Times New Roman" w:eastAsia="Calibri" w:hAnsi="Times New Roman" w:cs="Times New Roman"/>
          <w:sz w:val="24"/>
          <w:szCs w:val="24"/>
          <w:lang w:eastAsia="ru-RU"/>
        </w:rPr>
        <w:t>9</w:t>
      </w:r>
      <w:r w:rsidR="00230FB2" w:rsidRPr="006342F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6342FC">
        <w:rPr>
          <w:rFonts w:ascii="Times New Roman" w:eastAsia="Calibri" w:hAnsi="Times New Roman" w:cs="Times New Roman"/>
          <w:sz w:val="24"/>
          <w:szCs w:val="24"/>
          <w:lang w:eastAsia="ru-RU"/>
        </w:rPr>
        <w:t>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6342F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342F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При направлении документов </w:t>
      </w:r>
      <w:r w:rsidR="00287806" w:rsidRPr="006342F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6342F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6342FC" w:rsidRDefault="003E7CBF" w:rsidP="006342FC">
      <w:pPr>
        <w:widowControl w:val="0"/>
        <w:autoSpaceDE w:val="0"/>
        <w:autoSpaceDN w:val="0"/>
        <w:adjustRightInd w:val="0"/>
        <w:spacing w:after="0" w:line="240" w:lineRule="auto"/>
        <w:ind w:right="-286" w:firstLine="851"/>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направлении заявления и документов, указанных в пунктах 2.</w:t>
      </w:r>
      <w:r w:rsidR="00463F2C"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настоящего административного регламента</w:t>
      </w:r>
      <w:r w:rsidR="00CC1ACE" w:rsidRPr="006342FC">
        <w:rPr>
          <w:rFonts w:ascii="Times New Roman" w:eastAsia="Calibri" w:hAnsi="Times New Roman" w:cs="Times New Roman"/>
          <w:sz w:val="24"/>
          <w:szCs w:val="24"/>
          <w:lang w:eastAsia="ru-RU"/>
        </w:rPr>
        <w:t>,в пункте 2.</w:t>
      </w:r>
      <w:r w:rsidR="00463F2C" w:rsidRPr="006342FC">
        <w:rPr>
          <w:rFonts w:ascii="Times New Roman" w:eastAsia="Calibri" w:hAnsi="Times New Roman" w:cs="Times New Roman"/>
          <w:sz w:val="24"/>
          <w:szCs w:val="24"/>
          <w:lang w:eastAsia="ru-RU"/>
        </w:rPr>
        <w:t>9</w:t>
      </w:r>
      <w:r w:rsidR="00CC1ACE" w:rsidRPr="006342F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6342FC">
        <w:rPr>
          <w:rFonts w:ascii="Times New Roman" w:eastAsia="Calibri" w:hAnsi="Times New Roman" w:cs="Times New Roman"/>
          <w:sz w:val="24"/>
          <w:szCs w:val="24"/>
          <w:lang w:eastAsia="ru-RU"/>
        </w:rPr>
        <w:t xml:space="preserve">через организацию почтовой связи, </w:t>
      </w:r>
      <w:r w:rsidR="00646C1A" w:rsidRPr="006342F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6342F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Направление заявления (документов), указанного в пункте 2.</w:t>
      </w:r>
      <w:r w:rsidR="00463F2C"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xml:space="preserve"> настоящего административного регламента, </w:t>
      </w:r>
      <w:r w:rsidR="00CC1ACE" w:rsidRPr="006342FC">
        <w:rPr>
          <w:rFonts w:ascii="Times New Roman" w:eastAsia="Calibri" w:hAnsi="Times New Roman" w:cs="Times New Roman"/>
          <w:sz w:val="24"/>
          <w:szCs w:val="24"/>
          <w:lang w:eastAsia="ru-RU"/>
        </w:rPr>
        <w:t>в пункте 2.</w:t>
      </w:r>
      <w:r w:rsidR="00463F2C" w:rsidRPr="006342FC">
        <w:rPr>
          <w:rFonts w:ascii="Times New Roman" w:eastAsia="Calibri" w:hAnsi="Times New Roman" w:cs="Times New Roman"/>
          <w:sz w:val="24"/>
          <w:szCs w:val="24"/>
          <w:lang w:eastAsia="ru-RU"/>
        </w:rPr>
        <w:t>9</w:t>
      </w:r>
      <w:r w:rsidR="00CC1ACE" w:rsidRPr="006342F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6342FC">
        <w:rPr>
          <w:rFonts w:ascii="Times New Roman" w:eastAsia="Calibri" w:hAnsi="Times New Roman" w:cs="Times New Roman"/>
          <w:sz w:val="24"/>
          <w:szCs w:val="24"/>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6342FC" w:rsidRDefault="003E7CBF" w:rsidP="006342FC">
      <w:pPr>
        <w:spacing w:after="0" w:line="240" w:lineRule="auto"/>
        <w:ind w:right="-286" w:firstLine="567"/>
        <w:jc w:val="both"/>
        <w:rPr>
          <w:rFonts w:ascii="Times New Roman" w:eastAsia="Calibri" w:hAnsi="Times New Roman" w:cs="Times New Roman"/>
          <w:sz w:val="24"/>
          <w:szCs w:val="24"/>
        </w:rPr>
      </w:pPr>
      <w:r w:rsidRPr="006342FC">
        <w:rPr>
          <w:rFonts w:ascii="Times New Roman" w:eastAsia="Calibri" w:hAnsi="Times New Roman" w:cs="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6342FC" w:rsidRDefault="003E7CBF" w:rsidP="006342FC">
      <w:pPr>
        <w:spacing w:after="0" w:line="240" w:lineRule="auto"/>
        <w:ind w:right="-286" w:firstLine="567"/>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В случае заполнения заявления специалистом МФЦ в электронном виде заявитель </w:t>
      </w:r>
      <w:r w:rsidRPr="006342FC">
        <w:rPr>
          <w:rFonts w:ascii="Times New Roman" w:eastAsia="Calibri" w:hAnsi="Times New Roman" w:cs="Times New Roman"/>
          <w:sz w:val="24"/>
          <w:szCs w:val="24"/>
        </w:rPr>
        <w:t>может заверить</w:t>
      </w:r>
      <w:r w:rsidRPr="006342FC">
        <w:rPr>
          <w:rFonts w:ascii="Times New Roman" w:eastAsia="Calibri" w:hAnsi="Times New Roman" w:cs="Times New Roman"/>
          <w:sz w:val="24"/>
          <w:szCs w:val="24"/>
          <w:lang w:eastAsia="ru-RU"/>
        </w:rPr>
        <w:t xml:space="preserve"> его электронной подписью с использованием универсальной электронной карты.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Специалист Органа, МФЦ, ответственный за прием документов, осуществляет следующие действия в ходе приема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lastRenderedPageBreak/>
        <w:t>- устанавливает предмет обращения, проверяет документ, удостоверяющий личность;</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проверяет полномочия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xml:space="preserve"> настоящего административного регламента;</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документы не исполнены карандашом;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место, дата и время приема запроса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фамилия, имя, отчество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перечень принятых документов от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фамилия, имя, отчество специалиста, принявшего запрос;</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lastRenderedPageBreak/>
        <w:t>- срок предоставления муниципальной услуги в соответствии с настоящим Регламентом.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w:t>
      </w:r>
      <w:r w:rsidR="00D35DAE" w:rsidRPr="006342FC">
        <w:rPr>
          <w:rFonts w:ascii="Times New Roman" w:eastAsia="Calibri" w:hAnsi="Times New Roman" w:cs="Times New Roman"/>
          <w:sz w:val="24"/>
          <w:szCs w:val="24"/>
          <w:lang w:eastAsia="ru-RU"/>
        </w:rPr>
        <w:t xml:space="preserve"> устно</w:t>
      </w:r>
      <w:r w:rsidRPr="006342FC">
        <w:rPr>
          <w:rFonts w:ascii="Times New Roman" w:eastAsia="Calibri" w:hAnsi="Times New Roman" w:cs="Times New Roman"/>
          <w:sz w:val="24"/>
          <w:szCs w:val="24"/>
          <w:lang w:eastAsia="ru-RU"/>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166403"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случае, если заявитель не представил самостоятельно д</w:t>
      </w:r>
      <w:r w:rsidR="00780974" w:rsidRPr="006342FC">
        <w:rPr>
          <w:rFonts w:ascii="Times New Roman" w:eastAsia="Calibri" w:hAnsi="Times New Roman" w:cs="Times New Roman"/>
          <w:sz w:val="24"/>
          <w:szCs w:val="24"/>
          <w:lang w:eastAsia="ru-RU"/>
        </w:rPr>
        <w:t>окументы, указанные в пункте 2.</w:t>
      </w:r>
      <w:r w:rsidR="00463F2C" w:rsidRPr="006342FC">
        <w:rPr>
          <w:rFonts w:ascii="Times New Roman" w:eastAsia="Calibri" w:hAnsi="Times New Roman" w:cs="Times New Roman"/>
          <w:sz w:val="24"/>
          <w:szCs w:val="24"/>
          <w:lang w:eastAsia="ru-RU"/>
        </w:rPr>
        <w:t>9</w:t>
      </w:r>
      <w:r w:rsidRPr="006342FC">
        <w:rPr>
          <w:rFonts w:ascii="Times New Roman" w:eastAsia="Calibri" w:hAnsi="Times New Roman" w:cs="Times New Roman"/>
          <w:sz w:val="24"/>
          <w:szCs w:val="24"/>
          <w:lang w:eastAsia="ru-RU"/>
        </w:rPr>
        <w:t xml:space="preserve">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AD06B7" w:rsidRPr="006342FC" w:rsidRDefault="00166403"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3.2.</w:t>
      </w:r>
      <w:r w:rsidR="00166403" w:rsidRPr="006342FC">
        <w:rPr>
          <w:rFonts w:ascii="Times New Roman" w:eastAsia="Calibri" w:hAnsi="Times New Roman" w:cs="Times New Roman"/>
          <w:sz w:val="24"/>
          <w:szCs w:val="24"/>
          <w:lang w:eastAsia="ru-RU"/>
        </w:rPr>
        <w:t>2</w:t>
      </w:r>
      <w:r w:rsidRPr="006342FC">
        <w:rPr>
          <w:rFonts w:ascii="Times New Roman" w:eastAsia="Calibri" w:hAnsi="Times New Roman" w:cs="Times New Roman"/>
          <w:sz w:val="24"/>
          <w:szCs w:val="24"/>
          <w:lang w:eastAsia="ru-RU"/>
        </w:rPr>
        <w:t>.</w:t>
      </w:r>
      <w:r w:rsidR="003E7CBF" w:rsidRPr="006342F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775C00" w:rsidRPr="006342FC">
        <w:rPr>
          <w:rFonts w:ascii="Times New Roman" w:eastAsia="Calibri" w:hAnsi="Times New Roman" w:cs="Times New Roman"/>
          <w:sz w:val="24"/>
          <w:szCs w:val="24"/>
          <w:lang w:eastAsia="ru-RU"/>
        </w:rPr>
        <w:t>2</w:t>
      </w:r>
      <w:r w:rsidR="003E7CBF" w:rsidRPr="006342FC">
        <w:rPr>
          <w:rFonts w:ascii="Times New Roman" w:eastAsia="Calibri" w:hAnsi="Times New Roman" w:cs="Times New Roman"/>
          <w:sz w:val="24"/>
          <w:szCs w:val="24"/>
          <w:lang w:eastAsia="ru-RU"/>
        </w:rPr>
        <w:t xml:space="preserve">календарных дня с момента обращения заявителя о предоставлении муниципальной услуги.  </w:t>
      </w:r>
    </w:p>
    <w:p w:rsidR="00F36B00"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3.2.</w:t>
      </w:r>
      <w:r w:rsidR="00166403" w:rsidRPr="006342FC">
        <w:rPr>
          <w:rFonts w:ascii="Times New Roman" w:eastAsia="Calibri" w:hAnsi="Times New Roman" w:cs="Times New Roman"/>
          <w:sz w:val="24"/>
          <w:szCs w:val="24"/>
          <w:lang w:eastAsia="ru-RU"/>
        </w:rPr>
        <w:t>3</w:t>
      </w:r>
      <w:r w:rsidRPr="006342FC">
        <w:rPr>
          <w:rFonts w:ascii="Times New Roman" w:eastAsia="Calibri" w:hAnsi="Times New Roman" w:cs="Times New Roman"/>
          <w:sz w:val="24"/>
          <w:szCs w:val="24"/>
          <w:lang w:eastAsia="ru-RU"/>
        </w:rPr>
        <w:t>.</w:t>
      </w:r>
      <w:r w:rsidR="00F36B00" w:rsidRPr="006342FC">
        <w:rPr>
          <w:rFonts w:ascii="Times New Roman" w:eastAsia="Calibri" w:hAnsi="Times New Roman" w:cs="Times New Roman"/>
          <w:sz w:val="24"/>
          <w:szCs w:val="24"/>
          <w:lang w:eastAsia="ru-RU"/>
        </w:rPr>
        <w:t>Результатом административной процедуры является:</w:t>
      </w:r>
    </w:p>
    <w:p w:rsidR="00F36B00" w:rsidRPr="006342FC" w:rsidRDefault="00F36B00"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F36B00" w:rsidRPr="006342FC" w:rsidRDefault="00F36B00"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AD06B7" w:rsidRPr="006342FC" w:rsidRDefault="00EA326B" w:rsidP="006342FC">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6342FC">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6342FC">
        <w:rPr>
          <w:rFonts w:ascii="Times New Roman" w:eastAsia="Times New Roman" w:hAnsi="Times New Roman"/>
          <w:sz w:val="24"/>
          <w:szCs w:val="24"/>
          <w:lang w:eastAsia="ru-RU"/>
        </w:rPr>
        <w:t xml:space="preserve"> ответственного за принятие решения</w:t>
      </w:r>
      <w:r w:rsidRPr="006342FC">
        <w:rPr>
          <w:rFonts w:ascii="Times New Roman" w:hAnsi="Times New Roman"/>
          <w:sz w:val="24"/>
          <w:szCs w:val="24"/>
          <w:lang w:eastAsia="ru-RU"/>
        </w:rPr>
        <w:t xml:space="preserve"> в журнале регистрации заявлений.</w:t>
      </w:r>
    </w:p>
    <w:p w:rsidR="00463F2C" w:rsidRPr="006342FC" w:rsidRDefault="00463F2C"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6342FC" w:rsidRDefault="00AD06B7" w:rsidP="006342FC">
      <w:pPr>
        <w:widowControl w:val="0"/>
        <w:autoSpaceDE w:val="0"/>
        <w:autoSpaceDN w:val="0"/>
        <w:adjustRightInd w:val="0"/>
        <w:spacing w:after="0" w:line="240" w:lineRule="auto"/>
        <w:ind w:right="-286" w:firstLine="709"/>
        <w:jc w:val="center"/>
        <w:rPr>
          <w:rFonts w:ascii="Times New Roman" w:eastAsia="Calibri" w:hAnsi="Times New Roman" w:cs="Times New Roman"/>
          <w:sz w:val="24"/>
          <w:szCs w:val="24"/>
          <w:lang w:eastAsia="ru-RU"/>
        </w:rPr>
      </w:pP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 оформляет межведомственные запросы; </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Межведомственный запрос содержит:</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1) наименование Органа, МФЦ, направляющего межведомственный запрос;</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4) указание на положения нормативного правового акта, которыми установлено </w:t>
      </w:r>
      <w:r w:rsidRPr="006342FC">
        <w:rPr>
          <w:rFonts w:ascii="Times New Roman" w:eastAsia="Calibri" w:hAnsi="Times New Roman" w:cs="Times New Roman"/>
          <w:sz w:val="24"/>
          <w:szCs w:val="24"/>
          <w:lang w:eastAsia="ru-RU"/>
        </w:rPr>
        <w:lastRenderedPageBreak/>
        <w:t>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7) дата направления межведомственного запроса и срок ожидаемого ответа на межведомственный запрос;</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почтовым отправлением;</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курьером, под расписку;</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через СМЭВ (система межведомственного электронного взаимодействия).</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D06B7" w:rsidRPr="006342FC" w:rsidRDefault="00AD06B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6342FC" w:rsidRDefault="00463F2C"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6342FC" w:rsidRDefault="00463F2C"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3.3.2. </w:t>
      </w:r>
      <w:r w:rsidR="00AD06B7" w:rsidRPr="006342F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8 </w:t>
      </w:r>
      <w:r w:rsidR="00C32C94" w:rsidRPr="006342FC">
        <w:rPr>
          <w:rFonts w:ascii="Times New Roman" w:eastAsia="Calibri" w:hAnsi="Times New Roman" w:cs="Times New Roman"/>
          <w:sz w:val="24"/>
          <w:szCs w:val="24"/>
          <w:lang w:eastAsia="ru-RU"/>
        </w:rPr>
        <w:t>календарных дней</w:t>
      </w:r>
      <w:r w:rsidR="00AD06B7" w:rsidRPr="006342FC">
        <w:rPr>
          <w:rFonts w:ascii="Times New Roman" w:eastAsia="Calibri" w:hAnsi="Times New Roman" w:cs="Times New Roman"/>
          <w:sz w:val="24"/>
          <w:szCs w:val="24"/>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D06B7" w:rsidRPr="006342FC" w:rsidRDefault="00463F2C"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3.3.3. </w:t>
      </w:r>
      <w:r w:rsidR="00AD06B7" w:rsidRPr="006342FC">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3E7CBF" w:rsidRPr="006342FC" w:rsidRDefault="00EA326B" w:rsidP="006342FC">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6342FC">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6342FC">
        <w:rPr>
          <w:rFonts w:ascii="Times New Roman" w:eastAsia="Times New Roman" w:hAnsi="Times New Roman"/>
          <w:sz w:val="24"/>
          <w:szCs w:val="24"/>
          <w:lang w:eastAsia="ru-RU"/>
        </w:rPr>
        <w:t xml:space="preserve"> ответственного </w:t>
      </w:r>
      <w:r w:rsidRPr="006342FC">
        <w:rPr>
          <w:rFonts w:ascii="Times New Roman" w:eastAsia="Calibri" w:hAnsi="Times New Roman" w:cs="Times New Roman"/>
          <w:sz w:val="24"/>
          <w:szCs w:val="24"/>
          <w:lang w:eastAsia="ru-RU"/>
        </w:rPr>
        <w:t>за межведомственное взаимодействие</w:t>
      </w:r>
      <w:r w:rsidRPr="006342FC">
        <w:rPr>
          <w:rFonts w:ascii="Times New Roman" w:hAnsi="Times New Roman"/>
          <w:sz w:val="24"/>
          <w:szCs w:val="24"/>
          <w:lang w:eastAsia="ru-RU"/>
        </w:rPr>
        <w:t xml:space="preserve"> в журнале регистрации заявлений.</w:t>
      </w:r>
    </w:p>
    <w:p w:rsidR="00E4763C" w:rsidRPr="006342FC" w:rsidRDefault="00E4763C"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6342FC" w:rsidRDefault="001C665B"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6342FC">
        <w:rPr>
          <w:rFonts w:ascii="Times New Roman" w:eastAsia="Calibri" w:hAnsi="Times New Roman" w:cs="Times New Roman"/>
          <w:i/>
          <w:sz w:val="24"/>
          <w:szCs w:val="24"/>
          <w:lang w:eastAsia="ru-RU"/>
        </w:rPr>
        <w:t>,</w:t>
      </w:r>
      <w:r w:rsidRPr="006342FC">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При рассмотрении комплекта документов для предоставления муниципальной услуги, </w:t>
      </w:r>
      <w:r w:rsidRPr="006342FC">
        <w:rPr>
          <w:rFonts w:ascii="Times New Roman" w:eastAsia="Times New Roman" w:hAnsi="Times New Roman" w:cs="Times New Roman"/>
          <w:sz w:val="24"/>
          <w:szCs w:val="24"/>
          <w:lang w:eastAsia="ru-RU"/>
        </w:rPr>
        <w:lastRenderedPageBreak/>
        <w:t>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6342FC">
        <w:rPr>
          <w:rFonts w:ascii="Times New Roman" w:eastAsia="Times New Roman" w:hAnsi="Times New Roman" w:cs="Times New Roman"/>
          <w:i/>
          <w:sz w:val="24"/>
          <w:szCs w:val="24"/>
          <w:lang w:eastAsia="ru-RU"/>
        </w:rPr>
        <w:t xml:space="preserve">, </w:t>
      </w:r>
      <w:r w:rsidRPr="006342FC">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6342FC" w:rsidRDefault="00A96033"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 подготовить решение об утверждении и выдаче схемы расположения земельного участка;  </w:t>
      </w:r>
    </w:p>
    <w:p w:rsidR="00A96033" w:rsidRPr="006342FC" w:rsidRDefault="00A96033"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6342FC">
        <w:rPr>
          <w:rFonts w:ascii="Times New Roman" w:eastAsia="Calibri" w:hAnsi="Times New Roman" w:cs="Times New Roman"/>
          <w:sz w:val="24"/>
          <w:szCs w:val="24"/>
          <w:lang w:eastAsia="ru-RU"/>
        </w:rPr>
        <w:t>3</w:t>
      </w:r>
      <w:r w:rsidRPr="006342FC">
        <w:rPr>
          <w:rFonts w:ascii="Times New Roman" w:eastAsia="Calibri" w:hAnsi="Times New Roman" w:cs="Times New Roman"/>
          <w:sz w:val="24"/>
          <w:szCs w:val="24"/>
          <w:lang w:eastAsia="ru-RU"/>
        </w:rPr>
        <w:t xml:space="preserve"> настоящего административного регламента).</w:t>
      </w:r>
    </w:p>
    <w:p w:rsidR="001D02A8" w:rsidRPr="006342FC" w:rsidRDefault="001D02A8"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973A46" w:rsidRPr="006342FC">
        <w:rPr>
          <w:rFonts w:ascii="Times New Roman" w:eastAsia="Times New Roman" w:hAnsi="Times New Roman" w:cs="Times New Roman"/>
          <w:color w:val="FF0000"/>
          <w:sz w:val="24"/>
          <w:szCs w:val="24"/>
          <w:lang w:eastAsia="ru-RU"/>
        </w:rPr>
        <w:t>в течение одного дня</w:t>
      </w:r>
      <w:r w:rsidRPr="006342FC">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973A46" w:rsidRPr="006342FC">
        <w:rPr>
          <w:rFonts w:ascii="Times New Roman" w:eastAsia="Times New Roman" w:hAnsi="Times New Roman" w:cs="Times New Roman"/>
          <w:color w:val="FF0000"/>
          <w:sz w:val="24"/>
          <w:szCs w:val="24"/>
          <w:lang w:eastAsia="ru-RU"/>
        </w:rPr>
        <w:t>в течение одного дня</w:t>
      </w:r>
      <w:r w:rsidRPr="006342FC">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3.</w:t>
      </w:r>
      <w:r w:rsidR="00463F2C" w:rsidRPr="006342FC">
        <w:rPr>
          <w:rFonts w:ascii="Times New Roman" w:eastAsia="Times New Roman" w:hAnsi="Times New Roman" w:cs="Times New Roman"/>
          <w:sz w:val="24"/>
          <w:szCs w:val="24"/>
          <w:lang w:eastAsia="ru-RU"/>
        </w:rPr>
        <w:t>4</w:t>
      </w:r>
      <w:r w:rsidRPr="006342FC">
        <w:rPr>
          <w:rFonts w:ascii="Times New Roman" w:eastAsia="Times New Roman"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C665B"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3.</w:t>
      </w:r>
      <w:r w:rsidR="00463F2C" w:rsidRPr="006342FC">
        <w:rPr>
          <w:rFonts w:ascii="Times New Roman" w:eastAsia="Times New Roman" w:hAnsi="Times New Roman" w:cs="Times New Roman"/>
          <w:sz w:val="24"/>
          <w:szCs w:val="24"/>
          <w:lang w:eastAsia="ru-RU"/>
        </w:rPr>
        <w:t>4</w:t>
      </w:r>
      <w:r w:rsidRPr="006342FC">
        <w:rPr>
          <w:rFonts w:ascii="Times New Roman" w:eastAsia="Times New Roman" w:hAnsi="Times New Roman" w:cs="Times New Roman"/>
          <w:sz w:val="24"/>
          <w:szCs w:val="24"/>
          <w:lang w:eastAsia="ru-RU"/>
        </w:rPr>
        <w:t xml:space="preserve">.2. </w:t>
      </w:r>
      <w:r w:rsidR="001C665B" w:rsidRPr="006342F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не более 18 календарных дней </w:t>
      </w:r>
      <w:r w:rsidR="001C665B" w:rsidRPr="006342FC">
        <w:rPr>
          <w:rFonts w:ascii="Times New Roman" w:eastAsia="Calibri" w:hAnsi="Times New Roman" w:cs="Times New Roman"/>
          <w:sz w:val="24"/>
          <w:szCs w:val="24"/>
        </w:rPr>
        <w:t>со дня получения из Органа, МФЦ полного комплекта документов, необходимых для принятия решения.</w:t>
      </w:r>
    </w:p>
    <w:p w:rsidR="006E4467" w:rsidRPr="006342FC" w:rsidRDefault="00166403" w:rsidP="006342FC">
      <w:pPr>
        <w:pStyle w:val="ConsPlusNormal"/>
        <w:ind w:right="-286" w:firstLine="709"/>
        <w:jc w:val="both"/>
        <w:rPr>
          <w:rFonts w:ascii="Times New Roman" w:hAnsi="Times New Roman"/>
          <w:sz w:val="24"/>
          <w:szCs w:val="24"/>
        </w:rPr>
      </w:pPr>
      <w:r w:rsidRPr="006342FC">
        <w:rPr>
          <w:rFonts w:ascii="Times New Roman" w:eastAsia="Times New Roman" w:hAnsi="Times New Roman"/>
          <w:sz w:val="24"/>
          <w:szCs w:val="24"/>
        </w:rPr>
        <w:t xml:space="preserve">3.4.3. </w:t>
      </w:r>
      <w:r w:rsidR="001C665B" w:rsidRPr="006342FC">
        <w:rPr>
          <w:rFonts w:ascii="Times New Roman" w:eastAsia="Times New Roman" w:hAnsi="Times New Roman"/>
          <w:sz w:val="24"/>
          <w:szCs w:val="24"/>
        </w:rPr>
        <w:t xml:space="preserve">Результатом административной процедуры является </w:t>
      </w:r>
      <w:r w:rsidR="001C665B" w:rsidRPr="006342FC">
        <w:rPr>
          <w:rFonts w:ascii="Times New Roman" w:hAnsi="Times New Roman"/>
          <w:sz w:val="24"/>
          <w:szCs w:val="24"/>
        </w:rPr>
        <w:t xml:space="preserve">принятие Органом решения </w:t>
      </w:r>
      <w:r w:rsidR="00A96033" w:rsidRPr="006342FC">
        <w:rPr>
          <w:rFonts w:ascii="Times New Roman" w:hAnsi="Times New Roman"/>
          <w:sz w:val="24"/>
          <w:szCs w:val="24"/>
        </w:rPr>
        <w:t>об утверждении и выдаче</w:t>
      </w:r>
      <w:r w:rsidR="00AB6826" w:rsidRPr="006342FC">
        <w:rPr>
          <w:rFonts w:ascii="Times New Roman" w:hAnsi="Times New Roman"/>
          <w:sz w:val="24"/>
          <w:szCs w:val="24"/>
        </w:rPr>
        <w:t xml:space="preserve">схемы расположения земельного участка </w:t>
      </w:r>
      <w:r w:rsidR="001C665B" w:rsidRPr="006342FC">
        <w:rPr>
          <w:rFonts w:ascii="Times New Roman" w:hAnsi="Times New Roman"/>
          <w:sz w:val="24"/>
          <w:szCs w:val="24"/>
        </w:rPr>
        <w:t xml:space="preserve">или решения об отказе </w:t>
      </w:r>
      <w:r w:rsidR="00A96033" w:rsidRPr="006342FC">
        <w:rPr>
          <w:rFonts w:ascii="Times New Roman" w:hAnsi="Times New Roman"/>
          <w:sz w:val="24"/>
          <w:szCs w:val="24"/>
        </w:rPr>
        <w:t>в утверждении и выдаче схемы расположения земельного участка</w:t>
      </w:r>
      <w:r w:rsidR="001C665B" w:rsidRPr="006342FC">
        <w:rPr>
          <w:rFonts w:ascii="Times New Roman" w:hAnsi="Times New Roman"/>
          <w:sz w:val="24"/>
          <w:szCs w:val="24"/>
        </w:rPr>
        <w:t xml:space="preserve"> и направление принятого решения </w:t>
      </w:r>
      <w:r w:rsidR="006E4467" w:rsidRPr="006342FC">
        <w:rPr>
          <w:rFonts w:ascii="Times New Roman" w:hAnsi="Times New Roman"/>
          <w:sz w:val="24"/>
          <w:szCs w:val="24"/>
        </w:rPr>
        <w:t>специалисту Органа, ответственному за выдачу результата предоставления услуги, или специалисту МФЦ,ответственному за межведомственное взаимодействие.</w:t>
      </w:r>
    </w:p>
    <w:p w:rsidR="00D35DAE" w:rsidRPr="006342FC" w:rsidRDefault="00EA326B" w:rsidP="006342FC">
      <w:pPr>
        <w:pStyle w:val="ConsPlusNormal"/>
        <w:ind w:right="-286" w:firstLine="709"/>
        <w:jc w:val="both"/>
        <w:rPr>
          <w:rFonts w:ascii="Times New Roman" w:eastAsia="Times New Roman" w:hAnsi="Times New Roman"/>
          <w:sz w:val="24"/>
          <w:szCs w:val="24"/>
        </w:rPr>
      </w:pPr>
      <w:r w:rsidRPr="006342FC">
        <w:rPr>
          <w:rFonts w:ascii="Times New Roman" w:hAnsi="Times New Roman"/>
          <w:sz w:val="24"/>
          <w:szCs w:val="24"/>
        </w:rPr>
        <w:t>Результат выполнения административной процедуры фиксируется специалистом Органа,</w:t>
      </w:r>
      <w:r w:rsidRPr="006342FC">
        <w:rPr>
          <w:rFonts w:ascii="Times New Roman" w:eastAsia="Times New Roman" w:hAnsi="Times New Roman"/>
          <w:sz w:val="24"/>
          <w:szCs w:val="24"/>
        </w:rPr>
        <w:t xml:space="preserve"> ответственного </w:t>
      </w:r>
      <w:r w:rsidRPr="006342FC">
        <w:rPr>
          <w:rFonts w:ascii="Times New Roman" w:hAnsi="Times New Roman"/>
          <w:sz w:val="24"/>
          <w:szCs w:val="24"/>
        </w:rPr>
        <w:t xml:space="preserve">за </w:t>
      </w:r>
      <w:r w:rsidRPr="006342FC">
        <w:rPr>
          <w:rFonts w:ascii="Times New Roman" w:eastAsia="Times New Roman" w:hAnsi="Times New Roman"/>
          <w:sz w:val="24"/>
          <w:szCs w:val="24"/>
        </w:rPr>
        <w:t xml:space="preserve">принятие решения </w:t>
      </w:r>
      <w:r w:rsidRPr="006342FC">
        <w:rPr>
          <w:rFonts w:ascii="Times New Roman" w:hAnsi="Times New Roman"/>
          <w:sz w:val="24"/>
          <w:szCs w:val="24"/>
        </w:rPr>
        <w:t>в журнале регистрации заявлений</w:t>
      </w:r>
      <w:r w:rsidR="00D35DAE" w:rsidRPr="006342FC">
        <w:rPr>
          <w:rFonts w:ascii="Times New Roman" w:eastAsia="Times New Roman" w:hAnsi="Times New Roman"/>
          <w:sz w:val="24"/>
          <w:szCs w:val="24"/>
        </w:rPr>
        <w:t>.</w:t>
      </w:r>
    </w:p>
    <w:p w:rsidR="001C665B" w:rsidRPr="006342FC" w:rsidRDefault="001C665B" w:rsidP="006342FC">
      <w:pPr>
        <w:pStyle w:val="ConsPlusNormal"/>
        <w:ind w:right="-286"/>
        <w:jc w:val="both"/>
        <w:rPr>
          <w:rFonts w:ascii="Times New Roman" w:eastAsia="Times New Roman" w:hAnsi="Times New Roman"/>
          <w:b/>
          <w:sz w:val="24"/>
          <w:szCs w:val="24"/>
          <w:highlight w:val="yellow"/>
        </w:rPr>
      </w:pPr>
    </w:p>
    <w:p w:rsidR="001C665B" w:rsidRPr="006342FC" w:rsidRDefault="001C665B"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r w:rsidRPr="006342F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6342FC" w:rsidRDefault="001C665B"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sz w:val="24"/>
          <w:szCs w:val="24"/>
          <w:lang w:eastAsia="ru-RU"/>
        </w:rPr>
      </w:pP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iCs/>
          <w:sz w:val="24"/>
          <w:szCs w:val="24"/>
          <w:lang w:eastAsia="ru-RU"/>
        </w:rPr>
      </w:pPr>
      <w:r w:rsidRPr="006342FC">
        <w:rPr>
          <w:rFonts w:ascii="Times New Roman" w:eastAsia="Calibri" w:hAnsi="Times New Roman" w:cs="Times New Roman"/>
          <w:sz w:val="24"/>
          <w:szCs w:val="24"/>
        </w:rPr>
        <w:t>3.5. Основанием начала исполнения административной процедуры является поступление</w:t>
      </w:r>
      <w:r w:rsidR="006E4467" w:rsidRPr="006342FC">
        <w:rPr>
          <w:rFonts w:ascii="Times New Roman" w:eastAsia="Calibri" w:hAnsi="Times New Roman" w:cs="Times New Roman"/>
          <w:sz w:val="24"/>
          <w:szCs w:val="24"/>
        </w:rPr>
        <w:t xml:space="preserve"> специалисту Органа, ответственному за выдачу результата предоставления услуги, или специалисту МФЦ,ответственному за межведомственное взаимодействие</w:t>
      </w:r>
      <w:r w:rsidRPr="006342FC">
        <w:rPr>
          <w:rFonts w:ascii="Times New Roman" w:eastAsia="Calibri" w:hAnsi="Times New Roman" w:cs="Times New Roman"/>
          <w:sz w:val="24"/>
          <w:szCs w:val="24"/>
        </w:rPr>
        <w:t xml:space="preserve">, </w:t>
      </w:r>
      <w:r w:rsidR="007704D6" w:rsidRPr="006342FC">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6342FC">
        <w:rPr>
          <w:rFonts w:ascii="Times New Roman" w:eastAsia="Times New Roman" w:hAnsi="Times New Roman" w:cs="Times New Roman"/>
          <w:sz w:val="24"/>
          <w:szCs w:val="24"/>
          <w:lang w:eastAsia="ru-RU"/>
        </w:rPr>
        <w:t>(далее - документ, являющийся результатом предоставления услуги).</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w:t>
      </w:r>
      <w:r w:rsidRPr="006342FC">
        <w:rPr>
          <w:rFonts w:ascii="Times New Roman" w:eastAsia="Times New Roman" w:hAnsi="Times New Roman" w:cs="Times New Roman"/>
          <w:sz w:val="24"/>
          <w:szCs w:val="24"/>
          <w:lang w:eastAsia="ru-RU"/>
        </w:rPr>
        <w:lastRenderedPageBreak/>
        <w:t>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1C665B" w:rsidRPr="006342FC" w:rsidRDefault="001C665B"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работник МФЦ</w:t>
      </w:r>
      <w:r w:rsidRPr="006342FC">
        <w:rPr>
          <w:rFonts w:ascii="Times New Roman" w:eastAsia="Times New Roman" w:hAnsi="Times New Roman" w:cs="Times New Roman"/>
          <w:i/>
          <w:sz w:val="24"/>
          <w:szCs w:val="24"/>
          <w:lang w:eastAsia="ru-RU"/>
        </w:rPr>
        <w:t>,</w:t>
      </w:r>
      <w:r w:rsidRPr="006342FC">
        <w:rPr>
          <w:rFonts w:ascii="Times New Roman" w:eastAsia="Times New Roman"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3.</w:t>
      </w:r>
      <w:r w:rsidR="00463F2C" w:rsidRPr="006342FC">
        <w:rPr>
          <w:rFonts w:ascii="Times New Roman" w:eastAsia="Times New Roman" w:hAnsi="Times New Roman" w:cs="Times New Roman"/>
          <w:sz w:val="24"/>
          <w:szCs w:val="24"/>
          <w:lang w:eastAsia="ru-RU"/>
        </w:rPr>
        <w:t>5</w:t>
      </w:r>
      <w:r w:rsidRPr="006342FC">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E4467" w:rsidRPr="006342FC" w:rsidRDefault="006E4467"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rPr>
      </w:pPr>
      <w:r w:rsidRPr="006342FC">
        <w:rPr>
          <w:rFonts w:ascii="Times New Roman" w:eastAsia="Times New Roman" w:hAnsi="Times New Roman" w:cs="Times New Roman"/>
          <w:sz w:val="24"/>
          <w:szCs w:val="24"/>
          <w:lang w:eastAsia="ru-RU"/>
        </w:rPr>
        <w:t>3.</w:t>
      </w:r>
      <w:r w:rsidR="00463F2C" w:rsidRPr="006342FC">
        <w:rPr>
          <w:rFonts w:ascii="Times New Roman" w:eastAsia="Times New Roman" w:hAnsi="Times New Roman" w:cs="Times New Roman"/>
          <w:sz w:val="24"/>
          <w:szCs w:val="24"/>
          <w:lang w:eastAsia="ru-RU"/>
        </w:rPr>
        <w:t>5</w:t>
      </w:r>
      <w:r w:rsidRPr="006342FC">
        <w:rPr>
          <w:rFonts w:ascii="Times New Roman" w:eastAsia="Times New Roman" w:hAnsi="Times New Roman" w:cs="Times New Roman"/>
          <w:sz w:val="24"/>
          <w:szCs w:val="24"/>
          <w:lang w:eastAsia="ru-RU"/>
        </w:rPr>
        <w:t xml:space="preserve">.2. </w:t>
      </w:r>
      <w:r w:rsidR="001C665B" w:rsidRPr="006342F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1C665B" w:rsidRPr="006342FC">
        <w:rPr>
          <w:rFonts w:ascii="Times New Roman" w:eastAsia="Calibri" w:hAnsi="Times New Roman" w:cs="Times New Roman"/>
          <w:sz w:val="24"/>
          <w:szCs w:val="24"/>
        </w:rPr>
        <w:t>2 календарных дня с момента поступления</w:t>
      </w:r>
      <w:r w:rsidRPr="006342FC">
        <w:rPr>
          <w:rFonts w:ascii="Times New Roman" w:eastAsia="Calibri" w:hAnsi="Times New Roman" w:cs="Times New Roman"/>
          <w:sz w:val="24"/>
          <w:szCs w:val="24"/>
        </w:rPr>
        <w:t xml:space="preserve"> сотруднику Органа, ответственному за выдачу результата предоставления услуги, сотруднику МФЦ,ответственному за межведомственное взаимодействие, документа, являющегося результатом предоставления муниципальной услуги.</w:t>
      </w:r>
    </w:p>
    <w:p w:rsidR="00780974" w:rsidRPr="006342FC" w:rsidRDefault="006E4467" w:rsidP="006342FC">
      <w:pPr>
        <w:pStyle w:val="ConsPlusNormal"/>
        <w:ind w:right="-286" w:firstLine="709"/>
        <w:jc w:val="both"/>
        <w:rPr>
          <w:rFonts w:ascii="Times New Roman" w:hAnsi="Times New Roman"/>
          <w:sz w:val="24"/>
          <w:szCs w:val="24"/>
        </w:rPr>
      </w:pPr>
      <w:r w:rsidRPr="006342FC">
        <w:rPr>
          <w:rFonts w:ascii="Times New Roman" w:hAnsi="Times New Roman"/>
          <w:sz w:val="24"/>
          <w:szCs w:val="24"/>
        </w:rPr>
        <w:t>3.</w:t>
      </w:r>
      <w:r w:rsidR="00463F2C" w:rsidRPr="006342FC">
        <w:rPr>
          <w:rFonts w:ascii="Times New Roman" w:hAnsi="Times New Roman"/>
          <w:sz w:val="24"/>
          <w:szCs w:val="24"/>
        </w:rPr>
        <w:t>5</w:t>
      </w:r>
      <w:r w:rsidRPr="006342FC">
        <w:rPr>
          <w:rFonts w:ascii="Times New Roman" w:hAnsi="Times New Roman"/>
          <w:sz w:val="24"/>
          <w:szCs w:val="24"/>
        </w:rPr>
        <w:t xml:space="preserve">.3. </w:t>
      </w:r>
      <w:r w:rsidR="00A96033" w:rsidRPr="006342FC">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выдача заявителюрешения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D35DAE" w:rsidRPr="006342FC" w:rsidRDefault="00EA326B"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hAnsi="Times New Roman"/>
          <w:sz w:val="24"/>
          <w:szCs w:val="24"/>
          <w:lang w:eastAsia="ru-RU"/>
        </w:rPr>
        <w:t>Результат выполнения административной процедуры фиксируется специалистом Органа,</w:t>
      </w:r>
      <w:r w:rsidRPr="006342FC">
        <w:rPr>
          <w:rFonts w:ascii="Times New Roman" w:eastAsia="Times New Roman" w:hAnsi="Times New Roman"/>
          <w:sz w:val="24"/>
          <w:szCs w:val="24"/>
          <w:lang w:eastAsia="ru-RU"/>
        </w:rPr>
        <w:t xml:space="preserve"> ответственного </w:t>
      </w:r>
      <w:r w:rsidRPr="006342FC">
        <w:rPr>
          <w:rFonts w:ascii="Times New Roman" w:hAnsi="Times New Roman"/>
          <w:sz w:val="24"/>
          <w:szCs w:val="24"/>
        </w:rPr>
        <w:t xml:space="preserve">за выдачу результата </w:t>
      </w:r>
      <w:r w:rsidRPr="006342FC">
        <w:rPr>
          <w:rFonts w:ascii="Times New Roman" w:hAnsi="Times New Roman"/>
          <w:sz w:val="24"/>
          <w:szCs w:val="24"/>
          <w:lang w:eastAsia="ru-RU"/>
        </w:rPr>
        <w:t>в журнале регистрации заявлений</w:t>
      </w:r>
      <w:r w:rsidRPr="006342FC">
        <w:rPr>
          <w:rFonts w:ascii="Times New Roman" w:eastAsia="Times New Roman" w:hAnsi="Times New Roman"/>
          <w:sz w:val="24"/>
          <w:szCs w:val="24"/>
        </w:rPr>
        <w:t>.</w:t>
      </w:r>
    </w:p>
    <w:p w:rsidR="00A96033" w:rsidRPr="006342FC" w:rsidRDefault="00A96033" w:rsidP="006342FC">
      <w:pPr>
        <w:pStyle w:val="ConsPlusNormal"/>
        <w:ind w:right="-286" w:firstLine="709"/>
        <w:jc w:val="both"/>
        <w:rPr>
          <w:rFonts w:ascii="Times New Roman" w:hAnsi="Times New Roman"/>
          <w:sz w:val="24"/>
          <w:szCs w:val="24"/>
        </w:rPr>
      </w:pPr>
    </w:p>
    <w:p w:rsidR="003E7CBF" w:rsidRPr="006342FC" w:rsidRDefault="003E7CBF" w:rsidP="006342FC">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4"/>
          <w:szCs w:val="24"/>
          <w:lang w:eastAsia="ru-RU"/>
        </w:rPr>
      </w:pPr>
      <w:r w:rsidRPr="006342FC">
        <w:rPr>
          <w:rFonts w:ascii="Times New Roman" w:eastAsia="Times New Roman" w:hAnsi="Times New Roman" w:cs="Arial"/>
          <w:b/>
          <w:sz w:val="24"/>
          <w:szCs w:val="24"/>
          <w:lang w:val="en-US" w:eastAsia="ru-RU"/>
        </w:rPr>
        <w:t>IV</w:t>
      </w:r>
      <w:r w:rsidRPr="006342FC">
        <w:rPr>
          <w:rFonts w:ascii="Times New Roman" w:eastAsia="Times New Roman" w:hAnsi="Times New Roman" w:cs="Arial"/>
          <w:b/>
          <w:sz w:val="24"/>
          <w:szCs w:val="24"/>
          <w:lang w:eastAsia="ru-RU"/>
        </w:rPr>
        <w:t>. Формы контроля за исполнением административного регламента</w:t>
      </w:r>
    </w:p>
    <w:p w:rsidR="003E7CBF" w:rsidRPr="006342FC" w:rsidRDefault="003E7CBF" w:rsidP="006342FC">
      <w:pPr>
        <w:widowControl w:val="0"/>
        <w:autoSpaceDE w:val="0"/>
        <w:autoSpaceDN w:val="0"/>
        <w:adjustRightInd w:val="0"/>
        <w:spacing w:after="0" w:line="240" w:lineRule="auto"/>
        <w:ind w:right="-286" w:firstLine="709"/>
        <w:jc w:val="center"/>
        <w:outlineLvl w:val="1"/>
        <w:rPr>
          <w:rFonts w:ascii="Times New Roman" w:eastAsia="Times New Roman" w:hAnsi="Times New Roman" w:cs="Arial"/>
          <w:b/>
          <w:sz w:val="24"/>
          <w:szCs w:val="24"/>
          <w:lang w:eastAsia="ru-RU"/>
        </w:rPr>
      </w:pPr>
    </w:p>
    <w:p w:rsidR="003E7CBF" w:rsidRPr="006342FC" w:rsidRDefault="003E7CBF" w:rsidP="006342FC">
      <w:pPr>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342FC">
        <w:rPr>
          <w:rFonts w:ascii="Times New Roman" w:eastAsia="Times New Roman" w:hAnsi="Times New Roman" w:cs="Times New Roman"/>
          <w:sz w:val="24"/>
          <w:szCs w:val="24"/>
          <w:lang w:eastAsia="ru-RU"/>
        </w:rPr>
        <w:t>, </w:t>
      </w:r>
      <w:r w:rsidRPr="006342FC">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6342FC" w:rsidRDefault="003E7CBF" w:rsidP="006342FC">
      <w:pPr>
        <w:widowControl w:val="0"/>
        <w:autoSpaceDE w:val="0"/>
        <w:autoSpaceDN w:val="0"/>
        <w:adjustRightInd w:val="0"/>
        <w:spacing w:after="0" w:line="240" w:lineRule="auto"/>
        <w:ind w:right="-286" w:firstLine="709"/>
        <w:jc w:val="center"/>
        <w:outlineLvl w:val="1"/>
        <w:rPr>
          <w:rFonts w:ascii="Times New Roman" w:eastAsia="Times New Roman"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sidR="00EA326B" w:rsidRPr="006342FC">
        <w:rPr>
          <w:rFonts w:ascii="Times New Roman" w:eastAsia="Times New Roman" w:hAnsi="Times New Roman" w:cs="Times New Roman"/>
          <w:sz w:val="24"/>
          <w:szCs w:val="24"/>
          <w:lang w:eastAsia="ru-RU"/>
        </w:rPr>
        <w:t>руководителем администрации муниципального района «Койгородский»</w:t>
      </w:r>
      <w:r w:rsidRPr="006342FC">
        <w:rPr>
          <w:rFonts w:ascii="Times New Roman" w:eastAsia="Times New Roman" w:hAnsi="Times New Roman" w:cs="Times New Roman"/>
          <w:sz w:val="24"/>
          <w:szCs w:val="24"/>
          <w:lang w:eastAsia="ru-RU"/>
        </w:rPr>
        <w:t>.</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b/>
          <w:sz w:val="24"/>
          <w:szCs w:val="24"/>
          <w:lang w:eastAsia="ru-RU"/>
        </w:rPr>
      </w:pPr>
    </w:p>
    <w:p w:rsidR="00D35DAE" w:rsidRPr="006342FC" w:rsidRDefault="00D35DAE" w:rsidP="006342FC">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r w:rsidRPr="006342FC">
        <w:rPr>
          <w:rFonts w:ascii="Times New Roman" w:eastAsia="Times New Roman" w:hAnsi="Times New Roman" w:cs="Times New Roman"/>
          <w:b/>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2"/>
        <w:rPr>
          <w:rFonts w:ascii="Times New Roman" w:eastAsia="Times New Roman" w:hAnsi="Times New Roman" w:cs="Times New Roman"/>
          <w:b/>
          <w:sz w:val="24"/>
          <w:szCs w:val="24"/>
          <w:lang w:eastAsia="ru-RU"/>
        </w:rPr>
      </w:pPr>
      <w:r w:rsidRPr="006342FC">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4.3. </w:t>
      </w:r>
      <w:r w:rsidR="00E72ED0" w:rsidRPr="006342FC">
        <w:rPr>
          <w:rFonts w:ascii="Times New Roman" w:eastAsia="Times New Roman" w:hAnsi="Times New Roman" w:cs="Times New Roman"/>
          <w:sz w:val="24"/>
          <w:szCs w:val="24"/>
          <w:lang w:eastAsia="ru-RU"/>
        </w:rPr>
        <w:t xml:space="preserve">Должностные лица </w:t>
      </w:r>
      <w:r w:rsidR="00D35DAE" w:rsidRPr="006342FC">
        <w:rPr>
          <w:rFonts w:ascii="Times New Roman" w:eastAsia="Times New Roman" w:hAnsi="Times New Roman" w:cs="Times New Roman"/>
          <w:sz w:val="24"/>
          <w:szCs w:val="24"/>
          <w:lang w:eastAsia="ru-RU"/>
        </w:rPr>
        <w:t xml:space="preserve">Органа </w:t>
      </w:r>
      <w:r w:rsidR="00E72ED0" w:rsidRPr="006342FC">
        <w:rPr>
          <w:rFonts w:ascii="Times New Roman" w:eastAsia="Times New Roman" w:hAnsi="Times New Roman" w:cs="Times New Roman"/>
          <w:sz w:val="24"/>
          <w:szCs w:val="24"/>
          <w:lang w:eastAsia="ru-RU"/>
        </w:rPr>
        <w:t>несу</w:t>
      </w:r>
      <w:r w:rsidRPr="006342FC">
        <w:rPr>
          <w:rFonts w:ascii="Times New Roman" w:eastAsia="Times New Roman" w:hAnsi="Times New Roman" w:cs="Times New Roman"/>
          <w:sz w:val="24"/>
          <w:szCs w:val="24"/>
          <w:lang w:eastAsia="ru-RU"/>
        </w:rPr>
        <w:t>т персональную ответственность</w:t>
      </w:r>
      <w:r w:rsidR="00646C1A" w:rsidRPr="006342FC">
        <w:rPr>
          <w:rFonts w:ascii="Times New Roman" w:eastAsia="Times New Roman" w:hAnsi="Times New Roman" w:cs="Times New Roman"/>
          <w:sz w:val="24"/>
          <w:szCs w:val="24"/>
          <w:lang w:eastAsia="ru-RU"/>
        </w:rPr>
        <w:t xml:space="preserve">,предусмотренную законодательством, </w:t>
      </w:r>
      <w:r w:rsidRPr="006342FC">
        <w:rPr>
          <w:rFonts w:ascii="Times New Roman" w:eastAsia="Times New Roman" w:hAnsi="Times New Roman" w:cs="Times New Roman"/>
          <w:sz w:val="24"/>
          <w:szCs w:val="24"/>
          <w:lang w:eastAsia="ru-RU"/>
        </w:rPr>
        <w:t>за соблюдение сроков и последовательности действий (административных процедур) при предоставлении услуги.</w:t>
      </w:r>
    </w:p>
    <w:p w:rsidR="003E7CBF" w:rsidRPr="006342FC" w:rsidRDefault="003E7CBF" w:rsidP="006342FC">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3E7CBF" w:rsidRPr="006342FC" w:rsidRDefault="003E7CBF" w:rsidP="006342FC">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1) за полноту передаваемых Органу запросов, иных документов, принятых от заявителя в МФЦ;</w:t>
      </w:r>
    </w:p>
    <w:p w:rsidR="003E7CBF" w:rsidRPr="006342FC" w:rsidRDefault="003E7CBF" w:rsidP="006342FC">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6342FC" w:rsidRDefault="003E7CBF" w:rsidP="006342FC">
      <w:pPr>
        <w:widowControl w:val="0"/>
        <w:autoSpaceDE w:val="0"/>
        <w:autoSpaceDN w:val="0"/>
        <w:adjustRightInd w:val="0"/>
        <w:spacing w:after="0" w:line="240" w:lineRule="auto"/>
        <w:ind w:right="-286" w:firstLine="567"/>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6342FC">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p>
    <w:p w:rsidR="003E7CBF" w:rsidRPr="006342FC" w:rsidRDefault="003E7CBF" w:rsidP="006342FC">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6342FC">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6342FC" w:rsidRDefault="003E7CBF" w:rsidP="006342FC">
      <w:pPr>
        <w:widowControl w:val="0"/>
        <w:autoSpaceDE w:val="0"/>
        <w:autoSpaceDN w:val="0"/>
        <w:adjustRightInd w:val="0"/>
        <w:spacing w:after="0" w:line="240" w:lineRule="auto"/>
        <w:ind w:right="-286"/>
        <w:jc w:val="center"/>
        <w:outlineLvl w:val="2"/>
        <w:rPr>
          <w:rFonts w:ascii="Times New Roman" w:eastAsia="Times New Roman" w:hAnsi="Times New Roman" w:cs="Times New Roman"/>
          <w:b/>
          <w:sz w:val="24"/>
          <w:szCs w:val="24"/>
          <w:lang w:eastAsia="ru-RU"/>
        </w:rPr>
      </w:pPr>
      <w:r w:rsidRPr="006342FC">
        <w:rPr>
          <w:rFonts w:ascii="Times New Roman" w:eastAsia="Times New Roman" w:hAnsi="Times New Roman" w:cs="Times New Roman"/>
          <w:b/>
          <w:sz w:val="24"/>
          <w:szCs w:val="24"/>
          <w:lang w:eastAsia="ru-RU"/>
        </w:rPr>
        <w:t>их объединений и организаций</w:t>
      </w:r>
    </w:p>
    <w:p w:rsidR="003E7CBF" w:rsidRPr="006342FC" w:rsidRDefault="003E7CBF" w:rsidP="006342FC">
      <w:pPr>
        <w:widowControl w:val="0"/>
        <w:autoSpaceDE w:val="0"/>
        <w:autoSpaceDN w:val="0"/>
        <w:adjustRightInd w:val="0"/>
        <w:spacing w:after="0" w:line="240" w:lineRule="auto"/>
        <w:ind w:right="-286" w:firstLine="540"/>
        <w:jc w:val="both"/>
        <w:rPr>
          <w:rFonts w:ascii="Times New Roman" w:eastAsia="Times New Roman"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w:t>
      </w:r>
      <w:r w:rsidRPr="006342FC">
        <w:rPr>
          <w:rFonts w:ascii="Times New Roman" w:eastAsia="Times New Roman" w:hAnsi="Times New Roman" w:cs="Times New Roman"/>
          <w:sz w:val="24"/>
          <w:szCs w:val="24"/>
          <w:lang w:eastAsia="ru-RU"/>
        </w:rPr>
        <w:lastRenderedPageBreak/>
        <w:t>муниципальной услуги, МФЦ в дальнейшей работе по предоставлению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Times New Roman" w:hAnsi="Times New Roman" w:cs="Arial"/>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outlineLvl w:val="1"/>
        <w:rPr>
          <w:rFonts w:ascii="Arial" w:eastAsia="Times New Roman" w:hAnsi="Arial" w:cs="Arial"/>
          <w:b/>
          <w:bCs/>
          <w:sz w:val="24"/>
          <w:szCs w:val="24"/>
          <w:lang w:eastAsia="ru-RU"/>
        </w:rPr>
      </w:pPr>
      <w:r w:rsidRPr="006342FC">
        <w:rPr>
          <w:rFonts w:ascii="Times New Roman" w:eastAsia="Times New Roman" w:hAnsi="Times New Roman" w:cs="Arial"/>
          <w:b/>
          <w:sz w:val="24"/>
          <w:szCs w:val="24"/>
          <w:lang w:val="en-US" w:eastAsia="ru-RU"/>
        </w:rPr>
        <w:t>V</w:t>
      </w:r>
      <w:r w:rsidRPr="006342FC">
        <w:rPr>
          <w:rFonts w:ascii="Times New Roman" w:eastAsia="Times New Roman" w:hAnsi="Times New Roman" w:cs="Arial"/>
          <w:b/>
          <w:sz w:val="24"/>
          <w:szCs w:val="24"/>
          <w:lang w:eastAsia="ru-RU"/>
        </w:rPr>
        <w:t xml:space="preserve">. </w:t>
      </w:r>
      <w:r w:rsidRPr="006342F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6342FC" w:rsidRDefault="003E7CBF" w:rsidP="006342FC">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jc w:val="center"/>
        <w:rPr>
          <w:rFonts w:ascii="Times New Roman" w:eastAsia="Times New Roman" w:hAnsi="Times New Roman" w:cs="Times New Roman"/>
          <w:b/>
          <w:sz w:val="24"/>
          <w:szCs w:val="24"/>
          <w:lang w:eastAsia="ru-RU"/>
        </w:rPr>
      </w:pPr>
      <w:r w:rsidRPr="006342FC">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jc w:val="both"/>
        <w:rPr>
          <w:rFonts w:ascii="Times New Roman" w:eastAsia="Times New Roman" w:hAnsi="Times New Roman" w:cs="Arial"/>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Предмет жалобы</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EA326B" w:rsidRPr="006342FC" w:rsidRDefault="003E7CBF" w:rsidP="006342FC">
      <w:pPr>
        <w:widowControl w:val="0"/>
        <w:autoSpaceDE w:val="0"/>
        <w:autoSpaceDN w:val="0"/>
        <w:adjustRightInd w:val="0"/>
        <w:spacing w:after="0" w:line="240" w:lineRule="auto"/>
        <w:ind w:right="-286" w:firstLine="709"/>
        <w:jc w:val="both"/>
        <w:rPr>
          <w:rFonts w:ascii="Times New Roman" w:hAnsi="Times New Roman"/>
          <w:sz w:val="24"/>
          <w:szCs w:val="24"/>
          <w:lang w:eastAsia="ru-RU"/>
        </w:rPr>
      </w:pPr>
      <w:r w:rsidRPr="006342FC">
        <w:rPr>
          <w:rFonts w:ascii="Times New Roman" w:eastAsia="Calibri" w:hAnsi="Times New Roman" w:cs="Times New Roman"/>
          <w:sz w:val="24"/>
          <w:szCs w:val="24"/>
          <w:lang w:eastAsia="ru-RU"/>
        </w:rPr>
        <w:t xml:space="preserve">5.3. </w:t>
      </w:r>
      <w:r w:rsidR="00EA326B" w:rsidRPr="006342FC">
        <w:rPr>
          <w:rFonts w:ascii="Times New Roman" w:hAnsi="Times New Roman"/>
          <w:sz w:val="24"/>
          <w:szCs w:val="24"/>
        </w:rPr>
        <w:t xml:space="preserve">Жалоба подается в письменной форме на бумажном носителе, в электронной форме в администрацию муниципального района «Койгородский». Жалобы на решения, принятые руководителем администрации муниципального района «Койгородский», подаются в </w:t>
      </w:r>
      <w:r w:rsidR="00EA326B" w:rsidRPr="006342FC">
        <w:rPr>
          <w:rFonts w:ascii="Times New Roman" w:hAnsi="Times New Roman"/>
          <w:iCs/>
          <w:sz w:val="24"/>
          <w:szCs w:val="24"/>
        </w:rPr>
        <w:t>вышестоящий орган</w:t>
      </w:r>
      <w:r w:rsidR="00EA326B" w:rsidRPr="006342FC">
        <w:rPr>
          <w:rFonts w:ascii="Times New Roman" w:hAnsi="Times New Roman"/>
          <w:sz w:val="24"/>
          <w:szCs w:val="24"/>
        </w:rPr>
        <w:t xml:space="preserve">  (</w:t>
      </w:r>
      <w:r w:rsidR="00EA326B" w:rsidRPr="006342FC">
        <w:rPr>
          <w:rFonts w:ascii="Times New Roman" w:hAnsi="Times New Roman"/>
          <w:iCs/>
          <w:sz w:val="24"/>
          <w:szCs w:val="24"/>
        </w:rPr>
        <w:t>при его наличии</w:t>
      </w:r>
      <w:r w:rsidR="00EA326B" w:rsidRPr="006342FC">
        <w:rPr>
          <w:rFonts w:ascii="Times New Roman" w:hAnsi="Times New Roman"/>
          <w:sz w:val="24"/>
          <w:szCs w:val="24"/>
        </w:rPr>
        <w:t>).</w:t>
      </w:r>
    </w:p>
    <w:p w:rsidR="006E4467" w:rsidRPr="006342FC" w:rsidRDefault="00EA326B" w:rsidP="006342FC">
      <w:pPr>
        <w:widowControl w:val="0"/>
        <w:autoSpaceDE w:val="0"/>
        <w:autoSpaceDN w:val="0"/>
        <w:adjustRightInd w:val="0"/>
        <w:spacing w:after="0" w:line="240" w:lineRule="auto"/>
        <w:ind w:right="-286" w:firstLine="709"/>
        <w:jc w:val="both"/>
        <w:rPr>
          <w:rFonts w:ascii="Times New Roman" w:hAnsi="Times New Roman"/>
          <w:i/>
          <w:sz w:val="24"/>
          <w:szCs w:val="24"/>
        </w:rPr>
      </w:pPr>
      <w:r w:rsidRPr="006342FC">
        <w:rPr>
          <w:rFonts w:ascii="Times New Roman" w:hAnsi="Times New Roman"/>
          <w:sz w:val="24"/>
          <w:szCs w:val="24"/>
        </w:rPr>
        <w:t>В случае отсутствия вышестоящего органа  жалоба рассматривается непосредственно руководителем администрации муниципального района «Койгородский».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Порядок подачи и рассмотрения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5.4. Жалоба может быть направлена</w:t>
      </w:r>
      <w:r w:rsidR="00D35DAE" w:rsidRPr="006342FC">
        <w:rPr>
          <w:rFonts w:ascii="Times New Roman" w:eastAsia="Calibri" w:hAnsi="Times New Roman" w:cs="Times New Roman"/>
          <w:sz w:val="24"/>
          <w:szCs w:val="24"/>
          <w:lang w:eastAsia="ru-RU"/>
        </w:rPr>
        <w:t>через организацию почтовой связи, иную организацию, осуществляющую доставку корреспонденции</w:t>
      </w:r>
      <w:r w:rsidRPr="006342FC">
        <w:rPr>
          <w:rFonts w:ascii="Times New Roman" w:eastAsia="Calibri" w:hAnsi="Times New Roman" w:cs="Times New Roman"/>
          <w:sz w:val="24"/>
          <w:szCs w:val="24"/>
          <w:lang w:eastAsia="ru-RU"/>
        </w:rPr>
        <w:t xml:space="preserve">,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w:t>
      </w:r>
      <w:r w:rsidRPr="006342FC">
        <w:rPr>
          <w:rFonts w:ascii="Times New Roman" w:eastAsia="Calibri" w:hAnsi="Times New Roman" w:cs="Times New Roman"/>
          <w:sz w:val="24"/>
          <w:szCs w:val="24"/>
          <w:lang w:eastAsia="ru-RU"/>
        </w:rPr>
        <w:lastRenderedPageBreak/>
        <w:t>(функций), а также может быть принята при личном приеме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5.5. Жалоба должна содержать:</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6342FC">
        <w:rPr>
          <w:rFonts w:ascii="Times New Roman" w:eastAsia="Calibri" w:hAnsi="Times New Roman" w:cs="Times New Roman"/>
          <w:sz w:val="24"/>
          <w:szCs w:val="24"/>
          <w:lang w:eastAsia="ru-RU"/>
        </w:rPr>
        <w:t>муниципальную</w:t>
      </w:r>
      <w:r w:rsidRPr="006342FC">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w:t>
      </w:r>
      <w:r w:rsidRPr="006342FC">
        <w:rPr>
          <w:rFonts w:ascii="Times New Roman" w:eastAsia="Calibri" w:hAnsi="Times New Roman" w:cs="Times New Roman"/>
          <w:sz w:val="24"/>
          <w:szCs w:val="24"/>
          <w:lang w:eastAsia="ru-RU"/>
        </w:rPr>
        <w:lastRenderedPageBreak/>
        <w:t>организацию, осуществляющую доставку корреспонденции, в течение 3 рабочих дней со дня их регистрации.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w:t>
      </w:r>
      <w:r w:rsidR="00646C1A" w:rsidRPr="006342FC">
        <w:rPr>
          <w:rFonts w:ascii="Times New Roman" w:eastAsia="Calibri" w:hAnsi="Times New Roman" w:cs="Times New Roman"/>
          <w:sz w:val="24"/>
          <w:szCs w:val="24"/>
          <w:lang w:eastAsia="ru-RU"/>
        </w:rPr>
        <w:t>8</w:t>
      </w:r>
      <w:r w:rsidRPr="006342FC">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место, дата и время приема жалобы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фамилия, имя, отчество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перечень принятых документов от заявителя;</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фамилия, имя, отчество специалиста, принявшего жалобу;</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w:t>
      </w:r>
      <w:r w:rsidR="00463F2C" w:rsidRPr="006342FC">
        <w:rPr>
          <w:rFonts w:ascii="Times New Roman" w:eastAsia="Calibri" w:hAnsi="Times New Roman" w:cs="Times New Roman"/>
          <w:sz w:val="24"/>
          <w:szCs w:val="24"/>
          <w:lang w:eastAsia="ru-RU"/>
        </w:rPr>
        <w:t>9</w:t>
      </w:r>
      <w:r w:rsidRPr="006342FC">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w:t>
      </w:r>
      <w:r w:rsidR="00463F2C" w:rsidRPr="006342FC">
        <w:rPr>
          <w:rFonts w:ascii="Times New Roman" w:eastAsia="Calibri" w:hAnsi="Times New Roman" w:cs="Times New Roman"/>
          <w:sz w:val="24"/>
          <w:szCs w:val="24"/>
          <w:lang w:eastAsia="ru-RU"/>
        </w:rPr>
        <w:t>10</w:t>
      </w:r>
      <w:r w:rsidRPr="006342FC">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Сроки рассмотрения жалоб</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w:t>
      </w:r>
      <w:r w:rsidR="00463F2C" w:rsidRPr="006342FC">
        <w:rPr>
          <w:rFonts w:ascii="Times New Roman" w:eastAsia="Calibri" w:hAnsi="Times New Roman" w:cs="Times New Roman"/>
          <w:sz w:val="24"/>
          <w:szCs w:val="24"/>
          <w:lang w:eastAsia="ru-RU"/>
        </w:rPr>
        <w:t>1</w:t>
      </w:r>
      <w:r w:rsidRPr="006342FC">
        <w:rPr>
          <w:rFonts w:ascii="Times New Roman" w:eastAsia="Calibri" w:hAnsi="Times New Roman" w:cs="Times New Roman"/>
          <w:sz w:val="24"/>
          <w:szCs w:val="24"/>
          <w:lang w:eastAsia="ru-RU"/>
        </w:rPr>
        <w:t xml:space="preserve">. </w:t>
      </w:r>
      <w:r w:rsidR="00646C1A" w:rsidRPr="006342FC">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6342FC" w:rsidRDefault="00646C1A"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w:t>
      </w:r>
      <w:r w:rsidR="00463F2C" w:rsidRPr="006342FC">
        <w:rPr>
          <w:rFonts w:ascii="Times New Roman" w:eastAsia="Calibri" w:hAnsi="Times New Roman" w:cs="Times New Roman"/>
          <w:sz w:val="24"/>
          <w:szCs w:val="24"/>
          <w:lang w:eastAsia="ru-RU"/>
        </w:rPr>
        <w:t>2</w:t>
      </w:r>
      <w:r w:rsidRPr="006342FC">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Результат рассмотрения жалобы</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w:t>
      </w:r>
      <w:r w:rsidR="00463F2C" w:rsidRPr="006342FC">
        <w:rPr>
          <w:rFonts w:ascii="Times New Roman" w:eastAsia="Calibri" w:hAnsi="Times New Roman" w:cs="Times New Roman"/>
          <w:sz w:val="24"/>
          <w:szCs w:val="24"/>
          <w:lang w:eastAsia="ru-RU"/>
        </w:rPr>
        <w:t>3</w:t>
      </w:r>
      <w:r w:rsidRPr="006342FC">
        <w:rPr>
          <w:rFonts w:ascii="Times New Roman" w:eastAsia="Calibri" w:hAnsi="Times New Roman" w:cs="Times New Roman"/>
          <w:sz w:val="24"/>
          <w:szCs w:val="24"/>
          <w:lang w:eastAsia="ru-RU"/>
        </w:rPr>
        <w:t xml:space="preserve">. По результатам рассмотрения жалобы Органом </w:t>
      </w:r>
      <w:r w:rsidR="00646C1A" w:rsidRPr="006342FC">
        <w:rPr>
          <w:rFonts w:ascii="Times New Roman" w:eastAsia="Calibri" w:hAnsi="Times New Roman" w:cs="Times New Roman"/>
          <w:sz w:val="24"/>
          <w:szCs w:val="24"/>
          <w:lang w:eastAsia="ru-RU"/>
        </w:rPr>
        <w:t>принимается</w:t>
      </w:r>
      <w:r w:rsidRPr="006342FC">
        <w:rPr>
          <w:rFonts w:ascii="Times New Roman" w:eastAsia="Calibri" w:hAnsi="Times New Roman" w:cs="Times New Roman"/>
          <w:sz w:val="24"/>
          <w:szCs w:val="24"/>
          <w:lang w:eastAsia="ru-RU"/>
        </w:rPr>
        <w:t xml:space="preserve"> одно из следующих решений:</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2) отказать в удовлетворении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w:t>
      </w:r>
      <w:r w:rsidR="00463F2C" w:rsidRPr="006342FC">
        <w:rPr>
          <w:rFonts w:ascii="Times New Roman" w:eastAsia="Calibri" w:hAnsi="Times New Roman" w:cs="Times New Roman"/>
          <w:sz w:val="24"/>
          <w:szCs w:val="24"/>
          <w:lang w:eastAsia="ru-RU"/>
        </w:rPr>
        <w:t>4</w:t>
      </w:r>
      <w:r w:rsidRPr="006342FC">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б) подача жалобы лицом, полномочия которого не подтверждены в порядке, </w:t>
      </w:r>
      <w:r w:rsidRPr="006342FC">
        <w:rPr>
          <w:rFonts w:ascii="Times New Roman" w:eastAsia="Calibri" w:hAnsi="Times New Roman" w:cs="Times New Roman"/>
          <w:sz w:val="24"/>
          <w:szCs w:val="24"/>
          <w:lang w:eastAsia="ru-RU"/>
        </w:rPr>
        <w:lastRenderedPageBreak/>
        <w:t>установленном законодательством Российской Федерации;</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6342FC">
        <w:rPr>
          <w:rFonts w:ascii="Times New Roman" w:eastAsia="Calibri" w:hAnsi="Times New Roman" w:cs="Times New Roman"/>
          <w:sz w:val="24"/>
          <w:szCs w:val="24"/>
          <w:lang w:eastAsia="ru-RU"/>
        </w:rPr>
        <w:t>в пункте 5.1</w:t>
      </w:r>
      <w:r w:rsidR="00463F2C" w:rsidRPr="006342FC">
        <w:rPr>
          <w:rFonts w:ascii="Times New Roman" w:eastAsia="Calibri" w:hAnsi="Times New Roman" w:cs="Times New Roman"/>
          <w:sz w:val="24"/>
          <w:szCs w:val="24"/>
          <w:lang w:eastAsia="ru-RU"/>
        </w:rPr>
        <w:t>3</w:t>
      </w:r>
      <w:r w:rsidR="00646C1A" w:rsidRPr="006342FC">
        <w:rPr>
          <w:rFonts w:ascii="Times New Roman" w:eastAsia="Calibri" w:hAnsi="Times New Roman" w:cs="Times New Roman"/>
          <w:sz w:val="24"/>
          <w:szCs w:val="24"/>
          <w:lang w:eastAsia="ru-RU"/>
        </w:rPr>
        <w:t xml:space="preserve"> настоящего Административного регламента </w:t>
      </w:r>
      <w:r w:rsidRPr="006342FC">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Порядок обжалования решения по жалобе</w:t>
      </w: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p>
    <w:p w:rsidR="003E7CBF" w:rsidRPr="006342FC" w:rsidRDefault="003E7CBF" w:rsidP="006342FC">
      <w:pPr>
        <w:widowControl w:val="0"/>
        <w:autoSpaceDE w:val="0"/>
        <w:autoSpaceDN w:val="0"/>
        <w:adjustRightInd w:val="0"/>
        <w:spacing w:after="0" w:line="240" w:lineRule="auto"/>
        <w:ind w:right="-286" w:firstLine="709"/>
        <w:jc w:val="center"/>
        <w:rPr>
          <w:rFonts w:ascii="Times New Roman" w:eastAsia="Calibri" w:hAnsi="Times New Roman" w:cs="Times New Roman"/>
          <w:b/>
          <w:sz w:val="24"/>
          <w:szCs w:val="24"/>
          <w:lang w:eastAsia="ru-RU"/>
        </w:rPr>
      </w:pPr>
      <w:r w:rsidRPr="006342FC">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6342FC" w:rsidRDefault="003E7CBF" w:rsidP="006342FC">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6342FC" w:rsidRDefault="003E7CBF" w:rsidP="006342FC">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 официальных сайтах Органа, МФЦ;</w:t>
      </w:r>
    </w:p>
    <w:p w:rsidR="003E7CBF" w:rsidRPr="006342FC" w:rsidRDefault="003E7CBF" w:rsidP="006342FC">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6342FC" w:rsidRDefault="003E7CBF" w:rsidP="006342FC">
      <w:pPr>
        <w:widowControl w:val="0"/>
        <w:numPr>
          <w:ilvl w:val="0"/>
          <w:numId w:val="32"/>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на аппаратно-программных комплексах – Интернет-киоск.</w:t>
      </w:r>
    </w:p>
    <w:p w:rsidR="003E7CBF" w:rsidRPr="006342FC" w:rsidRDefault="003E7CBF" w:rsidP="006342FC">
      <w:pPr>
        <w:widowControl w:val="0"/>
        <w:autoSpaceDE w:val="0"/>
        <w:autoSpaceDN w:val="0"/>
        <w:adjustRightInd w:val="0"/>
        <w:spacing w:after="0" w:line="240" w:lineRule="auto"/>
        <w:ind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6342FC" w:rsidRDefault="003E7CBF" w:rsidP="006342FC">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посредством телефонной связи по номеру Органа, МФЦ;</w:t>
      </w:r>
    </w:p>
    <w:p w:rsidR="003E7CBF" w:rsidRPr="006342FC" w:rsidRDefault="003E7CBF" w:rsidP="006342FC">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посредством факсимильного сообщения;</w:t>
      </w:r>
    </w:p>
    <w:p w:rsidR="003E7CBF" w:rsidRPr="006342FC" w:rsidRDefault="003E7CBF" w:rsidP="006342FC">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6342FC" w:rsidRDefault="003E7CBF" w:rsidP="006342FC">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при письменном обращении в Орган, МФЦ;</w:t>
      </w:r>
    </w:p>
    <w:p w:rsidR="003E7CBF" w:rsidRPr="006342FC" w:rsidRDefault="003E7CBF" w:rsidP="006342FC">
      <w:pPr>
        <w:widowControl w:val="0"/>
        <w:numPr>
          <w:ilvl w:val="0"/>
          <w:numId w:val="33"/>
        </w:numPr>
        <w:autoSpaceDE w:val="0"/>
        <w:autoSpaceDN w:val="0"/>
        <w:adjustRightInd w:val="0"/>
        <w:spacing w:after="0" w:line="240" w:lineRule="auto"/>
        <w:ind w:left="0" w:right="-286" w:firstLine="709"/>
        <w:jc w:val="both"/>
        <w:rPr>
          <w:rFonts w:ascii="Times New Roman" w:eastAsia="Calibri" w:hAnsi="Times New Roman" w:cs="Times New Roman"/>
          <w:sz w:val="24"/>
          <w:szCs w:val="24"/>
          <w:lang w:eastAsia="ru-RU"/>
        </w:rPr>
      </w:pPr>
      <w:r w:rsidRPr="006342FC">
        <w:rPr>
          <w:rFonts w:ascii="Times New Roman" w:eastAsia="Calibri" w:hAnsi="Times New Roman" w:cs="Times New Roman"/>
          <w:sz w:val="24"/>
          <w:szCs w:val="24"/>
          <w:lang w:eastAsia="ru-RU"/>
        </w:rPr>
        <w:t>путем публичного информирования.</w:t>
      </w:r>
    </w:p>
    <w:p w:rsidR="009E399A" w:rsidRPr="006342FC" w:rsidRDefault="009E399A" w:rsidP="006342FC">
      <w:pPr>
        <w:widowControl w:val="0"/>
        <w:autoSpaceDE w:val="0"/>
        <w:autoSpaceDN w:val="0"/>
        <w:adjustRightInd w:val="0"/>
        <w:spacing w:after="0" w:line="240" w:lineRule="auto"/>
        <w:ind w:right="-286"/>
        <w:jc w:val="both"/>
        <w:rPr>
          <w:rFonts w:ascii="Times New Roman" w:eastAsia="Calibri" w:hAnsi="Times New Roman" w:cs="Times New Roman"/>
          <w:sz w:val="24"/>
          <w:szCs w:val="24"/>
          <w:lang w:eastAsia="ru-RU"/>
        </w:rPr>
      </w:pPr>
    </w:p>
    <w:p w:rsidR="0026737E" w:rsidRPr="006342FC" w:rsidRDefault="0026737E"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26737E" w:rsidRPr="006342FC" w:rsidRDefault="0026737E"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3E7CBF" w:rsidRPr="006342FC" w:rsidRDefault="003E7CBF"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sidRPr="006342FC">
        <w:rPr>
          <w:rFonts w:ascii="Times New Roman" w:eastAsia="Calibri" w:hAnsi="Times New Roman" w:cs="Times New Roman"/>
          <w:sz w:val="24"/>
          <w:szCs w:val="24"/>
        </w:rPr>
        <w:t>Приложение № 1</w:t>
      </w:r>
    </w:p>
    <w:p w:rsidR="003E7CBF" w:rsidRPr="006342FC" w:rsidRDefault="003E7CBF" w:rsidP="006342FC">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6342FC">
        <w:rPr>
          <w:rFonts w:ascii="Times New Roman" w:eastAsia="Calibri" w:hAnsi="Times New Roman" w:cs="Times New Roman"/>
          <w:sz w:val="24"/>
          <w:szCs w:val="24"/>
        </w:rPr>
        <w:t>к административному регламенту</w:t>
      </w:r>
    </w:p>
    <w:p w:rsidR="003E7CBF" w:rsidRPr="006342FC" w:rsidRDefault="003E7CBF" w:rsidP="006342FC">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6342FC">
        <w:rPr>
          <w:rFonts w:ascii="Times New Roman" w:eastAsia="Calibri" w:hAnsi="Times New Roman" w:cs="Times New Roman"/>
          <w:sz w:val="24"/>
          <w:szCs w:val="24"/>
        </w:rPr>
        <w:t>предоставления муниципальной услуги</w:t>
      </w:r>
    </w:p>
    <w:p w:rsidR="003E7CBF" w:rsidRPr="006342FC" w:rsidRDefault="003E7CBF" w:rsidP="006342FC">
      <w:pPr>
        <w:autoSpaceDE w:val="0"/>
        <w:autoSpaceDN w:val="0"/>
        <w:adjustRightInd w:val="0"/>
        <w:spacing w:after="0" w:line="240" w:lineRule="auto"/>
        <w:ind w:right="-286" w:firstLine="709"/>
        <w:jc w:val="right"/>
        <w:rPr>
          <w:rFonts w:ascii="Times New Roman" w:eastAsia="Calibri" w:hAnsi="Times New Roman" w:cs="Times New Roman"/>
          <w:bCs/>
          <w:sz w:val="24"/>
          <w:szCs w:val="24"/>
        </w:rPr>
      </w:pPr>
      <w:r w:rsidRPr="006342FC">
        <w:rPr>
          <w:rFonts w:ascii="Times New Roman" w:eastAsia="Calibri" w:hAnsi="Times New Roman" w:cs="Times New Roman"/>
          <w:bCs/>
          <w:sz w:val="24"/>
          <w:szCs w:val="24"/>
        </w:rPr>
        <w:t>«</w:t>
      </w:r>
      <w:r w:rsidR="00C32C94" w:rsidRPr="006342FC">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eastAsia="Calibri" w:hAnsi="Times New Roman" w:cs="Times New Roman"/>
          <w:bCs/>
          <w:sz w:val="24"/>
          <w:szCs w:val="24"/>
        </w:rPr>
        <w:t>»</w:t>
      </w:r>
    </w:p>
    <w:p w:rsidR="003E7CBF" w:rsidRPr="006342FC" w:rsidRDefault="003E7CBF" w:rsidP="006342FC">
      <w:pPr>
        <w:autoSpaceDE w:val="0"/>
        <w:autoSpaceDN w:val="0"/>
        <w:adjustRightInd w:val="0"/>
        <w:spacing w:after="0" w:line="240" w:lineRule="auto"/>
        <w:ind w:right="-286" w:firstLine="709"/>
        <w:jc w:val="right"/>
        <w:rPr>
          <w:rFonts w:ascii="Times New Roman" w:eastAsia="Calibri" w:hAnsi="Times New Roman" w:cs="Times New Roman"/>
          <w:sz w:val="24"/>
          <w:szCs w:val="24"/>
        </w:rPr>
      </w:pPr>
    </w:p>
    <w:p w:rsidR="006546B9" w:rsidRPr="006342FC" w:rsidRDefault="006546B9" w:rsidP="006342FC">
      <w:pPr>
        <w:widowControl w:val="0"/>
        <w:spacing w:after="0" w:line="240" w:lineRule="auto"/>
        <w:ind w:right="-286"/>
        <w:jc w:val="center"/>
        <w:rPr>
          <w:rFonts w:ascii="Times New Roman" w:eastAsia="SimSun" w:hAnsi="Times New Roman" w:cs="Times New Roman"/>
          <w:b/>
          <w:i/>
          <w:sz w:val="24"/>
          <w:szCs w:val="24"/>
          <w:lang w:eastAsia="ru-RU"/>
        </w:rPr>
      </w:pPr>
      <w:r w:rsidRPr="006342FC">
        <w:rPr>
          <w:rFonts w:ascii="Times New Roman" w:eastAsia="SimSun" w:hAnsi="Times New Roman" w:cs="Times New Roman"/>
          <w:b/>
          <w:sz w:val="24"/>
          <w:szCs w:val="24"/>
          <w:lang w:eastAsia="ru-RU"/>
        </w:rPr>
        <w:t xml:space="preserve">Общая информация о </w:t>
      </w:r>
      <w:r w:rsidRPr="006342FC">
        <w:rPr>
          <w:rFonts w:ascii="Times New Roman" w:eastAsia="SimSun" w:hAnsi="Times New Roman" w:cs="Times New Roman"/>
          <w:b/>
          <w:i/>
          <w:sz w:val="24"/>
          <w:szCs w:val="24"/>
          <w:lang w:eastAsia="ru-RU"/>
        </w:rPr>
        <w:t>муниципальном автономном учреждении</w:t>
      </w:r>
      <w:r w:rsidRPr="006342FC">
        <w:rPr>
          <w:rFonts w:ascii="Times New Roman" w:eastAsia="SimSun" w:hAnsi="Times New Roman" w:cs="Times New Roman"/>
          <w:b/>
          <w:sz w:val="24"/>
          <w:szCs w:val="24"/>
          <w:lang w:eastAsia="ru-RU"/>
        </w:rPr>
        <w:t xml:space="preserve"> «Многофункциональный центр предоставления государственных и муниципальных услуг» </w:t>
      </w:r>
      <w:r w:rsidRPr="006342FC">
        <w:rPr>
          <w:rFonts w:ascii="Times New Roman" w:hAnsi="Times New Roman" w:cs="Times New Roman"/>
          <w:b/>
          <w:sz w:val="24"/>
          <w:szCs w:val="24"/>
        </w:rPr>
        <w:t>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rPr>
                <w:sz w:val="24"/>
                <w:szCs w:val="24"/>
              </w:rPr>
            </w:pPr>
            <w:r w:rsidRPr="006342FC">
              <w:rPr>
                <w:sz w:val="24"/>
                <w:szCs w:val="24"/>
              </w:rPr>
              <w:t>168170, Республика Коми, Койгородский район, с.Койгородок, ул.Мира, д.7</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rPr>
                <w:sz w:val="24"/>
                <w:szCs w:val="24"/>
              </w:rPr>
            </w:pPr>
            <w:r w:rsidRPr="006342FC">
              <w:rPr>
                <w:sz w:val="24"/>
                <w:szCs w:val="24"/>
              </w:rPr>
              <w:t>168170, Республика Коми, Койгородский район, с.Койгородок, ул.Мира, д.7</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hd w:val="clear" w:color="auto" w:fill="FFFFFF"/>
              <w:spacing w:after="0" w:line="240" w:lineRule="auto"/>
              <w:ind w:right="-286"/>
              <w:rPr>
                <w:rFonts w:ascii="Times New Roman" w:hAnsi="Times New Roman" w:cs="Times New Roman"/>
                <w:sz w:val="24"/>
                <w:szCs w:val="24"/>
              </w:rPr>
            </w:pPr>
            <w:r w:rsidRPr="006342FC">
              <w:rPr>
                <w:rFonts w:ascii="Times New Roman" w:hAnsi="Times New Roman" w:cs="Times New Roman"/>
                <w:sz w:val="24"/>
                <w:szCs w:val="24"/>
                <w:lang w:val="en-US"/>
              </w:rPr>
              <w:t>koygorodok@mydocuments11.ru</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(82132) 9-16-57</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lastRenderedPageBreak/>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6546B9" w:rsidRPr="006342FC" w:rsidRDefault="006546B9" w:rsidP="006342FC">
            <w:pPr>
              <w:widowControl w:val="0"/>
              <w:shd w:val="clear" w:color="auto" w:fill="FFFFFF"/>
              <w:spacing w:after="0" w:line="240" w:lineRule="auto"/>
              <w:ind w:right="-286"/>
              <w:rPr>
                <w:rFonts w:ascii="Times New Roman" w:hAnsi="Times New Roman" w:cs="Times New Roman"/>
                <w:sz w:val="24"/>
                <w:szCs w:val="24"/>
              </w:rPr>
            </w:pP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hd w:val="clear" w:color="auto" w:fill="FFFFFF"/>
              <w:spacing w:after="0" w:line="240" w:lineRule="auto"/>
              <w:ind w:right="-286"/>
              <w:rPr>
                <w:rFonts w:ascii="Times New Roman" w:hAnsi="Times New Roman" w:cs="Times New Roman"/>
                <w:sz w:val="24"/>
                <w:szCs w:val="24"/>
              </w:rPr>
            </w:pPr>
            <w:r w:rsidRPr="006342FC">
              <w:rPr>
                <w:rFonts w:ascii="Times New Roman" w:hAnsi="Times New Roman" w:cs="Times New Roman"/>
                <w:sz w:val="24"/>
                <w:szCs w:val="24"/>
              </w:rPr>
              <w:t>Соколова Юлия Петровна</w:t>
            </w:r>
          </w:p>
        </w:tc>
      </w:tr>
    </w:tbl>
    <w:p w:rsidR="006546B9" w:rsidRPr="006342FC" w:rsidRDefault="006546B9" w:rsidP="006342FC">
      <w:pPr>
        <w:widowControl w:val="0"/>
        <w:spacing w:after="0" w:line="240" w:lineRule="auto"/>
        <w:ind w:right="-286"/>
        <w:jc w:val="center"/>
        <w:rPr>
          <w:rFonts w:ascii="Times New Roman" w:hAnsi="Times New Roman" w:cs="Times New Roman"/>
          <w:b/>
          <w:bCs/>
          <w:sz w:val="24"/>
          <w:szCs w:val="24"/>
        </w:rPr>
      </w:pPr>
    </w:p>
    <w:p w:rsidR="006546B9" w:rsidRPr="006342FC" w:rsidRDefault="006546B9" w:rsidP="006342FC">
      <w:pPr>
        <w:widowControl w:val="0"/>
        <w:autoSpaceDE w:val="0"/>
        <w:autoSpaceDN w:val="0"/>
        <w:adjustRightInd w:val="0"/>
        <w:spacing w:after="0" w:line="240" w:lineRule="auto"/>
        <w:ind w:right="-286"/>
        <w:jc w:val="center"/>
        <w:rPr>
          <w:rFonts w:ascii="Times New Roman" w:hAnsi="Times New Roman" w:cs="Times New Roman"/>
          <w:b/>
          <w:sz w:val="24"/>
          <w:szCs w:val="24"/>
          <w:lang w:eastAsia="ru-RU"/>
        </w:rPr>
      </w:pPr>
      <w:r w:rsidRPr="006342FC">
        <w:rPr>
          <w:rFonts w:ascii="Times New Roman" w:hAnsi="Times New Roman" w:cs="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Часы работы</w:t>
            </w:r>
          </w:p>
        </w:tc>
      </w:tr>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pStyle w:val="ConsPlusNonformat"/>
              <w:ind w:right="-286"/>
              <w:jc w:val="center"/>
              <w:rPr>
                <w:rFonts w:ascii="Times New Roman" w:hAnsi="Times New Roman" w:cs="Times New Roman"/>
                <w:sz w:val="24"/>
                <w:szCs w:val="24"/>
              </w:rPr>
            </w:pPr>
            <w:r w:rsidRPr="006342FC">
              <w:rPr>
                <w:rFonts w:ascii="Times New Roman" w:hAnsi="Times New Roman" w:cs="Times New Roman"/>
                <w:sz w:val="24"/>
                <w:szCs w:val="24"/>
              </w:rPr>
              <w:t>не приемный день</w:t>
            </w:r>
          </w:p>
        </w:tc>
      </w:tr>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pStyle w:val="ConsPlusNonformat"/>
              <w:ind w:right="-286"/>
              <w:jc w:val="center"/>
              <w:rPr>
                <w:rFonts w:ascii="Times New Roman" w:hAnsi="Times New Roman" w:cs="Times New Roman"/>
                <w:sz w:val="24"/>
                <w:szCs w:val="24"/>
              </w:rPr>
            </w:pPr>
            <w:r w:rsidRPr="006342FC">
              <w:rPr>
                <w:rFonts w:ascii="Times New Roman" w:hAnsi="Times New Roman" w:cs="Times New Roman"/>
                <w:sz w:val="24"/>
                <w:szCs w:val="24"/>
              </w:rPr>
              <w:t>с 8-00 до 20 - 00</w:t>
            </w:r>
          </w:p>
        </w:tc>
      </w:tr>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Среда</w:t>
            </w:r>
          </w:p>
        </w:tc>
        <w:tc>
          <w:tcPr>
            <w:tcW w:w="4786" w:type="dxa"/>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spacing w:after="0" w:line="240" w:lineRule="auto"/>
              <w:ind w:right="-286"/>
              <w:jc w:val="center"/>
              <w:rPr>
                <w:rFonts w:ascii="Times New Roman" w:hAnsi="Times New Roman" w:cs="Times New Roman"/>
                <w:sz w:val="24"/>
                <w:szCs w:val="24"/>
              </w:rPr>
            </w:pPr>
            <w:r w:rsidRPr="006342FC">
              <w:rPr>
                <w:rFonts w:ascii="Times New Roman" w:hAnsi="Times New Roman" w:cs="Times New Roman"/>
                <w:sz w:val="24"/>
                <w:szCs w:val="24"/>
              </w:rPr>
              <w:t>с 8-00 до 20 - 00</w:t>
            </w:r>
          </w:p>
        </w:tc>
      </w:tr>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Четверг</w:t>
            </w:r>
          </w:p>
        </w:tc>
        <w:tc>
          <w:tcPr>
            <w:tcW w:w="4786" w:type="dxa"/>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spacing w:after="0" w:line="240" w:lineRule="auto"/>
              <w:ind w:right="-286"/>
              <w:jc w:val="center"/>
              <w:rPr>
                <w:rFonts w:ascii="Times New Roman" w:hAnsi="Times New Roman" w:cs="Times New Roman"/>
                <w:sz w:val="24"/>
                <w:szCs w:val="24"/>
              </w:rPr>
            </w:pPr>
            <w:r w:rsidRPr="006342FC">
              <w:rPr>
                <w:rFonts w:ascii="Times New Roman" w:hAnsi="Times New Roman" w:cs="Times New Roman"/>
                <w:sz w:val="24"/>
                <w:szCs w:val="24"/>
              </w:rPr>
              <w:t>с 8-00 до 20 - 00</w:t>
            </w:r>
          </w:p>
        </w:tc>
      </w:tr>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Пятница</w:t>
            </w:r>
          </w:p>
        </w:tc>
        <w:tc>
          <w:tcPr>
            <w:tcW w:w="4786" w:type="dxa"/>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spacing w:after="0" w:line="240" w:lineRule="auto"/>
              <w:ind w:right="-286"/>
              <w:jc w:val="center"/>
              <w:rPr>
                <w:rFonts w:ascii="Times New Roman" w:hAnsi="Times New Roman" w:cs="Times New Roman"/>
                <w:sz w:val="24"/>
                <w:szCs w:val="24"/>
              </w:rPr>
            </w:pPr>
            <w:r w:rsidRPr="006342FC">
              <w:rPr>
                <w:rFonts w:ascii="Times New Roman" w:hAnsi="Times New Roman" w:cs="Times New Roman"/>
                <w:sz w:val="24"/>
                <w:szCs w:val="24"/>
              </w:rPr>
              <w:t>с 8-00 до 20 - 00</w:t>
            </w:r>
          </w:p>
        </w:tc>
      </w:tr>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6342FC">
              <w:rPr>
                <w:rFonts w:ascii="Times New Roman" w:eastAsia="Times New Roman" w:hAnsi="Times New Roman" w:cs="Times New Roman"/>
                <w:sz w:val="24"/>
                <w:szCs w:val="24"/>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pStyle w:val="ConsPlusNonformat"/>
              <w:ind w:right="-286"/>
              <w:jc w:val="center"/>
              <w:rPr>
                <w:rFonts w:ascii="Times New Roman" w:hAnsi="Times New Roman" w:cs="Times New Roman"/>
                <w:sz w:val="24"/>
                <w:szCs w:val="24"/>
              </w:rPr>
            </w:pPr>
            <w:r w:rsidRPr="006342FC">
              <w:rPr>
                <w:rFonts w:ascii="Times New Roman" w:hAnsi="Times New Roman" w:cs="Times New Roman"/>
                <w:sz w:val="24"/>
                <w:szCs w:val="24"/>
              </w:rPr>
              <w:t>с 10-00 до 16 - 00</w:t>
            </w:r>
          </w:p>
        </w:tc>
      </w:tr>
      <w:tr w:rsidR="006546B9" w:rsidRPr="006342FC">
        <w:tc>
          <w:tcPr>
            <w:tcW w:w="4785"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widowControl w:val="0"/>
              <w:autoSpaceDE w:val="0"/>
              <w:autoSpaceDN w:val="0"/>
              <w:adjustRightInd w:val="0"/>
              <w:spacing w:after="0" w:line="240" w:lineRule="auto"/>
              <w:ind w:right="-286"/>
              <w:jc w:val="center"/>
              <w:rPr>
                <w:rFonts w:ascii="Times New Roman" w:eastAsia="Times New Roman" w:hAnsi="Times New Roman" w:cs="Times New Roman"/>
                <w:b/>
                <w:bCs/>
                <w:sz w:val="24"/>
                <w:szCs w:val="24"/>
                <w:lang w:eastAsia="ru-RU"/>
              </w:rPr>
            </w:pPr>
            <w:r w:rsidRPr="006342FC">
              <w:rPr>
                <w:rFonts w:ascii="Times New Roman" w:eastAsia="Times New Roman" w:hAnsi="Times New Roman" w:cs="Times New Roman"/>
                <w:sz w:val="24"/>
                <w:szCs w:val="24"/>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6546B9" w:rsidRPr="006342FC" w:rsidRDefault="006546B9" w:rsidP="006342FC">
            <w:pPr>
              <w:pStyle w:val="ConsPlusNonformat"/>
              <w:ind w:right="-286"/>
              <w:jc w:val="center"/>
              <w:rPr>
                <w:rFonts w:ascii="Times New Roman" w:hAnsi="Times New Roman" w:cs="Times New Roman"/>
                <w:sz w:val="24"/>
                <w:szCs w:val="24"/>
              </w:rPr>
            </w:pPr>
            <w:r w:rsidRPr="006342FC">
              <w:rPr>
                <w:rFonts w:ascii="Times New Roman" w:hAnsi="Times New Roman" w:cs="Times New Roman"/>
                <w:sz w:val="24"/>
                <w:szCs w:val="24"/>
              </w:rPr>
              <w:t>выходной</w:t>
            </w:r>
          </w:p>
        </w:tc>
      </w:tr>
    </w:tbl>
    <w:p w:rsidR="006546B9" w:rsidRPr="006342FC" w:rsidRDefault="006546B9" w:rsidP="006342FC">
      <w:pPr>
        <w:widowControl w:val="0"/>
        <w:spacing w:after="0" w:line="240" w:lineRule="auto"/>
        <w:ind w:right="-286" w:firstLine="284"/>
        <w:jc w:val="center"/>
        <w:rPr>
          <w:rFonts w:ascii="Times New Roman" w:eastAsia="SimSun" w:hAnsi="Times New Roman" w:cs="Times New Roman"/>
          <w:b/>
          <w:sz w:val="24"/>
          <w:szCs w:val="24"/>
          <w:lang w:eastAsia="ru-RU"/>
        </w:rPr>
      </w:pPr>
    </w:p>
    <w:p w:rsidR="006546B9" w:rsidRPr="006342FC" w:rsidRDefault="006546B9" w:rsidP="006342FC">
      <w:pPr>
        <w:widowControl w:val="0"/>
        <w:spacing w:after="0" w:line="240" w:lineRule="auto"/>
        <w:ind w:right="-286" w:firstLine="284"/>
        <w:jc w:val="center"/>
        <w:rPr>
          <w:rFonts w:ascii="Times New Roman" w:eastAsia="SimSun" w:hAnsi="Times New Roman" w:cs="Times New Roman"/>
          <w:b/>
          <w:sz w:val="24"/>
          <w:szCs w:val="24"/>
          <w:lang w:eastAsia="ru-RU"/>
        </w:rPr>
      </w:pPr>
      <w:r w:rsidRPr="006342FC">
        <w:rPr>
          <w:rFonts w:ascii="Times New Roman" w:eastAsia="SimSun" w:hAnsi="Times New Roman" w:cs="Times New Roman"/>
          <w:b/>
          <w:sz w:val="24"/>
          <w:szCs w:val="24"/>
          <w:lang w:eastAsia="ru-RU"/>
        </w:rPr>
        <w:t>Общая информация об администрации муниципального района «Койгородский»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9"/>
        <w:gridCol w:w="4714"/>
      </w:tblGrid>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hAnsi="Times New Roman" w:cs="Times New Roman"/>
                <w:sz w:val="24"/>
                <w:szCs w:val="24"/>
              </w:rPr>
              <w:t>168170, Республика Коми, Койгородский район, с.Койгородок, ул.Мира, д.7</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hAnsi="Times New Roman" w:cs="Times New Roman"/>
                <w:sz w:val="24"/>
                <w:szCs w:val="24"/>
              </w:rPr>
              <w:t>168170, Республика Коми, Койгородский район, с.Койгородок, ул.Мира, д.7</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417B72" w:rsidP="006342FC">
            <w:pPr>
              <w:widowControl w:val="0"/>
              <w:shd w:val="clear" w:color="auto" w:fill="FFFFFF"/>
              <w:spacing w:after="0" w:line="240" w:lineRule="auto"/>
              <w:ind w:right="-286" w:firstLine="284"/>
              <w:rPr>
                <w:rFonts w:ascii="Times New Roman" w:hAnsi="Times New Roman" w:cs="Times New Roman"/>
                <w:sz w:val="24"/>
                <w:szCs w:val="24"/>
              </w:rPr>
            </w:pPr>
            <w:hyperlink r:id="rId20" w:history="1">
              <w:r w:rsidR="006546B9" w:rsidRPr="006342FC">
                <w:rPr>
                  <w:rStyle w:val="ae"/>
                  <w:rFonts w:ascii="Times New Roman" w:hAnsi="Times New Roman"/>
                  <w:sz w:val="24"/>
                  <w:szCs w:val="24"/>
                  <w:lang w:val="en-US"/>
                </w:rPr>
                <w:t>koykomitet</w:t>
              </w:r>
              <w:r w:rsidR="006546B9" w:rsidRPr="006342FC">
                <w:rPr>
                  <w:rStyle w:val="ae"/>
                  <w:rFonts w:ascii="Times New Roman" w:hAnsi="Times New Roman"/>
                  <w:sz w:val="24"/>
                  <w:szCs w:val="24"/>
                </w:rPr>
                <w:t>@</w:t>
              </w:r>
              <w:r w:rsidR="006546B9" w:rsidRPr="006342FC">
                <w:rPr>
                  <w:rStyle w:val="ae"/>
                  <w:rFonts w:ascii="Times New Roman" w:hAnsi="Times New Roman"/>
                  <w:sz w:val="24"/>
                  <w:szCs w:val="24"/>
                  <w:lang w:val="en-US"/>
                </w:rPr>
                <w:t>mail</w:t>
              </w:r>
              <w:r w:rsidR="006546B9" w:rsidRPr="006342FC">
                <w:rPr>
                  <w:rStyle w:val="ae"/>
                  <w:rFonts w:ascii="Times New Roman" w:hAnsi="Times New Roman"/>
                  <w:sz w:val="24"/>
                  <w:szCs w:val="24"/>
                </w:rPr>
                <w:t>.</w:t>
              </w:r>
              <w:r w:rsidR="006546B9" w:rsidRPr="006342FC">
                <w:rPr>
                  <w:rStyle w:val="ae"/>
                  <w:rFonts w:ascii="Times New Roman" w:hAnsi="Times New Roman"/>
                  <w:sz w:val="24"/>
                  <w:szCs w:val="24"/>
                  <w:lang w:val="en-US"/>
                </w:rPr>
                <w:t>ru</w:t>
              </w:r>
            </w:hyperlink>
          </w:p>
          <w:p w:rsidR="006546B9" w:rsidRPr="006342FC" w:rsidRDefault="006546B9" w:rsidP="006342FC">
            <w:pPr>
              <w:widowControl w:val="0"/>
              <w:shd w:val="clear" w:color="auto" w:fill="FFFFFF"/>
              <w:spacing w:after="0" w:line="240" w:lineRule="auto"/>
              <w:ind w:right="-286" w:firstLine="284"/>
              <w:rPr>
                <w:rFonts w:ascii="Times New Roman" w:hAnsi="Times New Roman" w:cs="Times New Roman"/>
                <w:sz w:val="24"/>
                <w:szCs w:val="24"/>
              </w:rPr>
            </w:pPr>
            <w:r w:rsidRPr="006342FC">
              <w:rPr>
                <w:rFonts w:ascii="Times New Roman" w:hAnsi="Times New Roman" w:cs="Times New Roman"/>
                <w:sz w:val="24"/>
                <w:szCs w:val="24"/>
                <w:lang w:val="en-US"/>
              </w:rPr>
              <w:t>akoyg</w:t>
            </w:r>
            <w:r w:rsidRPr="006342FC">
              <w:rPr>
                <w:rFonts w:ascii="Times New Roman" w:hAnsi="Times New Roman" w:cs="Times New Roman"/>
                <w:sz w:val="24"/>
                <w:szCs w:val="24"/>
              </w:rPr>
              <w:t>@</w:t>
            </w:r>
            <w:r w:rsidRPr="006342FC">
              <w:rPr>
                <w:rFonts w:ascii="Times New Roman" w:hAnsi="Times New Roman" w:cs="Times New Roman"/>
                <w:sz w:val="24"/>
                <w:szCs w:val="24"/>
                <w:lang w:val="en-US"/>
              </w:rPr>
              <w:t>mail</w:t>
            </w:r>
            <w:r w:rsidRPr="006342FC">
              <w:rPr>
                <w:rFonts w:ascii="Times New Roman" w:hAnsi="Times New Roman" w:cs="Times New Roman"/>
                <w:sz w:val="24"/>
                <w:szCs w:val="24"/>
              </w:rPr>
              <w:t>.</w:t>
            </w:r>
            <w:r w:rsidRPr="006342FC">
              <w:rPr>
                <w:rFonts w:ascii="Times New Roman" w:hAnsi="Times New Roman" w:cs="Times New Roman"/>
                <w:sz w:val="24"/>
                <w:szCs w:val="24"/>
                <w:lang w:val="en-US"/>
              </w:rPr>
              <w:t>ru</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firstLine="284"/>
              <w:rPr>
                <w:rFonts w:ascii="Times New Roman" w:eastAsia="SimSun" w:hAnsi="Times New Roman" w:cs="Times New Roman"/>
                <w:sz w:val="24"/>
                <w:szCs w:val="24"/>
                <w:lang w:eastAsia="ru-RU"/>
              </w:rPr>
            </w:pPr>
            <w:r w:rsidRPr="006342FC">
              <w:rPr>
                <w:rFonts w:ascii="Times New Roman" w:hAnsi="Times New Roman" w:cs="Times New Roman"/>
                <w:sz w:val="24"/>
                <w:szCs w:val="24"/>
              </w:rPr>
              <w:t>(82132) 9-17-31</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firstLine="284"/>
              <w:rPr>
                <w:rFonts w:ascii="Times New Roman" w:eastAsia="SimSun" w:hAnsi="Times New Roman" w:cs="Times New Roman"/>
                <w:sz w:val="24"/>
                <w:szCs w:val="24"/>
                <w:lang w:eastAsia="ru-RU"/>
              </w:rPr>
            </w:pPr>
            <w:r w:rsidRPr="006342FC">
              <w:rPr>
                <w:rFonts w:ascii="Times New Roman" w:hAnsi="Times New Roman" w:cs="Times New Roman"/>
                <w:sz w:val="24"/>
                <w:szCs w:val="24"/>
              </w:rPr>
              <w:t>(82132) 9-17-31</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hd w:val="clear" w:color="auto" w:fill="FFFFFF"/>
              <w:spacing w:after="0" w:line="240" w:lineRule="auto"/>
              <w:ind w:right="-286" w:firstLine="284"/>
              <w:rPr>
                <w:rFonts w:ascii="Times New Roman" w:hAnsi="Times New Roman" w:cs="Times New Roman"/>
                <w:sz w:val="24"/>
                <w:szCs w:val="24"/>
              </w:rPr>
            </w:pPr>
            <w:r w:rsidRPr="006342FC">
              <w:rPr>
                <w:rFonts w:ascii="Times New Roman" w:hAnsi="Times New Roman" w:cs="Times New Roman"/>
                <w:sz w:val="24"/>
                <w:szCs w:val="24"/>
                <w:lang w:val="en-US"/>
              </w:rPr>
              <w:t>www</w:t>
            </w:r>
            <w:r w:rsidRPr="006342FC">
              <w:rPr>
                <w:rFonts w:ascii="Times New Roman" w:hAnsi="Times New Roman" w:cs="Times New Roman"/>
                <w:sz w:val="24"/>
                <w:szCs w:val="24"/>
              </w:rPr>
              <w:t>.</w:t>
            </w:r>
            <w:r w:rsidRPr="006342FC">
              <w:rPr>
                <w:rFonts w:ascii="Times New Roman" w:hAnsi="Times New Roman" w:cs="Times New Roman"/>
                <w:sz w:val="24"/>
                <w:szCs w:val="24"/>
                <w:lang w:val="en-US"/>
              </w:rPr>
              <w:t>kojgorodok</w:t>
            </w:r>
            <w:r w:rsidRPr="006342FC">
              <w:rPr>
                <w:rFonts w:ascii="Times New Roman" w:hAnsi="Times New Roman" w:cs="Times New Roman"/>
                <w:sz w:val="24"/>
                <w:szCs w:val="24"/>
              </w:rPr>
              <w:t>.</w:t>
            </w:r>
            <w:r w:rsidRPr="006342FC">
              <w:rPr>
                <w:rFonts w:ascii="Times New Roman" w:hAnsi="Times New Roman" w:cs="Times New Roman"/>
                <w:sz w:val="24"/>
                <w:szCs w:val="24"/>
                <w:lang w:val="en-US"/>
              </w:rPr>
              <w:t>ru</w:t>
            </w:r>
          </w:p>
        </w:tc>
      </w:tr>
      <w:tr w:rsidR="006546B9" w:rsidRPr="006342FC">
        <w:tc>
          <w:tcPr>
            <w:tcW w:w="2608"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6546B9" w:rsidRPr="006342FC" w:rsidRDefault="009E399A" w:rsidP="006342FC">
            <w:pPr>
              <w:widowControl w:val="0"/>
              <w:shd w:val="clear" w:color="auto" w:fill="FFFFFF"/>
              <w:spacing w:after="0" w:line="240" w:lineRule="auto"/>
              <w:ind w:right="-286"/>
              <w:rPr>
                <w:rFonts w:ascii="Times New Roman" w:hAnsi="Times New Roman" w:cs="Times New Roman"/>
                <w:sz w:val="24"/>
                <w:szCs w:val="24"/>
              </w:rPr>
            </w:pPr>
            <w:r w:rsidRPr="006342FC">
              <w:rPr>
                <w:rFonts w:ascii="Times New Roman" w:hAnsi="Times New Roman" w:cs="Times New Roman"/>
                <w:sz w:val="24"/>
                <w:szCs w:val="24"/>
              </w:rPr>
              <w:t xml:space="preserve">Ушакова Лариса Юрьевна, </w:t>
            </w:r>
            <w:r w:rsidR="006546B9" w:rsidRPr="006342FC">
              <w:rPr>
                <w:rFonts w:ascii="Times New Roman" w:hAnsi="Times New Roman" w:cs="Times New Roman"/>
                <w:sz w:val="24"/>
                <w:szCs w:val="24"/>
              </w:rPr>
              <w:t>руководител</w:t>
            </w:r>
            <w:r w:rsidRPr="006342FC">
              <w:rPr>
                <w:rFonts w:ascii="Times New Roman" w:hAnsi="Times New Roman" w:cs="Times New Roman"/>
                <w:sz w:val="24"/>
                <w:szCs w:val="24"/>
              </w:rPr>
              <w:t>ь</w:t>
            </w:r>
            <w:r w:rsidR="006546B9" w:rsidRPr="006342FC">
              <w:rPr>
                <w:rFonts w:ascii="Times New Roman" w:hAnsi="Times New Roman" w:cs="Times New Roman"/>
                <w:sz w:val="24"/>
                <w:szCs w:val="24"/>
              </w:rPr>
              <w:t xml:space="preserve"> администрации МР «Койгородский»</w:t>
            </w:r>
          </w:p>
        </w:tc>
      </w:tr>
    </w:tbl>
    <w:p w:rsidR="006546B9" w:rsidRPr="006342FC" w:rsidRDefault="006546B9" w:rsidP="006342FC">
      <w:pPr>
        <w:widowControl w:val="0"/>
        <w:spacing w:after="0" w:line="240" w:lineRule="auto"/>
        <w:ind w:right="-286" w:firstLine="284"/>
        <w:jc w:val="both"/>
        <w:rPr>
          <w:rFonts w:ascii="Times New Roman" w:eastAsia="SimSun" w:hAnsi="Times New Roman" w:cs="Times New Roman"/>
          <w:sz w:val="24"/>
          <w:szCs w:val="24"/>
          <w:lang w:eastAsia="ru-RU"/>
        </w:rPr>
      </w:pPr>
    </w:p>
    <w:p w:rsidR="006546B9" w:rsidRPr="006342FC" w:rsidRDefault="006546B9" w:rsidP="006342FC">
      <w:pPr>
        <w:widowControl w:val="0"/>
        <w:spacing w:after="0" w:line="240" w:lineRule="auto"/>
        <w:ind w:right="-286" w:firstLine="284"/>
        <w:jc w:val="center"/>
        <w:rPr>
          <w:rFonts w:ascii="Times New Roman" w:eastAsia="SimSun" w:hAnsi="Times New Roman" w:cs="Times New Roman"/>
          <w:b/>
          <w:sz w:val="24"/>
          <w:szCs w:val="24"/>
          <w:lang w:eastAsia="ru-RU"/>
        </w:rPr>
      </w:pPr>
      <w:r w:rsidRPr="006342FC">
        <w:rPr>
          <w:rFonts w:ascii="Times New Roman" w:eastAsia="SimSun" w:hAnsi="Times New Roman" w:cs="Times New Roman"/>
          <w:b/>
          <w:sz w:val="24"/>
          <w:szCs w:val="24"/>
          <w:lang w:eastAsia="ru-RU"/>
        </w:rPr>
        <w:t>График работы администрации муниципального района «Койгородский»</w:t>
      </w:r>
    </w:p>
    <w:p w:rsidR="0026737E" w:rsidRPr="006342FC" w:rsidRDefault="0026737E" w:rsidP="006342FC">
      <w:pPr>
        <w:widowControl w:val="0"/>
        <w:spacing w:after="0" w:line="240" w:lineRule="auto"/>
        <w:ind w:right="-286" w:firstLine="284"/>
        <w:jc w:val="center"/>
        <w:rPr>
          <w:rFonts w:ascii="Times New Roman" w:eastAsia="SimSun" w:hAnsi="Times New Roman" w:cs="Times New Roman"/>
          <w:b/>
          <w:i/>
          <w:sz w:val="24"/>
          <w:szCs w:val="24"/>
          <w:lang w:eastAsia="ru-RU"/>
        </w:rPr>
      </w:pPr>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8"/>
        <w:gridCol w:w="3299"/>
        <w:gridCol w:w="3236"/>
      </w:tblGrid>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jc w:val="center"/>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jc w:val="center"/>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jc w:val="center"/>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Часы приема граждан</w:t>
            </w:r>
          </w:p>
        </w:tc>
      </w:tr>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 xml:space="preserve">с 8-00 до 17 - 00 </w:t>
            </w:r>
          </w:p>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9-00 до 12-00</w:t>
            </w:r>
          </w:p>
        </w:tc>
      </w:tr>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 xml:space="preserve">с 8-00 до 17 - 00 </w:t>
            </w:r>
          </w:p>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w:t>
            </w:r>
          </w:p>
        </w:tc>
      </w:tr>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 xml:space="preserve">с 8-00 до 17 - 00 </w:t>
            </w:r>
          </w:p>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9-00 до 12-00</w:t>
            </w:r>
          </w:p>
        </w:tc>
      </w:tr>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 xml:space="preserve">с 8-00 до 17 - 00 </w:t>
            </w:r>
          </w:p>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w:t>
            </w:r>
          </w:p>
        </w:tc>
      </w:tr>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 xml:space="preserve">с 8-00 до 17 - 00 </w:t>
            </w:r>
          </w:p>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13-00 до 14-00)</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с 9-00 до 12-00</w:t>
            </w:r>
          </w:p>
        </w:tc>
      </w:tr>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выходной</w:t>
            </w:r>
          </w:p>
        </w:tc>
      </w:tr>
      <w:tr w:rsidR="006546B9" w:rsidRPr="006342FC">
        <w:tc>
          <w:tcPr>
            <w:tcW w:w="168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widowControl w:val="0"/>
              <w:spacing w:after="0" w:line="240" w:lineRule="auto"/>
              <w:ind w:right="-286"/>
              <w:rPr>
                <w:rFonts w:ascii="Times New Roman" w:eastAsia="SimSun" w:hAnsi="Times New Roman" w:cs="Times New Roman"/>
                <w:sz w:val="24"/>
                <w:szCs w:val="24"/>
                <w:lang w:eastAsia="ru-RU"/>
              </w:rPr>
            </w:pPr>
            <w:r w:rsidRPr="006342FC">
              <w:rPr>
                <w:rFonts w:ascii="Times New Roman" w:eastAsia="SimSun" w:hAnsi="Times New Roman" w:cs="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6546B9" w:rsidRPr="006342FC" w:rsidRDefault="006546B9" w:rsidP="006342FC">
            <w:pPr>
              <w:pStyle w:val="af5"/>
              <w:widowControl w:val="0"/>
              <w:spacing w:before="0" w:beforeAutospacing="0" w:after="0" w:afterAutospacing="0" w:line="240" w:lineRule="auto"/>
              <w:ind w:right="-286" w:firstLine="284"/>
              <w:rPr>
                <w:sz w:val="24"/>
                <w:szCs w:val="24"/>
              </w:rPr>
            </w:pPr>
            <w:r w:rsidRPr="006342FC">
              <w:rPr>
                <w:sz w:val="24"/>
                <w:szCs w:val="24"/>
              </w:rPr>
              <w:t>выходной</w:t>
            </w:r>
          </w:p>
        </w:tc>
      </w:tr>
    </w:tbl>
    <w:p w:rsidR="003E7CBF" w:rsidRPr="006342FC" w:rsidRDefault="006546B9" w:rsidP="006342FC">
      <w:pPr>
        <w:widowControl w:val="0"/>
        <w:autoSpaceDE w:val="0"/>
        <w:autoSpaceDN w:val="0"/>
        <w:adjustRightInd w:val="0"/>
        <w:spacing w:after="0" w:line="240" w:lineRule="auto"/>
        <w:ind w:right="-286"/>
        <w:outlineLvl w:val="0"/>
        <w:rPr>
          <w:rFonts w:ascii="Times New Roman" w:eastAsia="Calibri" w:hAnsi="Times New Roman" w:cs="Times New Roman"/>
          <w:sz w:val="24"/>
          <w:szCs w:val="24"/>
          <w:lang w:eastAsia="ru-RU"/>
        </w:rPr>
      </w:pPr>
      <w:r w:rsidRPr="006342FC">
        <w:rPr>
          <w:rFonts w:ascii="Times New Roman" w:hAnsi="Times New Roman" w:cs="Times New Roman"/>
          <w:sz w:val="24"/>
          <w:szCs w:val="24"/>
          <w:lang w:eastAsia="ru-RU"/>
        </w:rPr>
        <w:br w:type="page"/>
      </w:r>
    </w:p>
    <w:p w:rsidR="003E7CBF" w:rsidRPr="006342FC" w:rsidRDefault="006342FC"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r w:rsidR="003E7CBF" w:rsidRPr="006342FC">
        <w:rPr>
          <w:rFonts w:ascii="Times New Roman" w:eastAsia="Calibri" w:hAnsi="Times New Roman" w:cs="Times New Roman"/>
          <w:sz w:val="24"/>
          <w:szCs w:val="24"/>
        </w:rPr>
        <w:t xml:space="preserve"> 2</w:t>
      </w:r>
    </w:p>
    <w:p w:rsidR="003E7CBF" w:rsidRPr="006342FC" w:rsidRDefault="003E7CBF" w:rsidP="006342FC">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6342FC">
        <w:rPr>
          <w:rFonts w:ascii="Times New Roman" w:eastAsia="Calibri" w:hAnsi="Times New Roman" w:cs="Times New Roman"/>
          <w:sz w:val="24"/>
          <w:szCs w:val="24"/>
        </w:rPr>
        <w:t>к административному регламенту</w:t>
      </w:r>
    </w:p>
    <w:p w:rsidR="003E7CBF" w:rsidRPr="006342FC" w:rsidRDefault="003E7CBF" w:rsidP="006342FC">
      <w:pPr>
        <w:autoSpaceDE w:val="0"/>
        <w:autoSpaceDN w:val="0"/>
        <w:adjustRightInd w:val="0"/>
        <w:spacing w:after="0" w:line="240" w:lineRule="auto"/>
        <w:ind w:right="-286" w:firstLine="709"/>
        <w:jc w:val="right"/>
        <w:rPr>
          <w:rFonts w:ascii="Times New Roman" w:eastAsia="Calibri" w:hAnsi="Times New Roman" w:cs="Times New Roman"/>
          <w:sz w:val="24"/>
          <w:szCs w:val="24"/>
        </w:rPr>
      </w:pPr>
      <w:r w:rsidRPr="006342FC">
        <w:rPr>
          <w:rFonts w:ascii="Times New Roman" w:eastAsia="Calibri" w:hAnsi="Times New Roman" w:cs="Times New Roman"/>
          <w:sz w:val="24"/>
          <w:szCs w:val="24"/>
        </w:rPr>
        <w:t>предоставления муниципальной услуги</w:t>
      </w:r>
    </w:p>
    <w:p w:rsidR="003E7CBF" w:rsidRPr="006342FC" w:rsidRDefault="003F5EDD" w:rsidP="006342FC">
      <w:pPr>
        <w:widowControl w:val="0"/>
        <w:autoSpaceDE w:val="0"/>
        <w:autoSpaceDN w:val="0"/>
        <w:adjustRightInd w:val="0"/>
        <w:spacing w:after="0" w:line="240" w:lineRule="auto"/>
        <w:ind w:right="-286" w:firstLine="709"/>
        <w:jc w:val="right"/>
        <w:outlineLvl w:val="0"/>
        <w:rPr>
          <w:rFonts w:ascii="Times New Roman" w:eastAsia="Times New Roman" w:hAnsi="Times New Roman" w:cs="Times New Roman"/>
          <w:sz w:val="24"/>
          <w:szCs w:val="24"/>
          <w:lang w:eastAsia="ru-RU"/>
        </w:rPr>
      </w:pPr>
      <w:r w:rsidRPr="006342FC">
        <w:rPr>
          <w:rFonts w:ascii="Times New Roman" w:hAnsi="Times New Roman"/>
          <w:sz w:val="24"/>
          <w:szCs w:val="24"/>
        </w:rPr>
        <w:t>«</w:t>
      </w:r>
      <w:r w:rsidR="00C32C94" w:rsidRPr="006342FC">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hAnsi="Times New Roman"/>
          <w:sz w:val="24"/>
          <w:szCs w:val="24"/>
        </w:rPr>
        <w:t>»</w:t>
      </w:r>
    </w:p>
    <w:p w:rsidR="00C32C94" w:rsidRPr="006342FC" w:rsidRDefault="00C32C94" w:rsidP="006342FC">
      <w:pPr>
        <w:autoSpaceDE w:val="0"/>
        <w:autoSpaceDN w:val="0"/>
        <w:adjustRightInd w:val="0"/>
        <w:spacing w:after="0" w:line="240" w:lineRule="auto"/>
        <w:ind w:right="-286" w:firstLine="709"/>
        <w:jc w:val="right"/>
        <w:rPr>
          <w:rFonts w:ascii="Times New Roman" w:hAnsi="Times New Roman"/>
          <w:sz w:val="24"/>
          <w:szCs w:val="24"/>
        </w:rPr>
      </w:pPr>
    </w:p>
    <w:tbl>
      <w:tblPr>
        <w:tblpPr w:leftFromText="180" w:rightFromText="180" w:vertAnchor="page" w:horzAnchor="margin" w:tblpY="3266"/>
        <w:tblOverlap w:val="never"/>
        <w:tblW w:w="9571" w:type="dxa"/>
        <w:tblLook w:val="04A0"/>
      </w:tblPr>
      <w:tblGrid>
        <w:gridCol w:w="1950"/>
        <w:gridCol w:w="1843"/>
        <w:gridCol w:w="992"/>
        <w:gridCol w:w="4786"/>
      </w:tblGrid>
      <w:tr w:rsidR="00C32C94" w:rsidRPr="006342FC"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6342FC" w:rsidRDefault="00C32C94" w:rsidP="006342FC">
            <w:pPr>
              <w:spacing w:after="0" w:line="240" w:lineRule="auto"/>
              <w:ind w:right="-286"/>
              <w:rPr>
                <w:rFonts w:ascii="Times New Roman" w:hAnsi="Times New Roman"/>
                <w:bCs/>
                <w:sz w:val="24"/>
                <w:szCs w:val="24"/>
                <w:lang w:eastAsia="ru-RU"/>
              </w:rPr>
            </w:pPr>
            <w:r w:rsidRPr="006342FC">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6342FC" w:rsidRDefault="00C32C94" w:rsidP="006342FC">
            <w:pPr>
              <w:spacing w:after="0" w:line="240" w:lineRule="auto"/>
              <w:ind w:right="-286"/>
              <w:rPr>
                <w:rFonts w:ascii="Times New Roman" w:hAnsi="Times New Roman"/>
                <w:sz w:val="24"/>
                <w:szCs w:val="24"/>
                <w:u w:val="single"/>
              </w:rPr>
            </w:pPr>
          </w:p>
        </w:tc>
        <w:tc>
          <w:tcPr>
            <w:tcW w:w="518" w:type="pct"/>
            <w:tcBorders>
              <w:left w:val="single" w:sz="4" w:space="0" w:color="auto"/>
            </w:tcBorders>
            <w:shd w:val="clear" w:color="auto" w:fill="auto"/>
          </w:tcPr>
          <w:p w:rsidR="00C32C94" w:rsidRPr="006342FC" w:rsidRDefault="00C32C94" w:rsidP="006342FC">
            <w:pPr>
              <w:spacing w:after="0" w:line="240" w:lineRule="auto"/>
              <w:ind w:right="-286"/>
              <w:rPr>
                <w:rFonts w:ascii="Times New Roman" w:hAnsi="Times New Roman"/>
                <w:sz w:val="24"/>
                <w:szCs w:val="24"/>
                <w:u w:val="single"/>
              </w:rPr>
            </w:pPr>
          </w:p>
        </w:tc>
        <w:tc>
          <w:tcPr>
            <w:tcW w:w="2500" w:type="pct"/>
            <w:tcBorders>
              <w:left w:val="nil"/>
              <w:bottom w:val="single" w:sz="4" w:space="0" w:color="auto"/>
            </w:tcBorders>
            <w:shd w:val="clear" w:color="auto" w:fill="auto"/>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C32C94">
        <w:tc>
          <w:tcPr>
            <w:tcW w:w="1019" w:type="pct"/>
            <w:tcBorders>
              <w:top w:val="single" w:sz="4" w:space="0" w:color="auto"/>
            </w:tcBorders>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p>
        </w:tc>
        <w:tc>
          <w:tcPr>
            <w:tcW w:w="963" w:type="pct"/>
            <w:tcBorders>
              <w:top w:val="single" w:sz="4" w:space="0" w:color="auto"/>
            </w:tcBorders>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p>
        </w:tc>
        <w:tc>
          <w:tcPr>
            <w:tcW w:w="518" w:type="pct"/>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p>
        </w:tc>
        <w:tc>
          <w:tcPr>
            <w:tcW w:w="2500" w:type="pct"/>
            <w:tcBorders>
              <w:top w:val="single" w:sz="4" w:space="0" w:color="auto"/>
            </w:tcBorders>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 xml:space="preserve">Орган, обрабатывающий </w:t>
            </w:r>
            <w:r w:rsidR="00BE59D4" w:rsidRPr="006342FC">
              <w:rPr>
                <w:rFonts w:ascii="Times New Roman" w:hAnsi="Times New Roman"/>
                <w:sz w:val="24"/>
                <w:szCs w:val="24"/>
              </w:rPr>
              <w:t>запрос на предоставление услуги</w:t>
            </w:r>
          </w:p>
        </w:tc>
      </w:tr>
    </w:tbl>
    <w:p w:rsidR="00C32C94" w:rsidRPr="006342FC" w:rsidRDefault="00C32C94" w:rsidP="006342FC">
      <w:pPr>
        <w:spacing w:after="0" w:line="240" w:lineRule="auto"/>
        <w:ind w:right="-286"/>
        <w:rPr>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C32C94" w:rsidRPr="006342FC"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t>Данные заявителя (юридического лица)</w:t>
            </w:r>
          </w:p>
        </w:tc>
      </w:tr>
      <w:tr w:rsidR="00C32C94" w:rsidRPr="006342FC"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3522" w:type="dxa"/>
            <w:gridSpan w:val="3"/>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3522" w:type="dxa"/>
            <w:gridSpan w:val="3"/>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p>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t>Юридический адрес</w:t>
            </w:r>
          </w:p>
        </w:tc>
      </w:tr>
      <w:tr w:rsidR="00C32C94" w:rsidRPr="006342F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566" w:type="dxa"/>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566" w:type="dxa"/>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p>
          <w:p w:rsidR="00C32C94" w:rsidRPr="006342FC" w:rsidRDefault="00C32C94" w:rsidP="006342FC">
            <w:pPr>
              <w:autoSpaceDE w:val="0"/>
              <w:autoSpaceDN w:val="0"/>
              <w:spacing w:after="0" w:line="240" w:lineRule="auto"/>
              <w:ind w:right="-286"/>
              <w:jc w:val="center"/>
              <w:rPr>
                <w:rFonts w:ascii="Times New Roman" w:hAnsi="Times New Roman"/>
                <w:b/>
                <w:bCs/>
                <w:sz w:val="24"/>
                <w:szCs w:val="24"/>
                <w:vertAlign w:val="superscript"/>
                <w:lang w:eastAsia="ru-RU"/>
              </w:rPr>
            </w:pPr>
            <w:r w:rsidRPr="006342FC">
              <w:rPr>
                <w:rFonts w:ascii="Times New Roman" w:hAnsi="Times New Roman"/>
                <w:b/>
                <w:bCs/>
                <w:sz w:val="24"/>
                <w:szCs w:val="24"/>
                <w:lang w:eastAsia="ru-RU"/>
              </w:rPr>
              <w:t>Почтовый адрес</w:t>
            </w:r>
          </w:p>
        </w:tc>
      </w:tr>
      <w:tr w:rsidR="00C32C94" w:rsidRPr="006342F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566" w:type="dxa"/>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566" w:type="dxa"/>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b/>
                <w:bCs/>
                <w:sz w:val="24"/>
                <w:szCs w:val="24"/>
                <w:lang w:eastAsia="ru-RU"/>
              </w:rPr>
            </w:pPr>
            <w:r w:rsidRPr="006342FC">
              <w:rPr>
                <w:rFonts w:ascii="Times New Roman" w:hAnsi="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r>
      <w:tr w:rsidR="00C32C94" w:rsidRPr="006342FC"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r>
    </w:tbl>
    <w:p w:rsidR="00C32C94" w:rsidRPr="006342FC" w:rsidRDefault="00C32C94" w:rsidP="006342FC">
      <w:pPr>
        <w:spacing w:after="0" w:line="240" w:lineRule="auto"/>
        <w:ind w:right="-286"/>
        <w:rPr>
          <w:rFonts w:ascii="Times New Roman" w:hAnsi="Times New Roman"/>
          <w:sz w:val="24"/>
          <w:szCs w:val="24"/>
        </w:rPr>
      </w:pPr>
    </w:p>
    <w:p w:rsidR="00C32C94" w:rsidRPr="006342FC" w:rsidRDefault="00C32C94"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ЗАЯВЛЕНИЕ</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w:t>
      </w:r>
      <w:r w:rsidR="00BE59D4" w:rsidRPr="006342FC">
        <w:rPr>
          <w:rFonts w:ascii="Times New Roman" w:hAnsi="Times New Roman"/>
          <w:sz w:val="24"/>
          <w:szCs w:val="24"/>
        </w:rPr>
        <w:t>_______________</w:t>
      </w:r>
    </w:p>
    <w:p w:rsidR="00C32C94" w:rsidRPr="006342FC" w:rsidRDefault="00C32C94" w:rsidP="006342FC">
      <w:pPr>
        <w:autoSpaceDE w:val="0"/>
        <w:autoSpaceDN w:val="0"/>
        <w:adjustRightInd w:val="0"/>
        <w:spacing w:after="0" w:line="240" w:lineRule="auto"/>
        <w:ind w:right="-286"/>
        <w:jc w:val="center"/>
        <w:rPr>
          <w:rFonts w:ascii="Times New Roman" w:hAnsi="Times New Roman"/>
          <w:sz w:val="24"/>
          <w:szCs w:val="24"/>
        </w:rPr>
      </w:pPr>
      <w:r w:rsidRPr="006342FC">
        <w:rPr>
          <w:rFonts w:ascii="Times New Roman" w:hAnsi="Times New Roman"/>
          <w:sz w:val="24"/>
          <w:szCs w:val="24"/>
        </w:rPr>
        <w:t xml:space="preserve">(при отсутствии адреса предоставляется схематичный  чертеж </w:t>
      </w:r>
    </w:p>
    <w:p w:rsidR="00C32C94" w:rsidRPr="006342FC" w:rsidRDefault="00C32C94" w:rsidP="006342FC">
      <w:pPr>
        <w:autoSpaceDE w:val="0"/>
        <w:autoSpaceDN w:val="0"/>
        <w:adjustRightInd w:val="0"/>
        <w:spacing w:after="0" w:line="240" w:lineRule="auto"/>
        <w:ind w:right="-286"/>
        <w:jc w:val="center"/>
        <w:rPr>
          <w:rFonts w:ascii="Times New Roman" w:hAnsi="Times New Roman"/>
          <w:sz w:val="24"/>
          <w:szCs w:val="24"/>
        </w:rPr>
      </w:pPr>
      <w:r w:rsidRPr="006342FC">
        <w:rPr>
          <w:rFonts w:ascii="Times New Roman" w:hAnsi="Times New Roman"/>
          <w:sz w:val="24"/>
          <w:szCs w:val="24"/>
        </w:rPr>
        <w:t>земельного участка)</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 xml:space="preserve"> для ____________________________________________________________</w:t>
      </w:r>
      <w:r w:rsidR="00BE59D4" w:rsidRPr="006342FC">
        <w:rPr>
          <w:rFonts w:ascii="Times New Roman" w:hAnsi="Times New Roman"/>
          <w:sz w:val="24"/>
          <w:szCs w:val="24"/>
        </w:rPr>
        <w:t>_____________</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 xml:space="preserve"> (цель использования земельного участка)</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Дополнительная информация о земельном участке (при наличии):______________________________________________________</w:t>
      </w:r>
      <w:r w:rsidR="00BE59D4" w:rsidRPr="006342FC">
        <w:rPr>
          <w:rFonts w:ascii="Times New Roman" w:hAnsi="Times New Roman"/>
          <w:sz w:val="24"/>
          <w:szCs w:val="24"/>
        </w:rPr>
        <w:t>___________________________________________________________________________________________</w:t>
      </w:r>
    </w:p>
    <w:p w:rsidR="00BE59D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_____________________________________________________________</w:t>
      </w:r>
      <w:r w:rsidR="00BE59D4" w:rsidRPr="006342FC">
        <w:rPr>
          <w:rFonts w:ascii="Times New Roman" w:hAnsi="Times New Roman"/>
          <w:sz w:val="24"/>
          <w:szCs w:val="24"/>
        </w:rPr>
        <w:t>_______________</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30"/>
        <w:gridCol w:w="873"/>
        <w:gridCol w:w="325"/>
        <w:gridCol w:w="1378"/>
        <w:gridCol w:w="180"/>
        <w:gridCol w:w="6"/>
        <w:gridCol w:w="1063"/>
        <w:gridCol w:w="1216"/>
        <w:gridCol w:w="1548"/>
        <w:gridCol w:w="2110"/>
      </w:tblGrid>
      <w:tr w:rsidR="00C32C94" w:rsidRPr="006342F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t>Представлены следующие документы</w:t>
            </w:r>
          </w:p>
        </w:tc>
      </w:tr>
      <w:tr w:rsidR="00C32C94" w:rsidRPr="006342F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234" w:type="pct"/>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234" w:type="pct"/>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lastRenderedPageBreak/>
              <w:t>3</w:t>
            </w:r>
          </w:p>
        </w:tc>
        <w:tc>
          <w:tcPr>
            <w:tcW w:w="4766" w:type="pct"/>
            <w:gridSpan w:val="10"/>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1872" w:type="pct"/>
            <w:gridSpan w:val="5"/>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bCs/>
                <w:sz w:val="24"/>
                <w:szCs w:val="24"/>
                <w:lang w:eastAsia="ru-RU"/>
              </w:rPr>
            </w:pPr>
            <w:r w:rsidRPr="006342F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bCs/>
                <w:sz w:val="24"/>
                <w:szCs w:val="24"/>
                <w:lang w:eastAsia="ru-RU"/>
              </w:rPr>
            </w:pPr>
            <w:r w:rsidRPr="006342F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872" w:type="pct"/>
            <w:gridSpan w:val="5"/>
            <w:vMerge/>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t>Данные представителя (уполномоченного лица)</w:t>
            </w:r>
          </w:p>
        </w:tc>
      </w:tr>
      <w:tr w:rsidR="00C32C94" w:rsidRPr="006342F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002" w:type="pct"/>
            <w:gridSpan w:val="3"/>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jc w:val="center"/>
              <w:rPr>
                <w:rFonts w:ascii="Times New Roman" w:hAnsi="Times New Roman"/>
                <w:sz w:val="24"/>
                <w:szCs w:val="24"/>
                <w:lang w:eastAsia="ru-RU"/>
              </w:rPr>
            </w:pPr>
            <w:r w:rsidRPr="006342FC">
              <w:rPr>
                <w:rFonts w:ascii="Times New Roman" w:hAnsi="Times New Roman"/>
                <w:sz w:val="24"/>
                <w:szCs w:val="24"/>
                <w:lang w:eastAsia="ru-RU"/>
              </w:rPr>
              <w:br w:type="page"/>
            </w:r>
          </w:p>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t>Документ, удостоверяющий личность представителя (уполномоченного лица)</w:t>
            </w:r>
          </w:p>
        </w:tc>
      </w:tr>
      <w:tr w:rsidR="00C32C94" w:rsidRPr="006342FC"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6342FC" w:rsidRDefault="00C32C94" w:rsidP="006342FC">
            <w:pPr>
              <w:spacing w:after="0" w:line="240" w:lineRule="auto"/>
              <w:ind w:right="-286"/>
              <w:rPr>
                <w:rFonts w:ascii="Times New Roman" w:hAnsi="Times New Roman"/>
                <w:sz w:val="24"/>
                <w:szCs w:val="24"/>
              </w:rPr>
            </w:pPr>
            <w:r w:rsidRPr="006342F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55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r>
      <w:tr w:rsidR="00C32C94" w:rsidRPr="006342F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r>
      <w:tr w:rsidR="00C32C94" w:rsidRPr="006342F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br w:type="page"/>
            </w:r>
          </w:p>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p>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t>Адрес регистрации представителя (уполномоченного лица)</w:t>
            </w:r>
          </w:p>
        </w:tc>
      </w:tr>
      <w:tr w:rsidR="00C32C94" w:rsidRPr="006342FC" w:rsidTr="004A4D47">
        <w:trPr>
          <w:trHeight w:val="20"/>
          <w:jc w:val="center"/>
        </w:trPr>
        <w:tc>
          <w:tcPr>
            <w:tcW w:w="55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5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5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p>
          <w:p w:rsidR="00C32C94" w:rsidRPr="006342FC" w:rsidRDefault="00C32C94" w:rsidP="006342FC">
            <w:pPr>
              <w:autoSpaceDE w:val="0"/>
              <w:autoSpaceDN w:val="0"/>
              <w:spacing w:after="0" w:line="240" w:lineRule="auto"/>
              <w:ind w:right="-286"/>
              <w:jc w:val="center"/>
              <w:rPr>
                <w:rFonts w:ascii="Times New Roman" w:hAnsi="Times New Roman"/>
                <w:b/>
                <w:bCs/>
                <w:sz w:val="24"/>
                <w:szCs w:val="24"/>
                <w:lang w:eastAsia="ru-RU"/>
              </w:rPr>
            </w:pPr>
            <w:r w:rsidRPr="006342FC">
              <w:rPr>
                <w:rFonts w:ascii="Times New Roman" w:hAnsi="Times New Roman"/>
                <w:b/>
                <w:bCs/>
                <w:sz w:val="24"/>
                <w:szCs w:val="24"/>
                <w:lang w:eastAsia="ru-RU"/>
              </w:rPr>
              <w:t>Адрес места жительства представителя (уполномоченного лица)</w:t>
            </w:r>
          </w:p>
        </w:tc>
      </w:tr>
      <w:tr w:rsidR="00C32C94" w:rsidRPr="006342FC" w:rsidTr="004A4D47">
        <w:trPr>
          <w:trHeight w:val="20"/>
          <w:jc w:val="center"/>
        </w:trPr>
        <w:tc>
          <w:tcPr>
            <w:tcW w:w="55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5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56" w:type="pct"/>
            <w:gridSpan w:val="2"/>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r w:rsidRPr="006342F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u w:val="single"/>
                <w:lang w:eastAsia="ru-RU"/>
              </w:rPr>
            </w:pPr>
          </w:p>
        </w:tc>
      </w:tr>
      <w:tr w:rsidR="00C32C94" w:rsidRPr="006342F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6342FC" w:rsidRDefault="00C32C94" w:rsidP="006342FC">
            <w:pPr>
              <w:autoSpaceDE w:val="0"/>
              <w:autoSpaceDN w:val="0"/>
              <w:spacing w:after="0" w:line="240" w:lineRule="auto"/>
              <w:ind w:right="-286"/>
              <w:rPr>
                <w:rFonts w:ascii="Times New Roman" w:hAnsi="Times New Roman"/>
                <w:b/>
                <w:bCs/>
                <w:sz w:val="24"/>
                <w:szCs w:val="24"/>
                <w:lang w:eastAsia="ru-RU"/>
              </w:rPr>
            </w:pPr>
            <w:r w:rsidRPr="006342F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r>
      <w:tr w:rsidR="00C32C94" w:rsidRPr="006342FC" w:rsidTr="004A4D47">
        <w:trPr>
          <w:trHeight w:val="20"/>
          <w:jc w:val="center"/>
        </w:trPr>
        <w:tc>
          <w:tcPr>
            <w:tcW w:w="1168" w:type="pct"/>
            <w:gridSpan w:val="4"/>
            <w:vMerge/>
            <w:vAlign w:val="center"/>
            <w:hideMark/>
          </w:tcPr>
          <w:p w:rsidR="00C32C94" w:rsidRPr="006342FC" w:rsidRDefault="00C32C94" w:rsidP="006342FC">
            <w:pPr>
              <w:spacing w:after="0" w:line="240" w:lineRule="auto"/>
              <w:ind w:right="-286"/>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32C94" w:rsidRPr="006342FC" w:rsidRDefault="00C32C94" w:rsidP="006342FC">
            <w:pPr>
              <w:autoSpaceDE w:val="0"/>
              <w:autoSpaceDN w:val="0"/>
              <w:spacing w:after="0" w:line="240" w:lineRule="auto"/>
              <w:ind w:right="-286"/>
              <w:rPr>
                <w:rFonts w:ascii="Times New Roman" w:hAnsi="Times New Roman"/>
                <w:sz w:val="24"/>
                <w:szCs w:val="24"/>
                <w:lang w:eastAsia="ru-RU"/>
              </w:rPr>
            </w:pPr>
          </w:p>
        </w:tc>
      </w:tr>
    </w:tbl>
    <w:p w:rsidR="00C32C94" w:rsidRPr="006342FC" w:rsidRDefault="00C32C94" w:rsidP="006342FC">
      <w:pPr>
        <w:spacing w:after="0" w:line="240" w:lineRule="auto"/>
        <w:ind w:right="-286"/>
        <w:rPr>
          <w:rFonts w:ascii="Times New Roman" w:hAnsi="Times New Roman"/>
          <w:sz w:val="24"/>
          <w:szCs w:val="24"/>
        </w:rPr>
      </w:pPr>
    </w:p>
    <w:tbl>
      <w:tblPr>
        <w:tblpPr w:leftFromText="180" w:rightFromText="180" w:vertAnchor="text" w:horzAnchor="margin" w:tblpY="293"/>
        <w:tblW w:w="0" w:type="auto"/>
        <w:tblBorders>
          <w:insideH w:val="single" w:sz="4" w:space="0" w:color="auto"/>
        </w:tblBorders>
        <w:tblLook w:val="04A0"/>
      </w:tblPr>
      <w:tblGrid>
        <w:gridCol w:w="3190"/>
        <w:gridCol w:w="887"/>
        <w:gridCol w:w="5103"/>
      </w:tblGrid>
      <w:tr w:rsidR="00C32C94" w:rsidRPr="006342FC" w:rsidTr="004A4D47">
        <w:tc>
          <w:tcPr>
            <w:tcW w:w="3190" w:type="dxa"/>
            <w:shd w:val="clear" w:color="auto" w:fill="auto"/>
          </w:tcPr>
          <w:p w:rsidR="00C32C94" w:rsidRPr="006342FC" w:rsidRDefault="00C32C94" w:rsidP="006342FC">
            <w:pPr>
              <w:spacing w:after="0" w:line="240" w:lineRule="auto"/>
              <w:ind w:right="-286"/>
              <w:rPr>
                <w:rFonts w:ascii="Times New Roman" w:hAnsi="Times New Roman"/>
                <w:sz w:val="24"/>
                <w:szCs w:val="24"/>
              </w:rPr>
            </w:pPr>
          </w:p>
        </w:tc>
        <w:tc>
          <w:tcPr>
            <w:tcW w:w="887" w:type="dxa"/>
            <w:tcBorders>
              <w:top w:val="nil"/>
              <w:bottom w:val="nil"/>
            </w:tcBorders>
            <w:shd w:val="clear" w:color="auto" w:fill="auto"/>
          </w:tcPr>
          <w:p w:rsidR="00C32C94" w:rsidRPr="006342FC" w:rsidRDefault="00C32C94" w:rsidP="006342FC">
            <w:pPr>
              <w:spacing w:after="0" w:line="240" w:lineRule="auto"/>
              <w:ind w:right="-286"/>
              <w:rPr>
                <w:rFonts w:ascii="Times New Roman" w:hAnsi="Times New Roman"/>
                <w:sz w:val="24"/>
                <w:szCs w:val="24"/>
              </w:rPr>
            </w:pPr>
          </w:p>
        </w:tc>
        <w:tc>
          <w:tcPr>
            <w:tcW w:w="5103" w:type="dxa"/>
            <w:shd w:val="clear" w:color="auto" w:fill="auto"/>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c>
          <w:tcPr>
            <w:tcW w:w="3190" w:type="dxa"/>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Дата</w:t>
            </w:r>
          </w:p>
        </w:tc>
        <w:tc>
          <w:tcPr>
            <w:tcW w:w="887" w:type="dxa"/>
            <w:tcBorders>
              <w:top w:val="nil"/>
              <w:bottom w:val="nil"/>
            </w:tcBorders>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p>
        </w:tc>
        <w:tc>
          <w:tcPr>
            <w:tcW w:w="5103" w:type="dxa"/>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Подпись/ФИО</w:t>
            </w:r>
          </w:p>
        </w:tc>
      </w:tr>
    </w:tbl>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BE59D4" w:rsidRPr="006342FC" w:rsidRDefault="00BE59D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BE59D4" w:rsidRPr="006342FC" w:rsidRDefault="00BE59D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BE59D4" w:rsidRPr="006342FC" w:rsidRDefault="00BE59D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3D5A4D" w:rsidRPr="006342FC" w:rsidRDefault="003D5A4D"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6342FC" w:rsidRDefault="006342FC"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6342FC" w:rsidRDefault="006342FC"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6342FC" w:rsidRDefault="006342FC"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6342FC" w:rsidRDefault="006342FC"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6342FC" w:rsidRPr="006342FC" w:rsidRDefault="006342FC"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p w:rsidR="00C32C94" w:rsidRPr="006342FC" w:rsidRDefault="006342FC" w:rsidP="006342FC">
      <w:pPr>
        <w:widowControl w:val="0"/>
        <w:autoSpaceDE w:val="0"/>
        <w:autoSpaceDN w:val="0"/>
        <w:adjustRightInd w:val="0"/>
        <w:spacing w:after="0" w:line="240" w:lineRule="auto"/>
        <w:ind w:right="-286"/>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32C94" w:rsidRPr="006342FC">
        <w:rPr>
          <w:rFonts w:ascii="Times New Roman" w:eastAsia="Times New Roman" w:hAnsi="Times New Roman"/>
          <w:sz w:val="24"/>
          <w:szCs w:val="24"/>
          <w:lang w:eastAsia="ru-RU"/>
        </w:rPr>
        <w:t xml:space="preserve"> 3</w:t>
      </w:r>
    </w:p>
    <w:p w:rsidR="00463F2C" w:rsidRPr="006342FC" w:rsidRDefault="00463F2C" w:rsidP="006342FC">
      <w:pPr>
        <w:widowControl w:val="0"/>
        <w:autoSpaceDE w:val="0"/>
        <w:autoSpaceDN w:val="0"/>
        <w:adjustRightInd w:val="0"/>
        <w:spacing w:after="0" w:line="240" w:lineRule="auto"/>
        <w:ind w:right="-286"/>
        <w:jc w:val="right"/>
        <w:outlineLvl w:val="0"/>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 административному регламенту</w:t>
      </w:r>
    </w:p>
    <w:p w:rsidR="00463F2C" w:rsidRPr="006342FC" w:rsidRDefault="00463F2C" w:rsidP="006342FC">
      <w:pPr>
        <w:widowControl w:val="0"/>
        <w:autoSpaceDE w:val="0"/>
        <w:autoSpaceDN w:val="0"/>
        <w:adjustRightInd w:val="0"/>
        <w:spacing w:after="0" w:line="240" w:lineRule="auto"/>
        <w:ind w:right="-286"/>
        <w:jc w:val="right"/>
        <w:outlineLvl w:val="0"/>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предоставления муниципальной услуги</w:t>
      </w:r>
    </w:p>
    <w:p w:rsidR="00463F2C" w:rsidRPr="006342FC" w:rsidRDefault="00463F2C" w:rsidP="006342FC">
      <w:pPr>
        <w:widowControl w:val="0"/>
        <w:autoSpaceDE w:val="0"/>
        <w:autoSpaceDN w:val="0"/>
        <w:adjustRightInd w:val="0"/>
        <w:spacing w:after="0" w:line="240" w:lineRule="auto"/>
        <w:ind w:right="-286"/>
        <w:jc w:val="right"/>
        <w:outlineLvl w:val="0"/>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6342FC" w:rsidRDefault="00C32C94" w:rsidP="006342FC">
      <w:pPr>
        <w:widowControl w:val="0"/>
        <w:autoSpaceDE w:val="0"/>
        <w:autoSpaceDN w:val="0"/>
        <w:adjustRightInd w:val="0"/>
        <w:spacing w:after="0" w:line="240" w:lineRule="auto"/>
        <w:ind w:right="-286"/>
        <w:outlineLvl w:val="0"/>
        <w:rPr>
          <w:rFonts w:ascii="Times New Roman" w:eastAsia="Times New Roman" w:hAnsi="Times New Roman"/>
          <w:sz w:val="24"/>
          <w:szCs w:val="24"/>
          <w:lang w:eastAsia="ru-RU"/>
        </w:rPr>
      </w:pPr>
    </w:p>
    <w:tbl>
      <w:tblPr>
        <w:tblpPr w:leftFromText="180" w:rightFromText="180" w:vertAnchor="page" w:horzAnchor="margin" w:tblpY="3300"/>
        <w:tblW w:w="5000" w:type="pct"/>
        <w:tblLook w:val="04A0"/>
      </w:tblPr>
      <w:tblGrid>
        <w:gridCol w:w="2007"/>
        <w:gridCol w:w="1898"/>
        <w:gridCol w:w="1021"/>
        <w:gridCol w:w="4927"/>
      </w:tblGrid>
      <w:tr w:rsidR="00463F2C" w:rsidRPr="006342FC"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6342FC" w:rsidRDefault="00463F2C" w:rsidP="006342FC">
            <w:pPr>
              <w:spacing w:after="0" w:line="240" w:lineRule="auto"/>
              <w:ind w:right="-286"/>
              <w:rPr>
                <w:rFonts w:ascii="Times New Roman" w:hAnsi="Times New Roman"/>
                <w:bCs/>
                <w:sz w:val="24"/>
                <w:szCs w:val="24"/>
                <w:lang w:eastAsia="ru-RU"/>
              </w:rPr>
            </w:pPr>
            <w:r w:rsidRPr="006342FC">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6342FC" w:rsidRDefault="00463F2C" w:rsidP="006342FC">
            <w:pPr>
              <w:spacing w:after="0" w:line="240" w:lineRule="auto"/>
              <w:ind w:right="-286"/>
              <w:rPr>
                <w:rFonts w:ascii="Times New Roman" w:hAnsi="Times New Roman"/>
                <w:sz w:val="24"/>
                <w:szCs w:val="24"/>
                <w:u w:val="single"/>
              </w:rPr>
            </w:pPr>
          </w:p>
        </w:tc>
        <w:tc>
          <w:tcPr>
            <w:tcW w:w="518" w:type="pct"/>
            <w:tcBorders>
              <w:left w:val="single" w:sz="4" w:space="0" w:color="auto"/>
            </w:tcBorders>
            <w:shd w:val="clear" w:color="auto" w:fill="auto"/>
          </w:tcPr>
          <w:p w:rsidR="00463F2C" w:rsidRPr="006342FC" w:rsidRDefault="00463F2C" w:rsidP="006342FC">
            <w:pPr>
              <w:spacing w:after="0" w:line="240" w:lineRule="auto"/>
              <w:ind w:right="-286"/>
              <w:rPr>
                <w:rFonts w:ascii="Times New Roman" w:hAnsi="Times New Roman"/>
                <w:sz w:val="24"/>
                <w:szCs w:val="24"/>
                <w:u w:val="single"/>
              </w:rPr>
            </w:pPr>
          </w:p>
        </w:tc>
        <w:tc>
          <w:tcPr>
            <w:tcW w:w="2500" w:type="pct"/>
            <w:tcBorders>
              <w:left w:val="nil"/>
              <w:bottom w:val="single" w:sz="4" w:space="0" w:color="auto"/>
            </w:tcBorders>
            <w:shd w:val="clear" w:color="auto" w:fill="auto"/>
          </w:tcPr>
          <w:p w:rsidR="00463F2C" w:rsidRPr="006342FC" w:rsidRDefault="00463F2C" w:rsidP="006342FC">
            <w:pPr>
              <w:spacing w:after="0" w:line="240" w:lineRule="auto"/>
              <w:ind w:right="-286"/>
              <w:rPr>
                <w:rFonts w:ascii="Times New Roman" w:hAnsi="Times New Roman"/>
                <w:sz w:val="24"/>
                <w:szCs w:val="24"/>
                <w:u w:val="single"/>
              </w:rPr>
            </w:pPr>
          </w:p>
        </w:tc>
      </w:tr>
      <w:tr w:rsidR="00463F2C" w:rsidRPr="006342FC" w:rsidTr="00463F2C">
        <w:tc>
          <w:tcPr>
            <w:tcW w:w="1019" w:type="pct"/>
            <w:tcBorders>
              <w:top w:val="single" w:sz="4" w:space="0" w:color="auto"/>
            </w:tcBorders>
            <w:shd w:val="clear" w:color="auto" w:fill="auto"/>
          </w:tcPr>
          <w:p w:rsidR="00463F2C" w:rsidRPr="006342FC" w:rsidRDefault="00463F2C" w:rsidP="006342FC">
            <w:pPr>
              <w:spacing w:after="0" w:line="240" w:lineRule="auto"/>
              <w:ind w:right="-286"/>
              <w:rPr>
                <w:rFonts w:ascii="Times New Roman" w:hAnsi="Times New Roman"/>
                <w:bCs/>
                <w:sz w:val="24"/>
                <w:szCs w:val="24"/>
                <w:lang w:eastAsia="ru-RU"/>
              </w:rPr>
            </w:pPr>
          </w:p>
        </w:tc>
        <w:tc>
          <w:tcPr>
            <w:tcW w:w="963" w:type="pct"/>
            <w:tcBorders>
              <w:top w:val="single" w:sz="4" w:space="0" w:color="auto"/>
            </w:tcBorders>
            <w:shd w:val="clear" w:color="auto" w:fill="auto"/>
          </w:tcPr>
          <w:p w:rsidR="00463F2C" w:rsidRPr="006342FC" w:rsidRDefault="00463F2C" w:rsidP="006342FC">
            <w:pPr>
              <w:spacing w:after="0" w:line="240" w:lineRule="auto"/>
              <w:ind w:right="-286"/>
              <w:rPr>
                <w:rFonts w:ascii="Times New Roman" w:hAnsi="Times New Roman"/>
                <w:sz w:val="24"/>
                <w:szCs w:val="24"/>
                <w:u w:val="single"/>
              </w:rPr>
            </w:pPr>
          </w:p>
        </w:tc>
        <w:tc>
          <w:tcPr>
            <w:tcW w:w="518" w:type="pct"/>
            <w:shd w:val="clear" w:color="auto" w:fill="auto"/>
          </w:tcPr>
          <w:p w:rsidR="00463F2C" w:rsidRPr="006342FC" w:rsidRDefault="00463F2C" w:rsidP="006342FC">
            <w:pPr>
              <w:spacing w:after="0" w:line="240" w:lineRule="auto"/>
              <w:ind w:right="-286"/>
              <w:jc w:val="center"/>
              <w:rPr>
                <w:rFonts w:ascii="Times New Roman" w:hAnsi="Times New Roman"/>
                <w:sz w:val="24"/>
                <w:szCs w:val="24"/>
              </w:rPr>
            </w:pPr>
          </w:p>
        </w:tc>
        <w:tc>
          <w:tcPr>
            <w:tcW w:w="2500" w:type="pct"/>
            <w:tcBorders>
              <w:top w:val="single" w:sz="4" w:space="0" w:color="auto"/>
            </w:tcBorders>
            <w:shd w:val="clear" w:color="auto" w:fill="auto"/>
          </w:tcPr>
          <w:p w:rsidR="00463F2C" w:rsidRPr="006342FC" w:rsidRDefault="00463F2C"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97"/>
        <w:gridCol w:w="7790"/>
      </w:tblGrid>
      <w:tr w:rsidR="00C32C94" w:rsidRPr="006342FC"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Данные заявителя (физического лица, индивидуального предпринимателя)</w:t>
            </w:r>
          </w:p>
        </w:tc>
      </w:tr>
      <w:tr w:rsidR="00C32C94" w:rsidRPr="006342FC"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020"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020"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bl>
    <w:p w:rsidR="00C32C94" w:rsidRPr="006342FC" w:rsidRDefault="00C32C94" w:rsidP="006342FC">
      <w:pPr>
        <w:spacing w:after="0" w:line="240" w:lineRule="auto"/>
        <w:ind w:right="-286"/>
        <w:rPr>
          <w:vanish/>
          <w:sz w:val="24"/>
          <w:szCs w:val="24"/>
        </w:rPr>
      </w:pPr>
    </w:p>
    <w:p w:rsidR="00C32C94" w:rsidRPr="006342FC" w:rsidRDefault="00C32C94" w:rsidP="006342FC">
      <w:pPr>
        <w:spacing w:after="0" w:line="240" w:lineRule="auto"/>
        <w:ind w:right="-286"/>
        <w:rPr>
          <w:rFonts w:ascii="Times New Roman" w:hAnsi="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10"/>
        <w:gridCol w:w="1194"/>
        <w:gridCol w:w="231"/>
        <w:gridCol w:w="1327"/>
        <w:gridCol w:w="1063"/>
        <w:gridCol w:w="1212"/>
        <w:gridCol w:w="1540"/>
        <w:gridCol w:w="2110"/>
      </w:tblGrid>
      <w:tr w:rsidR="00C32C94" w:rsidRPr="006342F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Полное наименование индивидуального предпринимателя</w:t>
            </w:r>
            <w:r w:rsidRPr="006342FC">
              <w:rPr>
                <w:rFonts w:ascii="Times New Roman" w:eastAsia="Times New Roman" w:hAnsi="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ОГРНИП</w:t>
            </w:r>
            <w:r w:rsidRPr="006342FC">
              <w:rPr>
                <w:rFonts w:ascii="Times New Roman" w:eastAsia="Times New Roman" w:hAnsi="Times New Roman"/>
                <w:b/>
                <w:bCs/>
                <w:sz w:val="24"/>
                <w:szCs w:val="24"/>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spacing w:after="0" w:line="240" w:lineRule="auto"/>
              <w:ind w:right="-286"/>
              <w:jc w:val="center"/>
              <w:rPr>
                <w:rFonts w:ascii="Times New Roman" w:hAnsi="Times New Roman"/>
                <w:b/>
                <w:bCs/>
                <w:sz w:val="24"/>
                <w:szCs w:val="24"/>
              </w:rPr>
            </w:pPr>
          </w:p>
          <w:p w:rsidR="00C32C94" w:rsidRPr="006342FC" w:rsidRDefault="00C32C94" w:rsidP="006342FC">
            <w:pPr>
              <w:spacing w:after="0" w:line="240" w:lineRule="auto"/>
              <w:ind w:right="-286"/>
              <w:jc w:val="center"/>
              <w:rPr>
                <w:rFonts w:ascii="Times New Roman" w:hAnsi="Times New Roman"/>
                <w:b/>
                <w:bCs/>
                <w:sz w:val="24"/>
                <w:szCs w:val="24"/>
              </w:rPr>
            </w:pPr>
            <w:r w:rsidRPr="006342FC">
              <w:rPr>
                <w:rFonts w:ascii="Times New Roman" w:hAnsi="Times New Roman"/>
                <w:b/>
                <w:bCs/>
                <w:sz w:val="24"/>
                <w:szCs w:val="24"/>
              </w:rPr>
              <w:t>Документ, удостоверяющий личность заявителя</w:t>
            </w:r>
          </w:p>
        </w:tc>
      </w:tr>
      <w:tr w:rsidR="00C32C94" w:rsidRPr="006342F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6342FC" w:rsidRDefault="00C32C94" w:rsidP="006342FC">
            <w:pPr>
              <w:spacing w:after="0" w:line="240" w:lineRule="auto"/>
              <w:ind w:right="-286"/>
              <w:rPr>
                <w:rFonts w:ascii="Times New Roman" w:hAnsi="Times New Roman"/>
                <w:sz w:val="24"/>
                <w:szCs w:val="24"/>
              </w:rPr>
            </w:pPr>
            <w:r w:rsidRPr="006342FC">
              <w:rPr>
                <w:rFonts w:ascii="Times New Roman" w:hAnsi="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trPr>
        <w:tc>
          <w:tcPr>
            <w:tcW w:w="567"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543"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r w:rsidR="00C32C94" w:rsidRPr="006342F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r w:rsidR="00C32C94" w:rsidRPr="006342F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p>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Адрес регистрации заявителя /</w:t>
            </w:r>
          </w:p>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6342FC">
              <w:rPr>
                <w:rFonts w:ascii="Times New Roman" w:eastAsia="Times New Roman" w:hAnsi="Times New Roman"/>
                <w:b/>
                <w:bCs/>
                <w:sz w:val="24"/>
                <w:szCs w:val="24"/>
                <w:vertAlign w:val="superscript"/>
                <w:lang w:eastAsia="ru-RU"/>
              </w:rPr>
              <w:footnoteReference w:id="4"/>
            </w:r>
          </w:p>
        </w:tc>
      </w:tr>
      <w:tr w:rsidR="00C32C94" w:rsidRPr="006342F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67"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67"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p>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Адрес места жительства заявителя /</w:t>
            </w:r>
          </w:p>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vertAlign w:val="superscript"/>
                <w:lang w:eastAsia="ru-RU"/>
              </w:rPr>
            </w:pPr>
            <w:r w:rsidRPr="006342FC">
              <w:rPr>
                <w:rFonts w:ascii="Times New Roman" w:eastAsia="Times New Roman" w:hAnsi="Times New Roman"/>
                <w:b/>
                <w:bCs/>
                <w:sz w:val="24"/>
                <w:szCs w:val="24"/>
                <w:lang w:eastAsia="ru-RU"/>
              </w:rPr>
              <w:t>Почтовый адрес индивидуального предпринимателя</w:t>
            </w:r>
            <w:r w:rsidRPr="006342FC">
              <w:rPr>
                <w:rFonts w:ascii="Times New Roman" w:eastAsia="Times New Roman" w:hAnsi="Times New Roman"/>
                <w:b/>
                <w:bCs/>
                <w:sz w:val="24"/>
                <w:szCs w:val="24"/>
                <w:vertAlign w:val="superscript"/>
                <w:lang w:eastAsia="ru-RU"/>
              </w:rPr>
              <w:footnoteReference w:id="5"/>
            </w:r>
          </w:p>
        </w:tc>
      </w:tr>
      <w:tr w:rsidR="00C32C94" w:rsidRPr="006342F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67"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67"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r w:rsidR="00C32C94" w:rsidRPr="006342FC"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bl>
    <w:p w:rsidR="00C32C94" w:rsidRPr="006342FC" w:rsidRDefault="00C32C94" w:rsidP="006342FC">
      <w:pPr>
        <w:spacing w:after="0" w:line="240" w:lineRule="auto"/>
        <w:ind w:right="-286"/>
        <w:jc w:val="both"/>
        <w:rPr>
          <w:rFonts w:ascii="Times New Roman" w:hAnsi="Times New Roman"/>
          <w:sz w:val="24"/>
          <w:szCs w:val="24"/>
        </w:rPr>
      </w:pPr>
    </w:p>
    <w:p w:rsidR="00C32C94" w:rsidRPr="006342FC" w:rsidRDefault="00C32C94"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ЗАЯВЛЕНИЕ</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w:t>
      </w:r>
      <w:r w:rsidRPr="006342FC">
        <w:rPr>
          <w:rFonts w:ascii="Times New Roman" w:hAnsi="Times New Roman"/>
          <w:sz w:val="24"/>
          <w:szCs w:val="24"/>
        </w:rPr>
        <w:lastRenderedPageBreak/>
        <w:t>кадастровом квартале _____________________, расположенного по адресу: Республика Коми ______________________________________________________________</w:t>
      </w:r>
      <w:r w:rsidR="00BE59D4" w:rsidRPr="006342FC">
        <w:rPr>
          <w:rFonts w:ascii="Times New Roman" w:hAnsi="Times New Roman"/>
          <w:sz w:val="24"/>
          <w:szCs w:val="24"/>
        </w:rPr>
        <w:t>_______________</w:t>
      </w:r>
    </w:p>
    <w:p w:rsidR="00C32C94" w:rsidRPr="006342FC" w:rsidRDefault="00C32C94" w:rsidP="006342FC">
      <w:pPr>
        <w:autoSpaceDE w:val="0"/>
        <w:autoSpaceDN w:val="0"/>
        <w:adjustRightInd w:val="0"/>
        <w:spacing w:after="0" w:line="240" w:lineRule="auto"/>
        <w:ind w:right="-286"/>
        <w:jc w:val="center"/>
        <w:rPr>
          <w:rFonts w:ascii="Times New Roman" w:hAnsi="Times New Roman"/>
          <w:sz w:val="24"/>
          <w:szCs w:val="24"/>
        </w:rPr>
      </w:pPr>
      <w:r w:rsidRPr="006342FC">
        <w:rPr>
          <w:rFonts w:ascii="Times New Roman" w:hAnsi="Times New Roman"/>
          <w:sz w:val="24"/>
          <w:szCs w:val="24"/>
        </w:rPr>
        <w:t xml:space="preserve">(при отсутствии адреса предоставляется схематичный  чертеж </w:t>
      </w:r>
    </w:p>
    <w:p w:rsidR="00C32C94" w:rsidRPr="006342FC" w:rsidRDefault="00C32C94" w:rsidP="006342FC">
      <w:pPr>
        <w:autoSpaceDE w:val="0"/>
        <w:autoSpaceDN w:val="0"/>
        <w:adjustRightInd w:val="0"/>
        <w:spacing w:after="0" w:line="240" w:lineRule="auto"/>
        <w:ind w:right="-286"/>
        <w:jc w:val="center"/>
        <w:rPr>
          <w:rFonts w:ascii="Times New Roman" w:hAnsi="Times New Roman"/>
          <w:sz w:val="24"/>
          <w:szCs w:val="24"/>
        </w:rPr>
      </w:pPr>
      <w:r w:rsidRPr="006342FC">
        <w:rPr>
          <w:rFonts w:ascii="Times New Roman" w:hAnsi="Times New Roman"/>
          <w:sz w:val="24"/>
          <w:szCs w:val="24"/>
        </w:rPr>
        <w:t>земельного участка)</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 xml:space="preserve"> для ____________________________________________________________</w:t>
      </w:r>
      <w:r w:rsidR="00BE59D4" w:rsidRPr="006342FC">
        <w:rPr>
          <w:rFonts w:ascii="Times New Roman" w:hAnsi="Times New Roman"/>
          <w:sz w:val="24"/>
          <w:szCs w:val="24"/>
        </w:rPr>
        <w:t>_____________</w:t>
      </w:r>
    </w:p>
    <w:p w:rsidR="00C32C94" w:rsidRPr="006342FC" w:rsidRDefault="00C32C94" w:rsidP="006342FC">
      <w:pPr>
        <w:autoSpaceDE w:val="0"/>
        <w:autoSpaceDN w:val="0"/>
        <w:adjustRightInd w:val="0"/>
        <w:spacing w:after="0" w:line="240" w:lineRule="auto"/>
        <w:ind w:right="-286"/>
        <w:jc w:val="both"/>
        <w:rPr>
          <w:rFonts w:ascii="Times New Roman" w:hAnsi="Times New Roman"/>
          <w:sz w:val="24"/>
          <w:szCs w:val="24"/>
        </w:rPr>
      </w:pPr>
      <w:r w:rsidRPr="006342FC">
        <w:rPr>
          <w:rFonts w:ascii="Times New Roman" w:hAnsi="Times New Roman"/>
          <w:sz w:val="24"/>
          <w:szCs w:val="24"/>
        </w:rPr>
        <w:t>(цель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58"/>
        <w:gridCol w:w="628"/>
        <w:gridCol w:w="875"/>
        <w:gridCol w:w="325"/>
        <w:gridCol w:w="1378"/>
        <w:gridCol w:w="178"/>
        <w:gridCol w:w="10"/>
        <w:gridCol w:w="1063"/>
        <w:gridCol w:w="1216"/>
        <w:gridCol w:w="1548"/>
        <w:gridCol w:w="2108"/>
      </w:tblGrid>
      <w:tr w:rsidR="00C32C94" w:rsidRPr="006342F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firstLine="567"/>
              <w:rPr>
                <w:rFonts w:ascii="Times New Roman" w:hAnsi="Times New Roman"/>
                <w:sz w:val="24"/>
                <w:szCs w:val="24"/>
              </w:rPr>
            </w:pPr>
            <w:r w:rsidRPr="006342FC">
              <w:rPr>
                <w:rFonts w:ascii="Times New Roman" w:hAnsi="Times New Roman"/>
                <w:sz w:val="24"/>
                <w:szCs w:val="24"/>
              </w:rPr>
              <w:t>Дополнительная информация о земельном участке (при наличии</w:t>
            </w:r>
            <w:r w:rsidR="00BE59D4" w:rsidRPr="006342FC">
              <w:rPr>
                <w:rFonts w:ascii="Times New Roman" w:hAnsi="Times New Roman"/>
                <w:sz w:val="24"/>
                <w:szCs w:val="24"/>
              </w:rPr>
              <w:t>):_______________</w:t>
            </w:r>
          </w:p>
          <w:p w:rsidR="00BE59D4" w:rsidRPr="006342FC" w:rsidRDefault="00BE59D4" w:rsidP="006342FC">
            <w:pPr>
              <w:widowControl w:val="0"/>
              <w:autoSpaceDE w:val="0"/>
              <w:autoSpaceDN w:val="0"/>
              <w:adjustRightInd w:val="0"/>
              <w:spacing w:after="0" w:line="240" w:lineRule="auto"/>
              <w:ind w:right="-286"/>
              <w:rPr>
                <w:rFonts w:ascii="Times New Roman" w:hAnsi="Times New Roman"/>
                <w:sz w:val="24"/>
                <w:szCs w:val="24"/>
              </w:rPr>
            </w:pPr>
            <w:r w:rsidRPr="006342FC">
              <w:rPr>
                <w:rFonts w:ascii="Times New Roman" w:hAnsi="Times New Roman"/>
                <w:sz w:val="24"/>
                <w:szCs w:val="24"/>
              </w:rPr>
              <w:t>_____________________________________________________________________________</w:t>
            </w:r>
          </w:p>
          <w:p w:rsidR="00BE59D4" w:rsidRPr="006342FC" w:rsidRDefault="00BE59D4" w:rsidP="006342FC">
            <w:pPr>
              <w:widowControl w:val="0"/>
              <w:autoSpaceDE w:val="0"/>
              <w:autoSpaceDN w:val="0"/>
              <w:adjustRightInd w:val="0"/>
              <w:spacing w:after="0" w:line="240" w:lineRule="auto"/>
              <w:ind w:right="-286"/>
              <w:rPr>
                <w:rFonts w:ascii="Times New Roman" w:hAnsi="Times New Roman"/>
                <w:sz w:val="24"/>
                <w:szCs w:val="24"/>
              </w:rPr>
            </w:pPr>
            <w:r w:rsidRPr="006342FC">
              <w:rPr>
                <w:rFonts w:ascii="Times New Roman" w:hAnsi="Times New Roman"/>
                <w:sz w:val="24"/>
                <w:szCs w:val="24"/>
              </w:rPr>
              <w:t>_____________________________________________________________________________</w:t>
            </w:r>
          </w:p>
          <w:p w:rsidR="00BE59D4" w:rsidRPr="006342FC" w:rsidRDefault="00BE59D4" w:rsidP="006342FC">
            <w:pPr>
              <w:widowControl w:val="0"/>
              <w:autoSpaceDE w:val="0"/>
              <w:autoSpaceDN w:val="0"/>
              <w:adjustRightInd w:val="0"/>
              <w:spacing w:after="0" w:line="240" w:lineRule="auto"/>
              <w:ind w:right="-286" w:firstLine="567"/>
              <w:rPr>
                <w:rFonts w:ascii="Times New Roman" w:eastAsia="Times New Roman" w:hAnsi="Times New Roman"/>
                <w:b/>
                <w:bCs/>
                <w:sz w:val="24"/>
                <w:szCs w:val="24"/>
                <w:lang w:eastAsia="ru-RU"/>
              </w:rPr>
            </w:pPr>
          </w:p>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Представлены следующие документы</w:t>
            </w:r>
          </w:p>
        </w:tc>
      </w:tr>
      <w:tr w:rsidR="00C32C94" w:rsidRPr="006342F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234"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234" w:type="pc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1872" w:type="pct"/>
            <w:gridSpan w:val="5"/>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bCs/>
                <w:sz w:val="24"/>
                <w:szCs w:val="24"/>
                <w:lang w:eastAsia="ru-RU"/>
              </w:rPr>
            </w:pPr>
            <w:r w:rsidRPr="006342FC">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bCs/>
                <w:sz w:val="24"/>
                <w:szCs w:val="24"/>
                <w:lang w:eastAsia="ru-RU"/>
              </w:rPr>
            </w:pPr>
            <w:r w:rsidRPr="006342FC">
              <w:rPr>
                <w:rFonts w:ascii="Times New Roman" w:eastAsia="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872" w:type="pct"/>
            <w:gridSpan w:val="5"/>
            <w:vMerge/>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Данные представителя (уполномоченного лица)</w:t>
            </w:r>
          </w:p>
        </w:tc>
      </w:tr>
      <w:tr w:rsidR="00C32C94" w:rsidRPr="006342F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002" w:type="pct"/>
            <w:gridSpan w:val="3"/>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u w:val="single"/>
              </w:rPr>
            </w:pPr>
          </w:p>
        </w:tc>
      </w:tr>
      <w:tr w:rsidR="00C32C94" w:rsidRPr="006342F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sz w:val="24"/>
                <w:szCs w:val="24"/>
                <w:lang w:eastAsia="ru-RU"/>
              </w:rPr>
              <w:br w:type="page"/>
            </w:r>
            <w:r w:rsidRPr="006342FC">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C32C94" w:rsidRPr="006342FC"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6342FC" w:rsidRDefault="00C32C94" w:rsidP="006342FC">
            <w:pPr>
              <w:spacing w:after="0" w:line="240" w:lineRule="auto"/>
              <w:ind w:right="-286"/>
              <w:rPr>
                <w:rFonts w:ascii="Times New Roman" w:hAnsi="Times New Roman"/>
                <w:sz w:val="24"/>
                <w:szCs w:val="24"/>
              </w:rPr>
            </w:pPr>
            <w:r w:rsidRPr="006342FC">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BE59D4">
        <w:trPr>
          <w:trHeight w:val="20"/>
          <w:jc w:val="center"/>
        </w:trPr>
        <w:tc>
          <w:tcPr>
            <w:tcW w:w="555"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r w:rsidR="00C32C94" w:rsidRPr="006342F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r w:rsidR="00C32C94" w:rsidRPr="006342F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br w:type="page"/>
            </w:r>
          </w:p>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Адрес регистрации представителя (уполномоченного лица)</w:t>
            </w:r>
          </w:p>
        </w:tc>
      </w:tr>
      <w:tr w:rsidR="00C32C94" w:rsidRPr="006342FC" w:rsidTr="00BE59D4">
        <w:trPr>
          <w:trHeight w:val="20"/>
          <w:jc w:val="center"/>
        </w:trPr>
        <w:tc>
          <w:tcPr>
            <w:tcW w:w="555"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BE59D4">
        <w:trPr>
          <w:trHeight w:val="20"/>
          <w:jc w:val="center"/>
        </w:trPr>
        <w:tc>
          <w:tcPr>
            <w:tcW w:w="555"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jc w:val="center"/>
        </w:trPr>
        <w:tc>
          <w:tcPr>
            <w:tcW w:w="555"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p>
          <w:p w:rsidR="00C32C94" w:rsidRPr="006342FC" w:rsidRDefault="00C32C94" w:rsidP="006342FC">
            <w:pPr>
              <w:widowControl w:val="0"/>
              <w:autoSpaceDE w:val="0"/>
              <w:autoSpaceDN w:val="0"/>
              <w:adjustRightInd w:val="0"/>
              <w:spacing w:after="0" w:line="240" w:lineRule="auto"/>
              <w:ind w:right="-286"/>
              <w:jc w:val="center"/>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C32C94" w:rsidRPr="006342FC" w:rsidTr="00BE59D4">
        <w:trPr>
          <w:trHeight w:val="20"/>
          <w:jc w:val="center"/>
        </w:trPr>
        <w:tc>
          <w:tcPr>
            <w:tcW w:w="555"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BE59D4">
        <w:trPr>
          <w:trHeight w:val="20"/>
          <w:jc w:val="center"/>
        </w:trPr>
        <w:tc>
          <w:tcPr>
            <w:tcW w:w="555"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jc w:val="center"/>
        </w:trPr>
        <w:tc>
          <w:tcPr>
            <w:tcW w:w="555" w:type="pct"/>
            <w:gridSpan w:val="2"/>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r w:rsidRPr="006342FC">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u w:val="single"/>
                <w:lang w:eastAsia="ru-RU"/>
              </w:rPr>
            </w:pPr>
          </w:p>
        </w:tc>
      </w:tr>
      <w:tr w:rsidR="00C32C94" w:rsidRPr="006342F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b/>
                <w:bCs/>
                <w:sz w:val="24"/>
                <w:szCs w:val="24"/>
                <w:lang w:eastAsia="ru-RU"/>
              </w:rPr>
            </w:pPr>
            <w:r w:rsidRPr="006342FC">
              <w:rPr>
                <w:rFonts w:ascii="Times New Roman" w:eastAsia="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r w:rsidR="00C32C94" w:rsidRPr="006342FC" w:rsidTr="004A4D47">
        <w:trPr>
          <w:trHeight w:val="20"/>
          <w:jc w:val="center"/>
        </w:trPr>
        <w:tc>
          <w:tcPr>
            <w:tcW w:w="1168" w:type="pct"/>
            <w:gridSpan w:val="4"/>
            <w:vMerge/>
            <w:vAlign w:val="center"/>
            <w:hideMark/>
          </w:tcPr>
          <w:p w:rsidR="00C32C94" w:rsidRPr="006342FC" w:rsidRDefault="00C32C94" w:rsidP="006342FC">
            <w:pPr>
              <w:spacing w:after="0" w:line="240" w:lineRule="auto"/>
              <w:ind w:right="-286"/>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32C94" w:rsidRPr="006342FC" w:rsidRDefault="00C32C94" w:rsidP="006342FC">
            <w:pPr>
              <w:widowControl w:val="0"/>
              <w:autoSpaceDE w:val="0"/>
              <w:autoSpaceDN w:val="0"/>
              <w:adjustRightInd w:val="0"/>
              <w:spacing w:after="0" w:line="240" w:lineRule="auto"/>
              <w:ind w:right="-286"/>
              <w:rPr>
                <w:rFonts w:ascii="Times New Roman" w:eastAsia="Times New Roman" w:hAnsi="Times New Roman"/>
                <w:sz w:val="24"/>
                <w:szCs w:val="24"/>
                <w:lang w:eastAsia="ru-RU"/>
              </w:rPr>
            </w:pPr>
          </w:p>
        </w:tc>
      </w:tr>
    </w:tbl>
    <w:p w:rsidR="00C32C94" w:rsidRPr="006342FC" w:rsidRDefault="00C32C94" w:rsidP="006342FC">
      <w:pPr>
        <w:spacing w:after="0" w:line="240" w:lineRule="auto"/>
        <w:ind w:right="-286"/>
        <w:rPr>
          <w:rFonts w:ascii="Times New Roman" w:hAnsi="Times New Roman"/>
          <w:sz w:val="24"/>
          <w:szCs w:val="24"/>
        </w:rPr>
      </w:pPr>
    </w:p>
    <w:tbl>
      <w:tblPr>
        <w:tblW w:w="0" w:type="auto"/>
        <w:tblBorders>
          <w:insideH w:val="single" w:sz="4" w:space="0" w:color="auto"/>
        </w:tblBorders>
        <w:tblLook w:val="04A0"/>
      </w:tblPr>
      <w:tblGrid>
        <w:gridCol w:w="3190"/>
        <w:gridCol w:w="887"/>
        <w:gridCol w:w="5103"/>
      </w:tblGrid>
      <w:tr w:rsidR="00C32C94" w:rsidRPr="006342FC" w:rsidTr="004A4D47">
        <w:tc>
          <w:tcPr>
            <w:tcW w:w="3190" w:type="dxa"/>
            <w:shd w:val="clear" w:color="auto" w:fill="auto"/>
          </w:tcPr>
          <w:p w:rsidR="00C32C94" w:rsidRPr="006342FC" w:rsidRDefault="00C32C94" w:rsidP="006342FC">
            <w:pPr>
              <w:spacing w:after="0" w:line="240" w:lineRule="auto"/>
              <w:ind w:right="-286"/>
              <w:rPr>
                <w:rFonts w:ascii="Times New Roman" w:hAnsi="Times New Roman"/>
                <w:sz w:val="24"/>
                <w:szCs w:val="24"/>
              </w:rPr>
            </w:pPr>
          </w:p>
        </w:tc>
        <w:tc>
          <w:tcPr>
            <w:tcW w:w="887" w:type="dxa"/>
            <w:tcBorders>
              <w:top w:val="nil"/>
              <w:bottom w:val="nil"/>
            </w:tcBorders>
            <w:shd w:val="clear" w:color="auto" w:fill="auto"/>
          </w:tcPr>
          <w:p w:rsidR="00C32C94" w:rsidRPr="006342FC" w:rsidRDefault="00C32C94" w:rsidP="006342FC">
            <w:pPr>
              <w:spacing w:after="0" w:line="240" w:lineRule="auto"/>
              <w:ind w:right="-286"/>
              <w:rPr>
                <w:rFonts w:ascii="Times New Roman" w:hAnsi="Times New Roman"/>
                <w:sz w:val="24"/>
                <w:szCs w:val="24"/>
              </w:rPr>
            </w:pPr>
          </w:p>
        </w:tc>
        <w:tc>
          <w:tcPr>
            <w:tcW w:w="5103" w:type="dxa"/>
            <w:shd w:val="clear" w:color="auto" w:fill="auto"/>
          </w:tcPr>
          <w:p w:rsidR="00C32C94" w:rsidRPr="006342FC" w:rsidRDefault="00C32C94" w:rsidP="006342FC">
            <w:pPr>
              <w:spacing w:after="0" w:line="240" w:lineRule="auto"/>
              <w:ind w:right="-286"/>
              <w:rPr>
                <w:rFonts w:ascii="Times New Roman" w:hAnsi="Times New Roman"/>
                <w:sz w:val="24"/>
                <w:szCs w:val="24"/>
              </w:rPr>
            </w:pPr>
          </w:p>
        </w:tc>
      </w:tr>
      <w:tr w:rsidR="00C32C94" w:rsidRPr="006342FC" w:rsidTr="004A4D47">
        <w:tc>
          <w:tcPr>
            <w:tcW w:w="3190" w:type="dxa"/>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Дата</w:t>
            </w:r>
          </w:p>
        </w:tc>
        <w:tc>
          <w:tcPr>
            <w:tcW w:w="887" w:type="dxa"/>
            <w:tcBorders>
              <w:top w:val="nil"/>
              <w:bottom w:val="nil"/>
            </w:tcBorders>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p>
        </w:tc>
        <w:tc>
          <w:tcPr>
            <w:tcW w:w="5103" w:type="dxa"/>
            <w:shd w:val="clear" w:color="auto" w:fill="auto"/>
          </w:tcPr>
          <w:p w:rsidR="00C32C94" w:rsidRPr="006342FC" w:rsidRDefault="00C32C94" w:rsidP="006342FC">
            <w:pPr>
              <w:spacing w:after="0" w:line="240" w:lineRule="auto"/>
              <w:ind w:right="-286"/>
              <w:jc w:val="center"/>
              <w:rPr>
                <w:rFonts w:ascii="Times New Roman" w:hAnsi="Times New Roman"/>
                <w:sz w:val="24"/>
                <w:szCs w:val="24"/>
              </w:rPr>
            </w:pPr>
            <w:r w:rsidRPr="006342FC">
              <w:rPr>
                <w:rFonts w:ascii="Times New Roman" w:hAnsi="Times New Roman"/>
                <w:sz w:val="24"/>
                <w:szCs w:val="24"/>
              </w:rPr>
              <w:t>Подпись/ФИО</w:t>
            </w:r>
          </w:p>
        </w:tc>
      </w:tr>
    </w:tbl>
    <w:p w:rsidR="003D5A4D" w:rsidRPr="006342FC" w:rsidRDefault="003D5A4D" w:rsidP="006342FC">
      <w:pPr>
        <w:spacing w:after="0" w:line="240" w:lineRule="auto"/>
        <w:ind w:right="-286"/>
        <w:jc w:val="right"/>
        <w:rPr>
          <w:rFonts w:ascii="Times New Roman" w:eastAsia="Calibri" w:hAnsi="Times New Roman" w:cs="Times New Roman"/>
          <w:sz w:val="24"/>
          <w:szCs w:val="24"/>
        </w:rPr>
      </w:pPr>
    </w:p>
    <w:p w:rsidR="003D5A4D" w:rsidRPr="006342FC" w:rsidRDefault="003D5A4D" w:rsidP="006342FC">
      <w:pPr>
        <w:spacing w:after="0" w:line="240" w:lineRule="auto"/>
        <w:ind w:right="-286"/>
        <w:jc w:val="right"/>
        <w:rPr>
          <w:rFonts w:ascii="Times New Roman" w:eastAsia="Calibri" w:hAnsi="Times New Roman" w:cs="Times New Roman"/>
          <w:sz w:val="24"/>
          <w:szCs w:val="24"/>
        </w:rPr>
      </w:pPr>
    </w:p>
    <w:p w:rsidR="003D5A4D" w:rsidRPr="006342FC" w:rsidRDefault="003D5A4D" w:rsidP="006342FC">
      <w:pPr>
        <w:spacing w:after="0" w:line="240" w:lineRule="auto"/>
        <w:ind w:right="-286"/>
        <w:jc w:val="right"/>
        <w:rPr>
          <w:rFonts w:ascii="Times New Roman" w:eastAsia="Calibri" w:hAnsi="Times New Roman" w:cs="Times New Roman"/>
          <w:sz w:val="24"/>
          <w:szCs w:val="24"/>
        </w:rPr>
      </w:pPr>
    </w:p>
    <w:p w:rsidR="003D5A4D" w:rsidRPr="006342FC" w:rsidRDefault="003D5A4D" w:rsidP="006342FC">
      <w:pPr>
        <w:spacing w:after="0" w:line="240" w:lineRule="auto"/>
        <w:ind w:right="-286"/>
        <w:jc w:val="right"/>
        <w:rPr>
          <w:rFonts w:ascii="Times New Roman" w:eastAsia="Calibri" w:hAnsi="Times New Roman" w:cs="Times New Roman"/>
          <w:sz w:val="24"/>
          <w:szCs w:val="24"/>
        </w:rPr>
      </w:pPr>
    </w:p>
    <w:p w:rsidR="003D5A4D" w:rsidRPr="006342FC" w:rsidRDefault="003D5A4D" w:rsidP="006342FC">
      <w:pPr>
        <w:spacing w:after="0" w:line="240" w:lineRule="auto"/>
        <w:ind w:right="-286"/>
        <w:jc w:val="right"/>
        <w:rPr>
          <w:rFonts w:ascii="Times New Roman" w:eastAsia="Calibri" w:hAnsi="Times New Roman" w:cs="Times New Roman"/>
          <w:sz w:val="24"/>
          <w:szCs w:val="24"/>
        </w:rPr>
      </w:pPr>
    </w:p>
    <w:p w:rsidR="001C665B" w:rsidRPr="006342FC" w:rsidRDefault="006342FC" w:rsidP="006342FC">
      <w:pPr>
        <w:spacing w:after="0" w:line="240" w:lineRule="auto"/>
        <w:ind w:right="-28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w:t>
      </w:r>
      <w:r w:rsidR="001C665B" w:rsidRPr="006342FC">
        <w:rPr>
          <w:rFonts w:ascii="Times New Roman" w:eastAsia="Calibri" w:hAnsi="Times New Roman" w:cs="Times New Roman"/>
          <w:sz w:val="24"/>
          <w:szCs w:val="24"/>
        </w:rPr>
        <w:t xml:space="preserve"> 4</w:t>
      </w:r>
    </w:p>
    <w:p w:rsidR="001C665B" w:rsidRPr="006342FC" w:rsidRDefault="001C665B"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sidRPr="006342FC">
        <w:rPr>
          <w:rFonts w:ascii="Times New Roman" w:eastAsia="Calibri" w:hAnsi="Times New Roman" w:cs="Times New Roman"/>
          <w:sz w:val="24"/>
          <w:szCs w:val="24"/>
        </w:rPr>
        <w:t>к административному регламенту</w:t>
      </w:r>
    </w:p>
    <w:p w:rsidR="001C665B" w:rsidRPr="006342FC" w:rsidRDefault="001C665B"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sidRPr="006342FC">
        <w:rPr>
          <w:rFonts w:ascii="Times New Roman" w:eastAsia="Calibri" w:hAnsi="Times New Roman" w:cs="Times New Roman"/>
          <w:sz w:val="24"/>
          <w:szCs w:val="24"/>
        </w:rPr>
        <w:t>предоставления муниципальной услуги</w:t>
      </w:r>
    </w:p>
    <w:p w:rsidR="001C665B" w:rsidRPr="006342FC" w:rsidRDefault="001C665B"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r w:rsidRPr="006342FC">
        <w:rPr>
          <w:rFonts w:ascii="Times New Roman" w:eastAsia="Calibri" w:hAnsi="Times New Roman" w:cs="Times New Roman"/>
          <w:sz w:val="24"/>
          <w:szCs w:val="24"/>
        </w:rPr>
        <w:lastRenderedPageBreak/>
        <w:t>«</w:t>
      </w:r>
      <w:r w:rsidR="00C32C94" w:rsidRPr="006342FC">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6342FC">
        <w:rPr>
          <w:rFonts w:ascii="Times New Roman" w:eastAsia="Calibri" w:hAnsi="Times New Roman" w:cs="Times New Roman"/>
          <w:sz w:val="24"/>
          <w:szCs w:val="24"/>
        </w:rPr>
        <w:t>»</w:t>
      </w:r>
    </w:p>
    <w:p w:rsidR="001C665B" w:rsidRPr="006342FC" w:rsidRDefault="001C665B" w:rsidP="006342FC">
      <w:pPr>
        <w:autoSpaceDE w:val="0"/>
        <w:autoSpaceDN w:val="0"/>
        <w:adjustRightInd w:val="0"/>
        <w:spacing w:after="0" w:line="240" w:lineRule="auto"/>
        <w:ind w:right="-286" w:firstLine="709"/>
        <w:jc w:val="right"/>
        <w:outlineLvl w:val="0"/>
        <w:rPr>
          <w:rFonts w:ascii="Times New Roman" w:eastAsia="Calibri" w:hAnsi="Times New Roman" w:cs="Times New Roman"/>
          <w:sz w:val="24"/>
          <w:szCs w:val="24"/>
        </w:rPr>
      </w:pPr>
    </w:p>
    <w:p w:rsidR="002E7272" w:rsidRPr="006342FC" w:rsidRDefault="002E7272"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6342FC">
        <w:rPr>
          <w:rFonts w:ascii="Times New Roman" w:eastAsia="Times New Roman" w:hAnsi="Times New Roman" w:cs="Times New Roman"/>
          <w:b/>
          <w:bCs/>
          <w:sz w:val="24"/>
          <w:szCs w:val="24"/>
          <w:lang w:eastAsia="ru-RU"/>
        </w:rPr>
        <w:t>БЛОК-СХЕМА</w:t>
      </w:r>
    </w:p>
    <w:p w:rsidR="002E7272" w:rsidRPr="006342FC" w:rsidRDefault="002E7272"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r w:rsidRPr="006342FC">
        <w:rPr>
          <w:rFonts w:ascii="Times New Roman" w:eastAsia="Times New Roman" w:hAnsi="Times New Roman" w:cs="Times New Roman"/>
          <w:b/>
          <w:bCs/>
          <w:sz w:val="24"/>
          <w:szCs w:val="24"/>
          <w:lang w:eastAsia="ru-RU"/>
        </w:rPr>
        <w:t>ПРЕДОСТАВЛЕНИЯ МУНИЦИПАЛЬНОЙ УСЛУГИ</w:t>
      </w:r>
    </w:p>
    <w:p w:rsidR="002E7272" w:rsidRPr="006342FC" w:rsidRDefault="002E7272" w:rsidP="006342FC">
      <w:pPr>
        <w:widowControl w:val="0"/>
        <w:autoSpaceDE w:val="0"/>
        <w:autoSpaceDN w:val="0"/>
        <w:adjustRightInd w:val="0"/>
        <w:spacing w:after="0" w:line="240" w:lineRule="auto"/>
        <w:ind w:right="-286" w:firstLine="709"/>
        <w:jc w:val="center"/>
        <w:rPr>
          <w:rFonts w:ascii="Times New Roman" w:eastAsia="Times New Roman" w:hAnsi="Times New Roman" w:cs="Times New Roman"/>
          <w:b/>
          <w:bCs/>
          <w:sz w:val="24"/>
          <w:szCs w:val="24"/>
          <w:lang w:eastAsia="ru-RU"/>
        </w:rPr>
      </w:pPr>
    </w:p>
    <w:p w:rsidR="00D13826" w:rsidRPr="006342FC" w:rsidRDefault="00463F2C" w:rsidP="006342FC">
      <w:pPr>
        <w:spacing w:after="0" w:line="240" w:lineRule="auto"/>
        <w:ind w:right="-286"/>
        <w:jc w:val="right"/>
        <w:rPr>
          <w:sz w:val="24"/>
          <w:szCs w:val="24"/>
        </w:rPr>
      </w:pPr>
      <w:r w:rsidRPr="006342FC">
        <w:rPr>
          <w:rFonts w:ascii="Times New Roman" w:eastAsia="Times New Roman" w:hAnsi="Times New Roman" w:cs="Times New Roman"/>
          <w:b/>
          <w:bCs/>
          <w:noProof/>
          <w:sz w:val="24"/>
          <w:szCs w:val="24"/>
          <w:lang w:eastAsia="ru-RU"/>
        </w:rPr>
        <w:drawing>
          <wp:inline distT="0" distB="0" distL="0" distR="0">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12105"/>
                    </a:xfrm>
                    <a:prstGeom prst="rect">
                      <a:avLst/>
                    </a:prstGeom>
                    <a:noFill/>
                    <a:ln>
                      <a:noFill/>
                    </a:ln>
                  </pic:spPr>
                </pic:pic>
              </a:graphicData>
            </a:graphic>
          </wp:inline>
        </w:drawing>
      </w:r>
    </w:p>
    <w:sectPr w:rsidR="00D13826" w:rsidRPr="006342FC" w:rsidSect="003D5A4D">
      <w:pgSz w:w="11906" w:h="16838"/>
      <w:pgMar w:top="680" w:right="851"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71A" w:rsidRDefault="00FD171A" w:rsidP="003E7CBF">
      <w:pPr>
        <w:spacing w:after="0" w:line="240" w:lineRule="auto"/>
      </w:pPr>
      <w:r>
        <w:separator/>
      </w:r>
    </w:p>
  </w:endnote>
  <w:endnote w:type="continuationSeparator" w:id="1">
    <w:p w:rsidR="00FD171A" w:rsidRDefault="00FD171A"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71A" w:rsidRDefault="00FD171A" w:rsidP="003E7CBF">
      <w:pPr>
        <w:spacing w:after="0" w:line="240" w:lineRule="auto"/>
      </w:pPr>
      <w:r>
        <w:separator/>
      </w:r>
    </w:p>
  </w:footnote>
  <w:footnote w:type="continuationSeparator" w:id="1">
    <w:p w:rsidR="00FD171A" w:rsidRDefault="00FD171A" w:rsidP="003E7CBF">
      <w:pPr>
        <w:spacing w:after="0" w:line="240" w:lineRule="auto"/>
      </w:pPr>
      <w:r>
        <w:continuationSeparator/>
      </w:r>
    </w:p>
  </w:footnote>
  <w:footnote w:id="2">
    <w:p w:rsidR="009E399A" w:rsidRDefault="009E399A"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9E399A" w:rsidRDefault="009E399A" w:rsidP="00C32C94">
      <w:pPr>
        <w:pStyle w:val="af9"/>
      </w:pPr>
      <w:r>
        <w:rPr>
          <w:rStyle w:val="af8"/>
        </w:rPr>
        <w:footnoteRef/>
      </w:r>
      <w:r>
        <w:t xml:space="preserve"> Поле заполняется, если тип заявителя «Индивидуальный предприниматель»</w:t>
      </w:r>
    </w:p>
  </w:footnote>
  <w:footnote w:id="4">
    <w:p w:rsidR="009E399A" w:rsidRDefault="009E399A" w:rsidP="00C32C94">
      <w:pPr>
        <w:pStyle w:val="af9"/>
      </w:pPr>
      <w:r>
        <w:rPr>
          <w:rStyle w:val="af8"/>
        </w:rPr>
        <w:footnoteRef/>
      </w:r>
      <w:r>
        <w:t xml:space="preserve"> Заголовок зависит от типа заявителя</w:t>
      </w:r>
    </w:p>
  </w:footnote>
  <w:footnote w:id="5">
    <w:p w:rsidR="009E399A" w:rsidRDefault="009E399A" w:rsidP="00C32C94">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7">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47B064E1"/>
    <w:multiLevelType w:val="hybridMultilevel"/>
    <w:tmpl w:val="CD54AAB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2">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93E48C0"/>
    <w:multiLevelType w:val="hybridMultilevel"/>
    <w:tmpl w:val="4D725F4C"/>
    <w:lvl w:ilvl="0" w:tplc="320681C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6"/>
  </w:num>
  <w:num w:numId="3">
    <w:abstractNumId w:val="35"/>
  </w:num>
  <w:num w:numId="4">
    <w:abstractNumId w:val="15"/>
  </w:num>
  <w:num w:numId="5">
    <w:abstractNumId w:val="11"/>
  </w:num>
  <w:num w:numId="6">
    <w:abstractNumId w:val="16"/>
  </w:num>
  <w:num w:numId="7">
    <w:abstractNumId w:val="4"/>
  </w:num>
  <w:num w:numId="8">
    <w:abstractNumId w:val="40"/>
  </w:num>
  <w:num w:numId="9">
    <w:abstractNumId w:val="27"/>
  </w:num>
  <w:num w:numId="10">
    <w:abstractNumId w:val="4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32"/>
  </w:num>
  <w:num w:numId="15">
    <w:abstractNumId w:val="18"/>
  </w:num>
  <w:num w:numId="16">
    <w:abstractNumId w:val="19"/>
  </w:num>
  <w:num w:numId="17">
    <w:abstractNumId w:val="36"/>
  </w:num>
  <w:num w:numId="18">
    <w:abstractNumId w:val="6"/>
  </w:num>
  <w:num w:numId="19">
    <w:abstractNumId w:val="3"/>
  </w:num>
  <w:num w:numId="20">
    <w:abstractNumId w:val="2"/>
  </w:num>
  <w:num w:numId="21">
    <w:abstractNumId w:val="29"/>
  </w:num>
  <w:num w:numId="22">
    <w:abstractNumId w:val="23"/>
  </w:num>
  <w:num w:numId="23">
    <w:abstractNumId w:val="25"/>
  </w:num>
  <w:num w:numId="24">
    <w:abstractNumId w:val="21"/>
  </w:num>
  <w:num w:numId="25">
    <w:abstractNumId w:val="39"/>
  </w:num>
  <w:num w:numId="26">
    <w:abstractNumId w:val="8"/>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4"/>
  </w:num>
  <w:num w:numId="32">
    <w:abstractNumId w:val="12"/>
  </w:num>
  <w:num w:numId="33">
    <w:abstractNumId w:val="30"/>
  </w:num>
  <w:num w:numId="34">
    <w:abstractNumId w:val="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7"/>
  </w:num>
  <w:num w:numId="39">
    <w:abstractNumId w:val="1"/>
  </w:num>
  <w:num w:numId="40">
    <w:abstractNumId w:val="13"/>
  </w:num>
  <w:num w:numId="41">
    <w:abstractNumId w:val="10"/>
  </w:num>
  <w:num w:numId="42">
    <w:abstractNumId w:val="9"/>
  </w:num>
  <w:num w:numId="43">
    <w:abstractNumId w:val="31"/>
  </w:num>
  <w:num w:numId="44">
    <w:abstractNumId w:val="38"/>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6737E"/>
    <w:rsid w:val="0027028D"/>
    <w:rsid w:val="002720F8"/>
    <w:rsid w:val="00273430"/>
    <w:rsid w:val="002763B6"/>
    <w:rsid w:val="0027657E"/>
    <w:rsid w:val="00276FB6"/>
    <w:rsid w:val="00277D51"/>
    <w:rsid w:val="0028001A"/>
    <w:rsid w:val="00281BB4"/>
    <w:rsid w:val="002845A5"/>
    <w:rsid w:val="0028481B"/>
    <w:rsid w:val="00286193"/>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23B9"/>
    <w:rsid w:val="00302C5B"/>
    <w:rsid w:val="00302E51"/>
    <w:rsid w:val="003043C8"/>
    <w:rsid w:val="00305D85"/>
    <w:rsid w:val="0030619F"/>
    <w:rsid w:val="00306EE1"/>
    <w:rsid w:val="00307D5B"/>
    <w:rsid w:val="003100B2"/>
    <w:rsid w:val="00310197"/>
    <w:rsid w:val="00310A50"/>
    <w:rsid w:val="00311411"/>
    <w:rsid w:val="00311AB6"/>
    <w:rsid w:val="003124A7"/>
    <w:rsid w:val="003141DE"/>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5A4D"/>
    <w:rsid w:val="003D6C5D"/>
    <w:rsid w:val="003D7A6C"/>
    <w:rsid w:val="003D7B1A"/>
    <w:rsid w:val="003E0B13"/>
    <w:rsid w:val="003E1639"/>
    <w:rsid w:val="003E35C6"/>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10237"/>
    <w:rsid w:val="00411824"/>
    <w:rsid w:val="00411CA1"/>
    <w:rsid w:val="004123C8"/>
    <w:rsid w:val="00414DDF"/>
    <w:rsid w:val="00414FB6"/>
    <w:rsid w:val="00415D18"/>
    <w:rsid w:val="004163AE"/>
    <w:rsid w:val="00416F96"/>
    <w:rsid w:val="00417B72"/>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42FC"/>
    <w:rsid w:val="00636CE1"/>
    <w:rsid w:val="00640956"/>
    <w:rsid w:val="006417EA"/>
    <w:rsid w:val="00641AC9"/>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46B9"/>
    <w:rsid w:val="00656A06"/>
    <w:rsid w:val="006573E3"/>
    <w:rsid w:val="00657D4A"/>
    <w:rsid w:val="00657E9B"/>
    <w:rsid w:val="00664850"/>
    <w:rsid w:val="00665545"/>
    <w:rsid w:val="00667421"/>
    <w:rsid w:val="006708D2"/>
    <w:rsid w:val="00670F91"/>
    <w:rsid w:val="00671DAE"/>
    <w:rsid w:val="00672119"/>
    <w:rsid w:val="00672F02"/>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498"/>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0F2"/>
    <w:rsid w:val="007877F8"/>
    <w:rsid w:val="007904AC"/>
    <w:rsid w:val="007908BF"/>
    <w:rsid w:val="00791A10"/>
    <w:rsid w:val="007928BD"/>
    <w:rsid w:val="007929F9"/>
    <w:rsid w:val="007931C1"/>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2771"/>
    <w:rsid w:val="00842D0B"/>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46"/>
    <w:rsid w:val="00973AC9"/>
    <w:rsid w:val="009756A6"/>
    <w:rsid w:val="00975853"/>
    <w:rsid w:val="009764A2"/>
    <w:rsid w:val="00976BB4"/>
    <w:rsid w:val="00976BC6"/>
    <w:rsid w:val="009772AB"/>
    <w:rsid w:val="009800C7"/>
    <w:rsid w:val="009801FE"/>
    <w:rsid w:val="00982181"/>
    <w:rsid w:val="00984091"/>
    <w:rsid w:val="00986919"/>
    <w:rsid w:val="00987647"/>
    <w:rsid w:val="0098765C"/>
    <w:rsid w:val="009877A8"/>
    <w:rsid w:val="00987C49"/>
    <w:rsid w:val="00987D58"/>
    <w:rsid w:val="009907F6"/>
    <w:rsid w:val="009920CE"/>
    <w:rsid w:val="00995C8F"/>
    <w:rsid w:val="009A0E27"/>
    <w:rsid w:val="009A3C23"/>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399A"/>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B4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9DB"/>
    <w:rsid w:val="00B0334A"/>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621D"/>
    <w:rsid w:val="00C3694C"/>
    <w:rsid w:val="00C36CDA"/>
    <w:rsid w:val="00C36F57"/>
    <w:rsid w:val="00C36FD0"/>
    <w:rsid w:val="00C401FF"/>
    <w:rsid w:val="00C407BA"/>
    <w:rsid w:val="00C42649"/>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1ACE"/>
    <w:rsid w:val="00CC295A"/>
    <w:rsid w:val="00CC2B78"/>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25E34"/>
    <w:rsid w:val="00D30513"/>
    <w:rsid w:val="00D31E22"/>
    <w:rsid w:val="00D33C1E"/>
    <w:rsid w:val="00D34CCD"/>
    <w:rsid w:val="00D35A23"/>
    <w:rsid w:val="00D35B7E"/>
    <w:rsid w:val="00D35DA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8AE"/>
    <w:rsid w:val="00E42B5C"/>
    <w:rsid w:val="00E42F16"/>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326B"/>
    <w:rsid w:val="00EA442F"/>
    <w:rsid w:val="00EA46A9"/>
    <w:rsid w:val="00EA7184"/>
    <w:rsid w:val="00EA7D23"/>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5A8"/>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171A"/>
    <w:rsid w:val="00FD27EC"/>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4A"/>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ndnote reference"/>
    <w:basedOn w:val="a0"/>
    <w:uiPriority w:val="99"/>
    <w:semiHidden/>
    <w:unhideWhenUsed/>
    <w:rsid w:val="00BF77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ndnote reference"/>
    <w:basedOn w:val="a0"/>
    <w:uiPriority w:val="99"/>
    <w:semiHidden/>
    <w:unhideWhenUsed/>
    <w:rsid w:val="00BF7746"/>
    <w:rPr>
      <w:vertAlign w:val="superscript"/>
    </w:rPr>
  </w:style>
</w:styles>
</file>

<file path=word/webSettings.xml><?xml version="1.0" encoding="utf-8"?>
<w:webSettings xmlns:r="http://schemas.openxmlformats.org/officeDocument/2006/relationships" xmlns:w="http://schemas.openxmlformats.org/wordprocessingml/2006/main">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4733D53C8543538FA6673EB582D94BD603B8D2F0BF9652DA50B5A4C3F4470E3A92AAB838j7L3J" TargetMode="External"/><Relationship Id="rId18" Type="http://schemas.openxmlformats.org/officeDocument/2006/relationships/hyperlink" Target="consultantplus://offline/ref=AEC3109930B3E0575F20BE60D9F4AD88273BED4DEB9A53B45B28E30A71DEFDE1C61EF76001B9C3BA70Y0J"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consultantplus://offline/ref=AEC3109930B3E0575F20BE60D9F4AD88273BED4DEB9A53B45B28E30A71DEFDE1C61EF76001B8C7B270Y4J" TargetMode="External"/><Relationship Id="rId2" Type="http://schemas.openxmlformats.org/officeDocument/2006/relationships/numbering" Target="numbering.xml"/><Relationship Id="rId16" Type="http://schemas.openxmlformats.org/officeDocument/2006/relationships/hyperlink" Target="consultantplus://offline/ref=AEC3109930B3E0575F20BE60D9F4AD88273BED4DEB9A53B45B28E30A71DEFDE1C61EF76001B8C6B270Y2J" TargetMode="External"/><Relationship Id="rId20" Type="http://schemas.openxmlformats.org/officeDocument/2006/relationships/hyperlink" Target="mailto:koykomitet@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55B9A5CC90A67C389ABF1ABBCC495FE0AD35A6EF9EF54A6C45A5ACC332F703336CF4468E3oCX8J" TargetMode="External"/><Relationship Id="rId23" Type="http://schemas.openxmlformats.org/officeDocument/2006/relationships/theme" Target="theme/theme1.xml"/><Relationship Id="rId10" Type="http://schemas.openxmlformats.org/officeDocument/2006/relationships/hyperlink" Target="consultantplus://offline/ref=57FA3C0C7128E6406737DB349418239E4F21ADFABA4DE74954AC86F886B6EC3Cw241G" TargetMode="External"/><Relationship Id="rId19" Type="http://schemas.openxmlformats.org/officeDocument/2006/relationships/hyperlink" Target="consultantplus://offline/ref=AEC3109930B3E0575F20BE60D9F4AD882739EB46EB9253B45B28E30A71DEFDE1C61EF76001B8C2B870Y8J" TargetMode="External"/><Relationship Id="rId4" Type="http://schemas.openxmlformats.org/officeDocument/2006/relationships/settings" Target="settings.xml"/><Relationship Id="rId9" Type="http://schemas.openxmlformats.org/officeDocument/2006/relationships/hyperlink" Target="consultantplus://offline/ref=E1FDFE170A668817C995477446F36577F4A556A6B115D1BB82025EB5BFD596E796C3279AC37E8D67ZDp6K" TargetMode="External"/><Relationship Id="rId14" Type="http://schemas.openxmlformats.org/officeDocument/2006/relationships/hyperlink" Target="consultantplus://offline/ref=35062537DA09690E9D02F253912750DBE48ACCC41071046FEBDA37E4256E97323C1A42F9DA02011BGBT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563C-74AE-460E-9321-A12A398C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12129</Words>
  <Characters>69137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user</cp:lastModifiedBy>
  <cp:revision>14</cp:revision>
  <cp:lastPrinted>2015-11-25T08:33:00Z</cp:lastPrinted>
  <dcterms:created xsi:type="dcterms:W3CDTF">2015-10-17T16:39:00Z</dcterms:created>
  <dcterms:modified xsi:type="dcterms:W3CDTF">2015-11-25T08:34:00Z</dcterms:modified>
</cp:coreProperties>
</file>