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0E1B6B" w:rsidTr="00DC2C2E">
        <w:trPr>
          <w:jc w:val="center"/>
        </w:trPr>
        <w:tc>
          <w:tcPr>
            <w:tcW w:w="3208" w:type="dxa"/>
          </w:tcPr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</w:p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</w:p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“Грива”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0E1B6B" w:rsidRDefault="000E1B6B" w:rsidP="00DC2C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0E1B6B" w:rsidRDefault="000E1B6B" w:rsidP="00DC2C2E">
            <w:pPr>
              <w:jc w:val="center"/>
              <w:rPr>
                <w:sz w:val="28"/>
                <w:szCs w:val="28"/>
              </w:rPr>
            </w:pPr>
          </w:p>
          <w:p w:rsidR="000E1B6B" w:rsidRDefault="000E1B6B" w:rsidP="00DC2C2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Documents and Settings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</w:p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0E1B6B" w:rsidRDefault="000E1B6B" w:rsidP="00DC2C2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«Грива»</w:t>
            </w:r>
          </w:p>
        </w:tc>
      </w:tr>
    </w:tbl>
    <w:p w:rsidR="000E1B6B" w:rsidRDefault="000E1B6B" w:rsidP="000E1B6B">
      <w:pPr>
        <w:pStyle w:val="ConsTitle"/>
        <w:widowControl/>
        <w:jc w:val="center"/>
        <w:rPr>
          <w:b w:val="0"/>
          <w:sz w:val="28"/>
          <w:szCs w:val="28"/>
        </w:rPr>
      </w:pPr>
    </w:p>
    <w:p w:rsidR="000E1B6B" w:rsidRDefault="000E1B6B" w:rsidP="000E1B6B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КЫВКÖРТÖД</w:t>
      </w:r>
    </w:p>
    <w:p w:rsidR="000E1B6B" w:rsidRDefault="000E1B6B" w:rsidP="000E1B6B">
      <w:pPr>
        <w:pStyle w:val="ConsTitle"/>
        <w:widowControl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0E1B6B" w:rsidRDefault="000E1B6B" w:rsidP="000E1B6B">
      <w:pPr>
        <w:pStyle w:val="ConsTitle"/>
        <w:widowControl/>
        <w:jc w:val="center"/>
        <w:rPr>
          <w:b w:val="0"/>
          <w:sz w:val="28"/>
          <w:szCs w:val="28"/>
        </w:rPr>
      </w:pP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</w:t>
      </w:r>
      <w:r w:rsidR="0003594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19 ноября  2015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№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3-</w:t>
      </w:r>
      <w:r w:rsidR="00035941">
        <w:rPr>
          <w:rFonts w:ascii="Times New Roman" w:hAnsi="Times New Roman" w:cs="Times New Roman"/>
          <w:b w:val="0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/</w:t>
      </w:r>
      <w:r w:rsidR="00035941">
        <w:rPr>
          <w:rFonts w:ascii="Times New Roman" w:hAnsi="Times New Roman" w:cs="Times New Roman"/>
          <w:b w:val="0"/>
          <w:sz w:val="28"/>
          <w:szCs w:val="28"/>
          <w:u w:val="single"/>
        </w:rPr>
        <w:t>81</w:t>
      </w: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(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Грива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Республика Коми)</w:t>
      </w: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передаче  администрации МР «Койгородский»</w:t>
      </w: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</w:t>
      </w: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с Уставом МО сельского поселения «Грива»,  в целях эффективного решения вопросов местного значения</w:t>
      </w: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E1B6B" w:rsidRDefault="000E1B6B" w:rsidP="000E1B6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«Грива» решил:</w:t>
      </w:r>
    </w:p>
    <w:p w:rsidR="000E1B6B" w:rsidRDefault="000E1B6B" w:rsidP="000E1B6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1B6B" w:rsidRPr="007263AE" w:rsidRDefault="000E1B6B" w:rsidP="000E1B6B">
      <w:pPr>
        <w:pStyle w:val="ConsTitle"/>
        <w:widowControl/>
        <w:ind w:firstLine="9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Грива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» передать  администрации МР «Ко</w:t>
      </w:r>
      <w:r w:rsidR="00035941"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2016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году части  полномочий </w:t>
      </w:r>
    </w:p>
    <w:p w:rsidR="000E1B6B" w:rsidRDefault="000E1B6B" w:rsidP="000E1B6B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  <w:rPr>
          <w:rFonts w:cs="Calibri"/>
          <w:sz w:val="28"/>
          <w:szCs w:val="28"/>
        </w:rPr>
      </w:pPr>
      <w:r w:rsidRPr="007263AE">
        <w:rPr>
          <w:sz w:val="28"/>
          <w:szCs w:val="28"/>
        </w:rPr>
        <w:t xml:space="preserve">          -    </w:t>
      </w:r>
      <w:r>
        <w:rPr>
          <w:rFonts w:cs="Calibri"/>
          <w:sz w:val="28"/>
          <w:szCs w:val="28"/>
        </w:rPr>
        <w:t xml:space="preserve">составление </w:t>
      </w:r>
      <w:r w:rsidRPr="007263AE">
        <w:rPr>
          <w:rFonts w:cs="Calibri"/>
          <w:sz w:val="28"/>
          <w:szCs w:val="28"/>
        </w:rPr>
        <w:t xml:space="preserve"> проекта </w:t>
      </w:r>
      <w:r>
        <w:rPr>
          <w:rFonts w:cs="Calibri"/>
          <w:sz w:val="28"/>
          <w:szCs w:val="28"/>
        </w:rPr>
        <w:t xml:space="preserve">бюджета поселения, </w:t>
      </w:r>
      <w:r w:rsidRPr="007263AE">
        <w:rPr>
          <w:rFonts w:cs="Calibri"/>
          <w:sz w:val="28"/>
          <w:szCs w:val="28"/>
        </w:rPr>
        <w:t xml:space="preserve"> исполнение бюджета поселения, осуществление </w:t>
      </w:r>
      <w:proofErr w:type="gramStart"/>
      <w:r w:rsidRPr="007263AE">
        <w:rPr>
          <w:rFonts w:cs="Calibri"/>
          <w:sz w:val="28"/>
          <w:szCs w:val="28"/>
        </w:rPr>
        <w:t>контроля за</w:t>
      </w:r>
      <w:proofErr w:type="gramEnd"/>
      <w:r w:rsidRPr="007263AE">
        <w:rPr>
          <w:rFonts w:cs="Calibri"/>
          <w:sz w:val="28"/>
          <w:szCs w:val="28"/>
        </w:rPr>
        <w:t xml:space="preserve"> его исполн</w:t>
      </w:r>
      <w:r>
        <w:rPr>
          <w:rFonts w:cs="Calibri"/>
          <w:sz w:val="28"/>
          <w:szCs w:val="28"/>
        </w:rPr>
        <w:t xml:space="preserve">ением, составление </w:t>
      </w:r>
      <w:r w:rsidRPr="007263AE">
        <w:rPr>
          <w:rFonts w:cs="Calibri"/>
          <w:sz w:val="28"/>
          <w:szCs w:val="28"/>
        </w:rPr>
        <w:t xml:space="preserve"> отчета об исполнении</w:t>
      </w:r>
      <w:r w:rsidR="007231FB">
        <w:rPr>
          <w:rFonts w:cs="Calibri"/>
          <w:sz w:val="28"/>
          <w:szCs w:val="28"/>
        </w:rPr>
        <w:t xml:space="preserve"> бюджета поселения;</w:t>
      </w:r>
    </w:p>
    <w:p w:rsidR="007231FB" w:rsidRPr="007263AE" w:rsidRDefault="007231FB" w:rsidP="000E1B6B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-        </w:t>
      </w:r>
      <w:r w:rsidR="00C56820">
        <w:rPr>
          <w:rFonts w:cs="Calibri"/>
          <w:sz w:val="28"/>
          <w:szCs w:val="28"/>
        </w:rPr>
        <w:t>по осуществлению приватизации жилых помещений, занимаемых гражданами по договору социального найма в домах государственного</w:t>
      </w:r>
      <w:bookmarkStart w:id="0" w:name="_GoBack"/>
      <w:bookmarkEnd w:id="0"/>
      <w:r w:rsidR="00C56820">
        <w:rPr>
          <w:rFonts w:cs="Calibri"/>
          <w:sz w:val="28"/>
          <w:szCs w:val="28"/>
        </w:rPr>
        <w:t xml:space="preserve"> и муниципального жилищного фонда на территории поселения.</w:t>
      </w:r>
    </w:p>
    <w:p w:rsidR="000E1B6B" w:rsidRPr="007263AE" w:rsidRDefault="000E1B6B" w:rsidP="000E1B6B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263AE">
        <w:rPr>
          <w:sz w:val="28"/>
          <w:szCs w:val="28"/>
        </w:rPr>
        <w:t xml:space="preserve">2.    Утвердить объем иных межбюджетных трансфертов, необходимых для реализации администрацией муниципального района «Койгородский» полномочий  передаваемых администрацией поселения  согласно п.1.1. части 1 Соглашения № 1  от  </w:t>
      </w:r>
      <w:r w:rsidR="00035941">
        <w:rPr>
          <w:sz w:val="28"/>
          <w:szCs w:val="28"/>
        </w:rPr>
        <w:t>19 ноября 2015</w:t>
      </w:r>
      <w:r w:rsidRPr="007263AE">
        <w:rPr>
          <w:sz w:val="28"/>
          <w:szCs w:val="28"/>
        </w:rPr>
        <w:t xml:space="preserve"> года.  </w:t>
      </w:r>
    </w:p>
    <w:p w:rsidR="000E1B6B" w:rsidRPr="007263AE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3. Главе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Грива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» заключить соглашение с главой МР «Койгородский» - руководителем администрации района о передаче в 201</w:t>
      </w:r>
      <w:r w:rsidR="00035941">
        <w:rPr>
          <w:rFonts w:ascii="Times New Roman" w:hAnsi="Times New Roman" w:cs="Times New Roman"/>
          <w:b w:val="0"/>
          <w:sz w:val="28"/>
          <w:szCs w:val="28"/>
        </w:rPr>
        <w:t>6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осуществления части полномочий согласно пункту 1 данного решения.</w:t>
      </w:r>
    </w:p>
    <w:p w:rsidR="000E1B6B" w:rsidRPr="007263AE" w:rsidRDefault="000E1B6B" w:rsidP="000E1B6B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3AE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с момента официального обнародования и распространяется на правоотнош</w:t>
      </w:r>
      <w:r w:rsidR="00035941">
        <w:rPr>
          <w:rFonts w:ascii="Times New Roman" w:hAnsi="Times New Roman" w:cs="Times New Roman"/>
          <w:b w:val="0"/>
          <w:sz w:val="28"/>
          <w:szCs w:val="28"/>
        </w:rPr>
        <w:t>ения, возникшие с 01 января 2016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 года.</w:t>
      </w:r>
    </w:p>
    <w:p w:rsidR="000E1B6B" w:rsidRPr="007263AE" w:rsidRDefault="000E1B6B" w:rsidP="000E1B6B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B6B" w:rsidRPr="007263AE" w:rsidRDefault="000E1B6B" w:rsidP="000E1B6B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B6B" w:rsidRPr="007263AE" w:rsidRDefault="000E1B6B" w:rsidP="000E1B6B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B6B" w:rsidRPr="007263AE" w:rsidRDefault="000E1B6B" w:rsidP="000E1B6B">
      <w:pPr>
        <w:ind w:firstLine="708"/>
        <w:rPr>
          <w:sz w:val="28"/>
          <w:szCs w:val="28"/>
        </w:rPr>
      </w:pPr>
      <w:r w:rsidRPr="007263AE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Грива</w:t>
      </w:r>
      <w:r w:rsidRPr="007263AE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М.А.Матвеева</w:t>
      </w:r>
      <w:proofErr w:type="spellEnd"/>
    </w:p>
    <w:p w:rsidR="000E1B6B" w:rsidRPr="007263AE" w:rsidRDefault="000E1B6B" w:rsidP="000E1B6B">
      <w:pPr>
        <w:ind w:firstLine="708"/>
        <w:rPr>
          <w:sz w:val="28"/>
          <w:szCs w:val="28"/>
        </w:rPr>
      </w:pPr>
    </w:p>
    <w:p w:rsidR="000E1B6B" w:rsidRPr="007263AE" w:rsidRDefault="000E1B6B" w:rsidP="000E1B6B">
      <w:pPr>
        <w:ind w:firstLine="708"/>
        <w:rPr>
          <w:sz w:val="28"/>
          <w:szCs w:val="28"/>
        </w:rPr>
      </w:pPr>
    </w:p>
    <w:p w:rsidR="000E1B6B" w:rsidRDefault="000E1B6B" w:rsidP="00035941">
      <w:pPr>
        <w:rPr>
          <w:sz w:val="28"/>
          <w:szCs w:val="28"/>
        </w:rPr>
      </w:pPr>
    </w:p>
    <w:p w:rsidR="000E1B6B" w:rsidRDefault="000E1B6B" w:rsidP="000E1B6B">
      <w:pPr>
        <w:ind w:firstLine="708"/>
        <w:rPr>
          <w:sz w:val="28"/>
          <w:szCs w:val="28"/>
        </w:rPr>
      </w:pPr>
    </w:p>
    <w:p w:rsidR="000E1B6B" w:rsidRDefault="000E1B6B" w:rsidP="000E1B6B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0E1B6B" w:rsidTr="00DC2C2E">
        <w:trPr>
          <w:jc w:val="center"/>
        </w:trPr>
        <w:tc>
          <w:tcPr>
            <w:tcW w:w="3208" w:type="dxa"/>
          </w:tcPr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</w:p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“Грива”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0E1B6B" w:rsidRDefault="000E1B6B" w:rsidP="00DC2C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0E1B6B" w:rsidRDefault="000E1B6B" w:rsidP="00DC2C2E">
            <w:pPr>
              <w:jc w:val="center"/>
              <w:rPr>
                <w:sz w:val="28"/>
                <w:szCs w:val="28"/>
              </w:rPr>
            </w:pPr>
          </w:p>
          <w:p w:rsidR="000E1B6B" w:rsidRDefault="000E1B6B" w:rsidP="00DC2C2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Documents and Settings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0E1B6B" w:rsidRDefault="000E1B6B" w:rsidP="00DC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0E1B6B" w:rsidRDefault="000E1B6B" w:rsidP="00DC2C2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«Грива»</w:t>
            </w:r>
          </w:p>
        </w:tc>
      </w:tr>
    </w:tbl>
    <w:p w:rsidR="000E1B6B" w:rsidRDefault="000E1B6B" w:rsidP="000E1B6B">
      <w:pPr>
        <w:pStyle w:val="ConsTitle"/>
        <w:widowControl/>
        <w:jc w:val="center"/>
        <w:rPr>
          <w:b w:val="0"/>
          <w:sz w:val="28"/>
          <w:szCs w:val="28"/>
        </w:rPr>
      </w:pPr>
    </w:p>
    <w:p w:rsidR="000E1B6B" w:rsidRDefault="000E1B6B" w:rsidP="000E1B6B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КЫВКÖРТÖД</w:t>
      </w:r>
    </w:p>
    <w:p w:rsidR="000E1B6B" w:rsidRDefault="000E1B6B" w:rsidP="000E1B6B">
      <w:pPr>
        <w:pStyle w:val="ConsTitle"/>
        <w:widowControl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0E1B6B" w:rsidRDefault="000E1B6B" w:rsidP="000E1B6B">
      <w:pPr>
        <w:pStyle w:val="ConsTitle"/>
        <w:widowControl/>
        <w:jc w:val="center"/>
        <w:rPr>
          <w:b w:val="0"/>
          <w:sz w:val="28"/>
          <w:szCs w:val="28"/>
        </w:rPr>
      </w:pP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30 сентября  2014г.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№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3-14/56</w:t>
      </w:r>
      <w:r>
        <w:rPr>
          <w:rFonts w:ascii="Arial Rounded MT Bold" w:hAnsi="Arial Rounded MT Bold" w:cs="Times New Roman"/>
          <w:b w:val="0"/>
          <w:sz w:val="28"/>
          <w:szCs w:val="28"/>
          <w:u w:val="single"/>
        </w:rPr>
        <w:t>'</w:t>
      </w: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(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Грива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Республика Коми)</w:t>
      </w:r>
    </w:p>
    <w:p w:rsidR="000E1B6B" w:rsidRDefault="000E1B6B" w:rsidP="000E1B6B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соглашения </w:t>
      </w: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передаче администрации</w:t>
      </w: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МР «Койгородский» осуществления </w:t>
      </w: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части своих  полномочий»</w:t>
      </w: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в целях эффективной реализации предоставленных органам местного самоуправления полномочий по решению вопросов местного значения </w:t>
      </w: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B6B" w:rsidRDefault="000E1B6B" w:rsidP="000E1B6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«Грива» решил:</w:t>
      </w:r>
    </w:p>
    <w:p w:rsidR="000E1B6B" w:rsidRDefault="000E1B6B" w:rsidP="000E1B6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1B6B" w:rsidRDefault="000E1B6B" w:rsidP="000E1B6B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соглашение № </w:t>
      </w:r>
      <w:r w:rsidRPr="00ED32B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Pr="000E1B6B">
        <w:rPr>
          <w:rFonts w:ascii="Times New Roman" w:hAnsi="Times New Roman" w:cs="Times New Roman"/>
          <w:b w:val="0"/>
          <w:sz w:val="28"/>
          <w:szCs w:val="28"/>
        </w:rPr>
        <w:t>30 сентября  2014г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передаче администрации МР «Койгородский» осуществления части своих  полномочий». </w:t>
      </w:r>
    </w:p>
    <w:p w:rsidR="000E1B6B" w:rsidRDefault="000E1B6B" w:rsidP="000E1B6B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 принятия.</w:t>
      </w:r>
    </w:p>
    <w:p w:rsidR="000E1B6B" w:rsidRDefault="000E1B6B" w:rsidP="000E1B6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B6B" w:rsidRDefault="000E1B6B" w:rsidP="000E1B6B">
      <w:pPr>
        <w:jc w:val="both"/>
        <w:rPr>
          <w:sz w:val="28"/>
          <w:szCs w:val="28"/>
        </w:rPr>
      </w:pPr>
    </w:p>
    <w:p w:rsidR="000E1B6B" w:rsidRDefault="000E1B6B" w:rsidP="000E1B6B">
      <w:pPr>
        <w:jc w:val="both"/>
        <w:rPr>
          <w:sz w:val="28"/>
          <w:szCs w:val="28"/>
        </w:rPr>
      </w:pPr>
    </w:p>
    <w:p w:rsidR="000E1B6B" w:rsidRDefault="000E1B6B" w:rsidP="000E1B6B">
      <w:pPr>
        <w:jc w:val="both"/>
        <w:rPr>
          <w:sz w:val="28"/>
          <w:szCs w:val="28"/>
        </w:rPr>
      </w:pPr>
    </w:p>
    <w:p w:rsidR="000E1B6B" w:rsidRDefault="000E1B6B" w:rsidP="000E1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«Грива» -                                </w:t>
      </w:r>
      <w:proofErr w:type="spellStart"/>
      <w:r>
        <w:rPr>
          <w:sz w:val="28"/>
          <w:szCs w:val="28"/>
        </w:rPr>
        <w:t>М.А.Матвеева</w:t>
      </w:r>
      <w:proofErr w:type="spellEnd"/>
    </w:p>
    <w:p w:rsidR="000E1B6B" w:rsidRDefault="000E1B6B" w:rsidP="000E1B6B">
      <w:r>
        <w:rPr>
          <w:sz w:val="28"/>
          <w:szCs w:val="28"/>
        </w:rPr>
        <w:tab/>
      </w:r>
    </w:p>
    <w:p w:rsidR="000E1B6B" w:rsidRDefault="000E1B6B" w:rsidP="000E1B6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/>
    <w:p w:rsidR="000E1B6B" w:rsidRDefault="000E1B6B" w:rsidP="000E1B6B">
      <w:pPr>
        <w:shd w:val="clear" w:color="auto" w:fill="FFFFFF"/>
        <w:spacing w:line="0" w:lineRule="atLeast"/>
        <w:ind w:right="5"/>
        <w:jc w:val="right"/>
        <w:rPr>
          <w:sz w:val="28"/>
          <w:szCs w:val="28"/>
        </w:rPr>
      </w:pPr>
    </w:p>
    <w:p w:rsidR="00E136F2" w:rsidRDefault="00E136F2"/>
    <w:sectPr w:rsidR="00E136F2" w:rsidSect="00182AD1">
      <w:pgSz w:w="11906" w:h="16838"/>
      <w:pgMar w:top="1134" w:right="906" w:bottom="719" w:left="12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6B"/>
    <w:rsid w:val="00035941"/>
    <w:rsid w:val="000E1B6B"/>
    <w:rsid w:val="004E6DF3"/>
    <w:rsid w:val="007231FB"/>
    <w:rsid w:val="00C56820"/>
    <w:rsid w:val="00E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1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1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pplication%20Data\Application%20Data\Microsoft\WINDOWS\Application%20Data\Microsoft\WINWORD\CLIPART\KOMI_GER.WM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0FB9-01F6-47F5-9069-C1413B64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2016-12-09T00:07:00Z</cp:lastPrinted>
  <dcterms:created xsi:type="dcterms:W3CDTF">2014-12-23T19:38:00Z</dcterms:created>
  <dcterms:modified xsi:type="dcterms:W3CDTF">2016-12-09T00:28:00Z</dcterms:modified>
</cp:coreProperties>
</file>