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6" w:rsidRDefault="008C4B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4BC6" w:rsidRDefault="008C4BC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49"/>
        <w:gridCol w:w="4749"/>
      </w:tblGrid>
      <w:tr w:rsidR="008C4BC6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C4BC6" w:rsidRDefault="008C4BC6">
            <w:pPr>
              <w:pStyle w:val="ConsPlusNormal"/>
            </w:pPr>
            <w:r>
              <w:t>10 ноября 2005 года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C4BC6" w:rsidRDefault="008C4BC6">
            <w:pPr>
              <w:pStyle w:val="ConsPlusNormal"/>
              <w:jc w:val="right"/>
            </w:pPr>
            <w:r>
              <w:t>N 113-РЗ</w:t>
            </w:r>
          </w:p>
        </w:tc>
      </w:tr>
    </w:tbl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</w:pPr>
    </w:p>
    <w:p w:rsidR="008C4BC6" w:rsidRDefault="008C4BC6">
      <w:pPr>
        <w:pStyle w:val="ConsPlusTitle"/>
        <w:jc w:val="center"/>
      </w:pPr>
      <w:r>
        <w:t>РЕСПУБЛИКА КОМИ</w:t>
      </w:r>
    </w:p>
    <w:p w:rsidR="008C4BC6" w:rsidRDefault="008C4BC6">
      <w:pPr>
        <w:pStyle w:val="ConsPlusTitle"/>
        <w:jc w:val="center"/>
      </w:pPr>
    </w:p>
    <w:p w:rsidR="008C4BC6" w:rsidRDefault="008C4BC6">
      <w:pPr>
        <w:pStyle w:val="ConsPlusTitle"/>
        <w:jc w:val="center"/>
      </w:pPr>
      <w:r>
        <w:t>ЗАКОН</w:t>
      </w:r>
    </w:p>
    <w:p w:rsidR="008C4BC6" w:rsidRDefault="008C4BC6">
      <w:pPr>
        <w:pStyle w:val="ConsPlusTitle"/>
        <w:jc w:val="center"/>
      </w:pPr>
    </w:p>
    <w:p w:rsidR="008C4BC6" w:rsidRDefault="008C4BC6">
      <w:pPr>
        <w:pStyle w:val="ConsPlusTitle"/>
        <w:jc w:val="center"/>
      </w:pPr>
      <w:r>
        <w:t>О НАЛОГОВЫХ ЛЬГОТАХ НА ТЕРРИТОРИИ РЕСПУБЛИКИ КОМИ</w:t>
      </w:r>
    </w:p>
    <w:p w:rsidR="008C4BC6" w:rsidRDefault="008C4BC6">
      <w:pPr>
        <w:pStyle w:val="ConsPlusTitle"/>
        <w:jc w:val="center"/>
      </w:pPr>
      <w:r>
        <w:t>И ВНЕСЕНИИ ИЗМЕНЕНИЙ В НЕКОТОРЫЕ ЗАКОНОДАТЕЛЬНЫЕ АКТЫ</w:t>
      </w:r>
    </w:p>
    <w:p w:rsidR="008C4BC6" w:rsidRDefault="008C4BC6">
      <w:pPr>
        <w:pStyle w:val="ConsPlusTitle"/>
        <w:jc w:val="center"/>
      </w:pPr>
      <w:r>
        <w:t>ПО ВОПРОСУ О НАЛОГОВЫХ ЛЬГОТАХ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jc w:val="right"/>
      </w:pPr>
      <w:r>
        <w:t>Принят</w:t>
      </w:r>
    </w:p>
    <w:p w:rsidR="008C4BC6" w:rsidRDefault="008C4BC6">
      <w:pPr>
        <w:pStyle w:val="ConsPlusNormal"/>
        <w:jc w:val="right"/>
      </w:pPr>
      <w:r>
        <w:t>Государственным Советом Республики Коми</w:t>
      </w:r>
    </w:p>
    <w:p w:rsidR="008C4BC6" w:rsidRDefault="008C4BC6">
      <w:pPr>
        <w:pStyle w:val="ConsPlusNormal"/>
        <w:jc w:val="right"/>
      </w:pPr>
      <w:r>
        <w:t>27 октября 2005 года</w:t>
      </w:r>
    </w:p>
    <w:p w:rsidR="008C4BC6" w:rsidRDefault="008C4BC6">
      <w:pPr>
        <w:pStyle w:val="ConsPlusNormal"/>
        <w:jc w:val="center"/>
      </w:pPr>
      <w:r>
        <w:t>Список изменяющих документов</w:t>
      </w:r>
    </w:p>
    <w:p w:rsidR="008C4BC6" w:rsidRDefault="008C4BC6">
      <w:pPr>
        <w:pStyle w:val="ConsPlusNormal"/>
        <w:jc w:val="center"/>
      </w:pPr>
      <w:r>
        <w:t xml:space="preserve">(в ред. Законов РК от 15.11.2006 </w:t>
      </w:r>
      <w:hyperlink r:id="rId5" w:history="1">
        <w:r>
          <w:rPr>
            <w:color w:val="0000FF"/>
          </w:rPr>
          <w:t>N 105-РЗ</w:t>
        </w:r>
      </w:hyperlink>
      <w:r>
        <w:t xml:space="preserve">, от 17.09.2007 </w:t>
      </w:r>
      <w:hyperlink r:id="rId6" w:history="1">
        <w:r>
          <w:rPr>
            <w:color w:val="0000FF"/>
          </w:rPr>
          <w:t>N 61-РЗ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04.05.2008 </w:t>
      </w:r>
      <w:hyperlink r:id="rId7" w:history="1">
        <w:r>
          <w:rPr>
            <w:color w:val="0000FF"/>
          </w:rPr>
          <w:t>N 39-РЗ</w:t>
        </w:r>
      </w:hyperlink>
      <w:r>
        <w:t xml:space="preserve">, от 26.06.2008 </w:t>
      </w:r>
      <w:hyperlink r:id="rId8" w:history="1">
        <w:r>
          <w:rPr>
            <w:color w:val="0000FF"/>
          </w:rPr>
          <w:t>N 67-РЗ</w:t>
        </w:r>
      </w:hyperlink>
      <w:r>
        <w:t xml:space="preserve">, от 24.11.2008 </w:t>
      </w:r>
      <w:hyperlink r:id="rId9" w:history="1">
        <w:r>
          <w:rPr>
            <w:color w:val="0000FF"/>
          </w:rPr>
          <w:t>N 125-РЗ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29.05.2009 </w:t>
      </w:r>
      <w:hyperlink r:id="rId10" w:history="1">
        <w:r>
          <w:rPr>
            <w:color w:val="0000FF"/>
          </w:rPr>
          <w:t>N 51-РЗ</w:t>
        </w:r>
      </w:hyperlink>
      <w:r>
        <w:t xml:space="preserve">, от 30.09.2009 </w:t>
      </w:r>
      <w:hyperlink r:id="rId11" w:history="1">
        <w:r>
          <w:rPr>
            <w:color w:val="0000FF"/>
          </w:rPr>
          <w:t>N 97-РЗ</w:t>
        </w:r>
      </w:hyperlink>
      <w:r>
        <w:t xml:space="preserve">, от 13.05.2010 </w:t>
      </w:r>
      <w:hyperlink r:id="rId12" w:history="1">
        <w:r>
          <w:rPr>
            <w:color w:val="0000FF"/>
          </w:rPr>
          <w:t>N 56-РЗ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17.11.2010 </w:t>
      </w:r>
      <w:hyperlink r:id="rId13" w:history="1">
        <w:r>
          <w:rPr>
            <w:color w:val="0000FF"/>
          </w:rPr>
          <w:t>N 119-РЗ</w:t>
        </w:r>
      </w:hyperlink>
      <w:r>
        <w:t xml:space="preserve">, от 23.06.2011 </w:t>
      </w:r>
      <w:hyperlink r:id="rId14" w:history="1">
        <w:r>
          <w:rPr>
            <w:color w:val="0000FF"/>
          </w:rPr>
          <w:t>N 51-РЗ</w:t>
        </w:r>
      </w:hyperlink>
      <w:r>
        <w:t xml:space="preserve">, от 05.10.2011 </w:t>
      </w:r>
      <w:hyperlink r:id="rId15" w:history="1">
        <w:r>
          <w:rPr>
            <w:color w:val="0000FF"/>
          </w:rPr>
          <w:t>N 93-РЗ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03.07.2012 </w:t>
      </w:r>
      <w:hyperlink r:id="rId16" w:history="1">
        <w:r>
          <w:rPr>
            <w:color w:val="0000FF"/>
          </w:rPr>
          <w:t>N 44-РЗ</w:t>
        </w:r>
      </w:hyperlink>
      <w:r>
        <w:t xml:space="preserve">, от 24.09.2012 </w:t>
      </w:r>
      <w:hyperlink r:id="rId17" w:history="1">
        <w:r>
          <w:rPr>
            <w:color w:val="0000FF"/>
          </w:rPr>
          <w:t>N 63-РЗ</w:t>
        </w:r>
      </w:hyperlink>
      <w:r>
        <w:t xml:space="preserve"> (ред. 29.11.2012),</w:t>
      </w:r>
    </w:p>
    <w:p w:rsidR="008C4BC6" w:rsidRDefault="008C4BC6">
      <w:pPr>
        <w:pStyle w:val="ConsPlusNormal"/>
        <w:jc w:val="center"/>
      </w:pPr>
      <w:r>
        <w:t xml:space="preserve">от 29.11.2012 </w:t>
      </w:r>
      <w:hyperlink r:id="rId18" w:history="1">
        <w:r>
          <w:rPr>
            <w:color w:val="0000FF"/>
          </w:rPr>
          <w:t>N 86-РЗ</w:t>
        </w:r>
      </w:hyperlink>
      <w:r>
        <w:t xml:space="preserve">, от 28.11.2013 </w:t>
      </w:r>
      <w:hyperlink r:id="rId19" w:history="1">
        <w:r>
          <w:rPr>
            <w:color w:val="0000FF"/>
          </w:rPr>
          <w:t>N 107-РЗ</w:t>
        </w:r>
      </w:hyperlink>
      <w:r>
        <w:t xml:space="preserve">, от 19.06.2014 </w:t>
      </w:r>
      <w:hyperlink r:id="rId20" w:history="1">
        <w:r>
          <w:rPr>
            <w:color w:val="0000FF"/>
          </w:rPr>
          <w:t>N 72-РЗ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26.09.2014 </w:t>
      </w:r>
      <w:hyperlink r:id="rId21" w:history="1">
        <w:r>
          <w:rPr>
            <w:color w:val="0000FF"/>
          </w:rPr>
          <w:t>N 94-РЗ</w:t>
        </w:r>
      </w:hyperlink>
      <w:r>
        <w:t xml:space="preserve">, от 27.10.2014 </w:t>
      </w:r>
      <w:hyperlink r:id="rId22" w:history="1">
        <w:r>
          <w:rPr>
            <w:color w:val="0000FF"/>
          </w:rPr>
          <w:t>N 122-РЗ</w:t>
        </w:r>
      </w:hyperlink>
      <w:r>
        <w:t xml:space="preserve">, от 02.11.2015 </w:t>
      </w:r>
      <w:hyperlink r:id="rId23" w:history="1">
        <w:r>
          <w:rPr>
            <w:color w:val="0000FF"/>
          </w:rPr>
          <w:t>N 94-РЗ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25.11.2015 </w:t>
      </w:r>
      <w:hyperlink r:id="rId24" w:history="1">
        <w:r>
          <w:rPr>
            <w:color w:val="0000FF"/>
          </w:rPr>
          <w:t>N 106-РЗ</w:t>
        </w:r>
      </w:hyperlink>
      <w:r>
        <w:t xml:space="preserve">, от 01.03.2016 </w:t>
      </w:r>
      <w:hyperlink r:id="rId25" w:history="1">
        <w:r>
          <w:rPr>
            <w:color w:val="0000FF"/>
          </w:rPr>
          <w:t>N 14-РЗ</w:t>
        </w:r>
      </w:hyperlink>
      <w:r>
        <w:t xml:space="preserve">, от 29.11.2016 </w:t>
      </w:r>
      <w:hyperlink r:id="rId26" w:history="1">
        <w:r>
          <w:rPr>
            <w:color w:val="0000FF"/>
          </w:rPr>
          <w:t>N 119-РЗ</w:t>
        </w:r>
      </w:hyperlink>
      <w:r>
        <w:t>,</w:t>
      </w:r>
    </w:p>
    <w:p w:rsidR="008C4BC6" w:rsidRDefault="008C4BC6">
      <w:pPr>
        <w:pStyle w:val="ConsPlusNormal"/>
        <w:jc w:val="center"/>
      </w:pPr>
      <w:r>
        <w:t xml:space="preserve">от 16.12.2016 </w:t>
      </w:r>
      <w:hyperlink r:id="rId27" w:history="1">
        <w:r>
          <w:rPr>
            <w:color w:val="0000FF"/>
          </w:rPr>
          <w:t>N 140-РЗ</w:t>
        </w:r>
      </w:hyperlink>
      <w:r>
        <w:t>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Республики Коми определяет порядок, условия установления и отмены на территории Республики Коми льгот по региональным налогам и сборам, а также по иным налогам и сборам, по которым субъектам Российской Федерации предоставлено право устанавливать налоговые льготы (далее - налоговые льготы), и направлен на обеспечение единого порядка их установления и применения.</w:t>
      </w:r>
    </w:p>
    <w:p w:rsidR="008C4BC6" w:rsidRDefault="008C4BC6">
      <w:pPr>
        <w:pStyle w:val="ConsPlusNormal"/>
      </w:pPr>
    </w:p>
    <w:p w:rsidR="008C4BC6" w:rsidRDefault="008C4BC6">
      <w:pPr>
        <w:pStyle w:val="ConsPlusTitle"/>
        <w:jc w:val="center"/>
        <w:outlineLvl w:val="0"/>
      </w:pPr>
      <w:r>
        <w:t>Глава 1. ОБЩИЕ ПОЛОЖЕНИЯ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1. Цели льготного налогообложения</w:t>
      </w:r>
    </w:p>
    <w:p w:rsidR="008C4BC6" w:rsidRDefault="008C4BC6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Налоговые льготы на территории Республики Коми устанавливаются с целью:</w:t>
      </w:r>
    </w:p>
    <w:p w:rsidR="008C4BC6" w:rsidRDefault="008C4BC6">
      <w:pPr>
        <w:pStyle w:val="ConsPlusNormal"/>
        <w:ind w:firstLine="540"/>
        <w:jc w:val="both"/>
      </w:pPr>
      <w:r>
        <w:t>1) обеспечения устойчивого социально-экономического развития Республики Коми;</w:t>
      </w:r>
    </w:p>
    <w:p w:rsidR="008C4BC6" w:rsidRDefault="008C4BC6">
      <w:pPr>
        <w:pStyle w:val="ConsPlusNormal"/>
        <w:ind w:firstLine="540"/>
        <w:jc w:val="both"/>
      </w:pPr>
      <w:r>
        <w:t>2) повышения социальной защищенности населения Республики Коми;</w:t>
      </w:r>
    </w:p>
    <w:p w:rsidR="008C4BC6" w:rsidRDefault="008C4BC6">
      <w:pPr>
        <w:pStyle w:val="ConsPlusNormal"/>
        <w:ind w:firstLine="540"/>
        <w:jc w:val="both"/>
      </w:pPr>
      <w:r>
        <w:t>3) улучшения инвестиционного климата и стимулирования инвестиционной деятельности в Республике Коми.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1(1). Основные понятия, используемые в настоящем Законе</w:t>
      </w:r>
    </w:p>
    <w:p w:rsidR="008C4BC6" w:rsidRDefault="008C4BC6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РК от 29.11.2016 N 119-РЗ с 1 января 2020 года в абзаце первом статьи 1(1) слова "используется следующее понятие" будут заменены словами "используются следующие понятия". Действие указанного изменения </w:t>
      </w:r>
      <w:hyperlink r:id="rId34" w:history="1">
        <w:r>
          <w:rPr>
            <w:color w:val="0000FF"/>
          </w:rPr>
          <w:t>ограничено</w:t>
        </w:r>
      </w:hyperlink>
      <w:r>
        <w:t xml:space="preserve"> 31 декабря 2029 года.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Для целей настоящего Закона используется следующее понятие: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 xml:space="preserve">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РК от 29.11.2016 N 119-РЗ с 1 января 2020 года статья 1(1) будет дополнена абзацем вторым следующего содержания: "добыча газового конденсата и (или) природного газа - добыча газового конденсата из всех видов месторождений углеводородного сырья, прошедшего технологию промысловой подготовки в соответствии с техническим проектом разработки месторождения до направления его на переработку, и (или) газа горючего природного </w:t>
      </w:r>
      <w:r>
        <w:lastRenderedPageBreak/>
        <w:t xml:space="preserve">(растворенного газа или смеси растворенного газа и газа из газовой шапки) из всех видов месторождений углеводородного сырья, добываемого через нефтяные скважины (далее - попутный газ), и (или) газа горючего природного из всех видов месторождений углеводородного сырья, за исключением попутного газа;". Действие указанного изменения </w:t>
      </w:r>
      <w:hyperlink r:id="rId36" w:history="1">
        <w:r>
          <w:rPr>
            <w:color w:val="0000FF"/>
          </w:rPr>
          <w:t>ограничено</w:t>
        </w:r>
      </w:hyperlink>
      <w:r>
        <w:t xml:space="preserve"> 31 декабря 2029 года.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субъект инвестиционной деятельности - организация, реализующая инвестиционный проект на территории Республики Коми в видах экономической деятельности, определенных настоящим Законом, за исключением организаций, входящих в состав консолидированных групп налогоплательщиков.</w:t>
      </w:r>
    </w:p>
    <w:p w:rsidR="008C4BC6" w:rsidRDefault="008C4BC6">
      <w:pPr>
        <w:pStyle w:val="ConsPlusNormal"/>
        <w:ind w:firstLine="540"/>
        <w:jc w:val="both"/>
      </w:pPr>
      <w:r>
        <w:t>Иные понятия, используемые в настоящем Законе, применяются в значениях, определенных нормативными правовыми актами Российской Федерации и законами Республики Коми.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2. Порядок применения законодательства Республики Коми о льготном налогообложении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Законы Республики Коми о внесении изменений и (или) дополнений в настоящий Закон в части расширения налоговых льгот и (или) введения новых льготных категорий вступают в силу в порядке, установленном законодательством Российской Федерации о налогах и сборах.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РК от 13.05.2010 N 56-РЗ)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3. Взаимодействие с бюджетным процессом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Установленные настоящим Законом налоговые льготы учитываются при ежегодном составлении республиканского бюджета Республики Коми.</w:t>
      </w:r>
    </w:p>
    <w:p w:rsidR="008C4BC6" w:rsidRDefault="008C4BC6">
      <w:pPr>
        <w:pStyle w:val="ConsPlusNormal"/>
      </w:pPr>
    </w:p>
    <w:p w:rsidR="008C4BC6" w:rsidRDefault="008C4BC6">
      <w:pPr>
        <w:pStyle w:val="ConsPlusTitle"/>
        <w:jc w:val="center"/>
        <w:outlineLvl w:val="0"/>
      </w:pPr>
      <w:r>
        <w:t>Глава 2. ПОРЯДОК УСТАНОВЛЕНИЯ И ОТМЕНЫ НАЛОГОВЫХ ЛЬГОТ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4. Установление и отмена налоговых льгот</w:t>
      </w:r>
    </w:p>
    <w:p w:rsidR="008C4BC6" w:rsidRDefault="008C4BC6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1. Налоговые льготы на территории Республики Коми устанавливаются настоящим Законом. Расширение налоговых льгот и (или) их отмена осуществляются путем внесения изменений в настоящий Закон с учетом ежегодной оценки эффективности установленных и (или) планируемых к установлению налоговых льгот.</w:t>
      </w:r>
    </w:p>
    <w:p w:rsidR="008C4BC6" w:rsidRDefault="008C4BC6">
      <w:pPr>
        <w:pStyle w:val="ConsPlusNormal"/>
        <w:ind w:firstLine="540"/>
        <w:jc w:val="both"/>
      </w:pPr>
      <w:r>
        <w:t>2. Налоговые льготы налогоплательщикам устанавливаются при условии положительной оценки их эффективности (социальной и (или) бюджетной).</w:t>
      </w:r>
    </w:p>
    <w:p w:rsidR="008C4BC6" w:rsidRDefault="008C4BC6">
      <w:pPr>
        <w:pStyle w:val="ConsPlusNormal"/>
        <w:ind w:firstLine="540"/>
        <w:jc w:val="both"/>
      </w:pPr>
      <w:r>
        <w:t>3. Для каждой категории налогоплательщиков может быть установлено условие выполнения как одного вида эффективности, так и двух видов эффективности одновременно.</w:t>
      </w:r>
    </w:p>
    <w:p w:rsidR="008C4BC6" w:rsidRDefault="008C4BC6">
      <w:pPr>
        <w:pStyle w:val="ConsPlusNormal"/>
        <w:ind w:firstLine="540"/>
        <w:jc w:val="both"/>
      </w:pPr>
      <w:r>
        <w:t>Вид (виды) эффективности для каждой из категорий налогоплательщиков устанавливается Правительством Республики Коми.</w:t>
      </w:r>
    </w:p>
    <w:p w:rsidR="008C4BC6" w:rsidRDefault="008C4BC6">
      <w:pPr>
        <w:pStyle w:val="ConsPlusNormal"/>
        <w:ind w:firstLine="540"/>
        <w:jc w:val="both"/>
      </w:pPr>
      <w:r>
        <w:t>4. Налоговые льготы не устанавливаются, а фактически установленные налоговые льготы не пролонгируются в случае отрицательной оценки эффективности (социальной и (или) бюджетной) планируемых к установлению и (или) установленных налоговых льгот.</w:t>
      </w:r>
    </w:p>
    <w:p w:rsidR="008C4BC6" w:rsidRDefault="008C4BC6">
      <w:pPr>
        <w:pStyle w:val="ConsPlusNormal"/>
        <w:ind w:firstLine="540"/>
        <w:jc w:val="both"/>
      </w:pPr>
      <w:r>
        <w:t>5. Порядок оценки эффективности планируемых к установлению налоговых льгот и порядок оценки эффективности установленных налоговых льгот утверждаются Правительством Республики Коми.</w:t>
      </w:r>
    </w:p>
    <w:p w:rsidR="008C4BC6" w:rsidRDefault="008C4BC6">
      <w:pPr>
        <w:pStyle w:val="ConsPlusNormal"/>
        <w:jc w:val="both"/>
      </w:pPr>
      <w:r>
        <w:t xml:space="preserve">(часть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6. Льготная категория налогоплательщиков подлежит исключению из настоящего Закона при отсутствии налогоплательщиков, использующих льготы, установленные настоящим Законом, в течение 3 лет подряд.</w:t>
      </w:r>
    </w:p>
    <w:p w:rsidR="008C4BC6" w:rsidRDefault="008C4BC6">
      <w:pPr>
        <w:pStyle w:val="ConsPlusNormal"/>
        <w:ind w:firstLine="540"/>
        <w:jc w:val="both"/>
      </w:pPr>
      <w:r>
        <w:t>7. Налогоплательщик не вправе использовать налоговую льготу за налоговые периоды, в которых было произведено уменьшение платежей по соответствующему налогу в связи с предоставлением инвестиционного налогового кредита.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5. Порядок рассмотрения обращений налогоплательщиков об установлении налоговых льгот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 xml:space="preserve">1. Налогоплательщики и плательщики сборов (далее - заявители) направляют ходатайства об установлении налоговых льгот по платежам в республиканский бюджет Республики Коми не позднее 15 мая года, предшествующего очередному финансовому году, в органы исполнительной </w:t>
      </w:r>
      <w:r>
        <w:lastRenderedPageBreak/>
        <w:t>власти Республики Коми, на которые возложены функции по координации и регулированию деятельности в соответствующих отраслях (сферах управления).</w:t>
      </w:r>
    </w:p>
    <w:p w:rsidR="008C4BC6" w:rsidRDefault="008C4BC6">
      <w:pPr>
        <w:pStyle w:val="ConsPlusNormal"/>
        <w:jc w:val="both"/>
      </w:pPr>
      <w:r>
        <w:t xml:space="preserve">(в ред. Законов РК от 17.09.2007 </w:t>
      </w:r>
      <w:hyperlink r:id="rId40" w:history="1">
        <w:r>
          <w:rPr>
            <w:color w:val="0000FF"/>
          </w:rPr>
          <w:t>N 61-РЗ</w:t>
        </w:r>
      </w:hyperlink>
      <w:r>
        <w:t xml:space="preserve">, от 24.11.2008 </w:t>
      </w:r>
      <w:hyperlink r:id="rId41" w:history="1">
        <w:r>
          <w:rPr>
            <w:color w:val="0000FF"/>
          </w:rPr>
          <w:t>N 125-РЗ</w:t>
        </w:r>
      </w:hyperlink>
      <w:r>
        <w:t xml:space="preserve">, от 25.11.2015 </w:t>
      </w:r>
      <w:hyperlink r:id="rId42" w:history="1">
        <w:r>
          <w:rPr>
            <w:color w:val="0000FF"/>
          </w:rPr>
          <w:t>N 106-РЗ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>Ходатайства должны содержать следующие сведения:</w:t>
      </w:r>
    </w:p>
    <w:p w:rsidR="008C4BC6" w:rsidRDefault="008C4BC6">
      <w:pPr>
        <w:pStyle w:val="ConsPlusNormal"/>
        <w:ind w:firstLine="540"/>
        <w:jc w:val="both"/>
      </w:pPr>
      <w:r>
        <w:t>1) указание вида налога (сбора), по которому устанавливаются налоговые льготы;</w:t>
      </w:r>
    </w:p>
    <w:p w:rsidR="008C4BC6" w:rsidRDefault="008C4BC6">
      <w:pPr>
        <w:pStyle w:val="ConsPlusNormal"/>
        <w:ind w:firstLine="540"/>
        <w:jc w:val="both"/>
      </w:pPr>
      <w:r>
        <w:t>2) срок действия налоговых льгот;</w:t>
      </w:r>
    </w:p>
    <w:p w:rsidR="008C4BC6" w:rsidRDefault="008C4BC6">
      <w:pPr>
        <w:pStyle w:val="ConsPlusNormal"/>
        <w:ind w:firstLine="540"/>
        <w:jc w:val="both"/>
      </w:pPr>
      <w:r>
        <w:t>3) размеры налоговых льгот;</w:t>
      </w:r>
    </w:p>
    <w:p w:rsidR="008C4BC6" w:rsidRDefault="008C4BC6">
      <w:pPr>
        <w:pStyle w:val="ConsPlusNormal"/>
        <w:ind w:firstLine="540"/>
        <w:jc w:val="both"/>
      </w:pPr>
      <w:r>
        <w:t>4) расчеты по суммам, высвобождающимся в результате предоставления налоговых льгот;</w:t>
      </w:r>
    </w:p>
    <w:p w:rsidR="008C4BC6" w:rsidRDefault="008C4BC6">
      <w:pPr>
        <w:pStyle w:val="ConsPlusNormal"/>
        <w:ind w:firstLine="540"/>
        <w:jc w:val="both"/>
      </w:pPr>
      <w:r>
        <w:t>5) данные о финансовом состоянии заявителя за прошедший финансовый год и на последнюю отчетную дату текущего финансового года;</w:t>
      </w:r>
    </w:p>
    <w:p w:rsidR="008C4BC6" w:rsidRDefault="008C4BC6">
      <w:pPr>
        <w:pStyle w:val="ConsPlusNormal"/>
        <w:ind w:firstLine="540"/>
        <w:jc w:val="both"/>
      </w:pPr>
      <w:r>
        <w:t>6) планируемое направление использования высвобождающихся средств.</w:t>
      </w:r>
    </w:p>
    <w:p w:rsidR="008C4BC6" w:rsidRDefault="008C4BC6">
      <w:pPr>
        <w:pStyle w:val="ConsPlusNormal"/>
        <w:ind w:firstLine="540"/>
        <w:jc w:val="both"/>
      </w:pPr>
      <w:r>
        <w:t xml:space="preserve">2. Органы исполнительной власти Республики Коми, на которые возложены функции по координации и регулированию деятельности в соответствующих отраслях (сферах управления), рассматривают поступившие ходатайства, определяют категорию налогоплательщиков, которым могут быть установлены налоговые льготы, проводят оценку социальной и (или) бюджетной эффективности планируемых к установлению налоговых льгот и готовят заключение о возможности установления налоговых льгот в соответствии с </w:t>
      </w:r>
      <w:hyperlink r:id="rId43" w:history="1">
        <w:r>
          <w:rPr>
            <w:color w:val="0000FF"/>
          </w:rPr>
          <w:t>порядком</w:t>
        </w:r>
      </w:hyperlink>
      <w:r>
        <w:t xml:space="preserve"> оценки эффективности планируемых к установлению налоговых льгот, утвержденным Правительством Республики Коми.</w:t>
      </w:r>
    </w:p>
    <w:p w:rsidR="008C4BC6" w:rsidRDefault="008C4BC6">
      <w:pPr>
        <w:pStyle w:val="ConsPlusNormal"/>
        <w:jc w:val="both"/>
      </w:pPr>
      <w:r>
        <w:t xml:space="preserve">(в ред. Законов РК от 25.11.2015 </w:t>
      </w:r>
      <w:hyperlink r:id="rId44" w:history="1">
        <w:r>
          <w:rPr>
            <w:color w:val="0000FF"/>
          </w:rPr>
          <w:t>N 106-РЗ</w:t>
        </w:r>
      </w:hyperlink>
      <w:r>
        <w:t xml:space="preserve">, от 29.11.2016 </w:t>
      </w:r>
      <w:hyperlink r:id="rId45" w:history="1">
        <w:r>
          <w:rPr>
            <w:color w:val="0000FF"/>
          </w:rPr>
          <w:t>N 119-РЗ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>При отрицательной оценке социальной и (или) бюджетной эффективности планируемых к установлению налоговых льгот органы исполнительной власти Республики Коми, на которые возложены функции по координации и регулированию деятельности в соответствующих отраслях (сферах управления), направляют заявителям заключение об отказе в возможности установления налоговых льгот с обоснованием причин отказа не позднее 15 июня года, предшествующего очередному финансовому году.</w:t>
      </w:r>
    </w:p>
    <w:p w:rsidR="008C4BC6" w:rsidRDefault="008C4BC6">
      <w:pPr>
        <w:pStyle w:val="ConsPlusNormal"/>
        <w:jc w:val="both"/>
      </w:pPr>
      <w:r>
        <w:t xml:space="preserve">(в ред. Законов РК от 17.09.2007 </w:t>
      </w:r>
      <w:hyperlink r:id="rId46" w:history="1">
        <w:r>
          <w:rPr>
            <w:color w:val="0000FF"/>
          </w:rPr>
          <w:t>N 61-РЗ</w:t>
        </w:r>
      </w:hyperlink>
      <w:r>
        <w:t xml:space="preserve">, от 24.11.2008 </w:t>
      </w:r>
      <w:hyperlink r:id="rId47" w:history="1">
        <w:r>
          <w:rPr>
            <w:color w:val="0000FF"/>
          </w:rPr>
          <w:t>N 125-РЗ</w:t>
        </w:r>
      </w:hyperlink>
      <w:r>
        <w:t xml:space="preserve">, от 25.11.2015 </w:t>
      </w:r>
      <w:hyperlink r:id="rId48" w:history="1">
        <w:r>
          <w:rPr>
            <w:color w:val="0000FF"/>
          </w:rPr>
          <w:t>N 106-РЗ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>При положительной оценке социальной и (или) бюджетной эффективности планируемых к установлению налоговых льгот предложения об установлении налоговых льгот, подготовленные на основании соответствующих заключений, направляются органами исполнительной власти Республики Коми, на которые возложены функции по координации и регулированию деятельности в соответствующих отраслях (сферах управления), до 15 июня года, предшествующего очередному финансовому году, в орган исполнительной власти Республики Коми, уполномоченный Правительством Республики Коми для рассмотрения и внесения предложений по установлению налоговых льгот.</w:t>
      </w:r>
    </w:p>
    <w:p w:rsidR="008C4BC6" w:rsidRDefault="008C4BC6">
      <w:pPr>
        <w:pStyle w:val="ConsPlusNormal"/>
        <w:jc w:val="both"/>
      </w:pPr>
      <w:r>
        <w:t xml:space="preserve">(в ред. Законов РК от 17.09.2007 </w:t>
      </w:r>
      <w:hyperlink r:id="rId49" w:history="1">
        <w:r>
          <w:rPr>
            <w:color w:val="0000FF"/>
          </w:rPr>
          <w:t>N 61-РЗ</w:t>
        </w:r>
      </w:hyperlink>
      <w:r>
        <w:t xml:space="preserve">, от 24.11.2008 </w:t>
      </w:r>
      <w:hyperlink r:id="rId50" w:history="1">
        <w:r>
          <w:rPr>
            <w:color w:val="0000FF"/>
          </w:rPr>
          <w:t>N 125-РЗ</w:t>
        </w:r>
      </w:hyperlink>
      <w:r>
        <w:t xml:space="preserve">, от 25.11.2015 </w:t>
      </w:r>
      <w:hyperlink r:id="rId51" w:history="1">
        <w:r>
          <w:rPr>
            <w:color w:val="0000FF"/>
          </w:rPr>
          <w:t>N 106-РЗ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>Предложения об установлении налоговых льгот по каждому из налогов (сборов) должны содержать: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1) указание на вид налога (сбора), по которому предлагается установление налоговой льготы;</w:t>
      </w:r>
    </w:p>
    <w:p w:rsidR="008C4BC6" w:rsidRDefault="008C4BC6">
      <w:pPr>
        <w:pStyle w:val="ConsPlusNormal"/>
        <w:ind w:firstLine="540"/>
        <w:jc w:val="both"/>
      </w:pPr>
      <w:r>
        <w:t>2) формулировку цели установления налоговой льготы;</w:t>
      </w:r>
    </w:p>
    <w:p w:rsidR="008C4BC6" w:rsidRDefault="008C4BC6">
      <w:pPr>
        <w:pStyle w:val="ConsPlusNormal"/>
        <w:ind w:firstLine="540"/>
        <w:jc w:val="both"/>
      </w:pPr>
      <w:r>
        <w:t>3) определение категории налогоплательщиков, для которых предлагается установить налоговую льготу;</w:t>
      </w:r>
    </w:p>
    <w:p w:rsidR="008C4BC6" w:rsidRDefault="008C4BC6">
      <w:pPr>
        <w:pStyle w:val="ConsPlusNormal"/>
        <w:ind w:firstLine="540"/>
        <w:jc w:val="both"/>
      </w:pPr>
      <w:r>
        <w:t>4) предполагаемый перечень налогоплательщиков, попадающих в указанную категорию;</w:t>
      </w:r>
    </w:p>
    <w:p w:rsidR="008C4BC6" w:rsidRDefault="008C4BC6">
      <w:pPr>
        <w:pStyle w:val="ConsPlusNormal"/>
        <w:ind w:firstLine="540"/>
        <w:jc w:val="both"/>
      </w:pPr>
      <w:r>
        <w:t>5) примерную оценку доходов республиканского бюджета Республики Коми, выпадающих в результате установления налоговой льготы;</w:t>
      </w:r>
    </w:p>
    <w:p w:rsidR="008C4BC6" w:rsidRDefault="008C4BC6">
      <w:pPr>
        <w:pStyle w:val="ConsPlusNormal"/>
        <w:ind w:firstLine="540"/>
        <w:jc w:val="both"/>
      </w:pPr>
      <w:r>
        <w:t>6) предложения о сроке действия устанавливаемой налоговой льготы.</w:t>
      </w:r>
    </w:p>
    <w:p w:rsidR="008C4BC6" w:rsidRDefault="008C4BC6">
      <w:pPr>
        <w:pStyle w:val="ConsPlusNormal"/>
        <w:ind w:firstLine="540"/>
        <w:jc w:val="both"/>
      </w:pPr>
      <w:r>
        <w:t>3. По результатам рассмотрения представленных материалов об установлении налоговых льгот орган исполнительной власти Республики Коми, уполномоченный Правительством Республики Коми для рассмотрения и внесения предложений по установлению налоговых льгот, с учетом необходимости и целесообразности установления налоговых льгот вносит предложения по внесению соответствующих изменений и дополнений в настоящий Закон.</w:t>
      </w:r>
    </w:p>
    <w:p w:rsidR="008C4BC6" w:rsidRDefault="008C4BC6">
      <w:pPr>
        <w:pStyle w:val="ConsPlusNormal"/>
      </w:pPr>
    </w:p>
    <w:p w:rsidR="008C4BC6" w:rsidRDefault="008C4BC6">
      <w:pPr>
        <w:pStyle w:val="ConsPlusTitle"/>
        <w:jc w:val="center"/>
        <w:outlineLvl w:val="0"/>
      </w:pPr>
      <w:r>
        <w:t>Глава 3. НАЛОГОВЫЕ ЛЬГОТЫ, ДЕЙСТВУЮЩИЕ НА ТЕРРИТОРИИ</w:t>
      </w:r>
    </w:p>
    <w:p w:rsidR="008C4BC6" w:rsidRDefault="008C4BC6">
      <w:pPr>
        <w:pStyle w:val="ConsPlusTitle"/>
        <w:jc w:val="center"/>
      </w:pPr>
      <w:r>
        <w:t>РЕСПУБЛИКИ КОМИ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bookmarkStart w:id="0" w:name="P105"/>
      <w:bookmarkEnd w:id="0"/>
      <w:r>
        <w:t xml:space="preserve">Статья 6. </w:t>
      </w:r>
      <w:hyperlink r:id="rId53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1. От уплаты налога на имущество организаций освобождаются:</w:t>
      </w:r>
    </w:p>
    <w:p w:rsidR="008C4BC6" w:rsidRDefault="008C4BC6">
      <w:pPr>
        <w:pStyle w:val="ConsPlusNormal"/>
        <w:ind w:firstLine="540"/>
        <w:jc w:val="both"/>
      </w:pPr>
      <w:r>
        <w:t xml:space="preserve">1) - 3) исключены с 1 января 2016 года. - </w:t>
      </w:r>
      <w:hyperlink r:id="rId54" w:history="1">
        <w:r>
          <w:rPr>
            <w:color w:val="0000FF"/>
          </w:rPr>
          <w:t>Закон</w:t>
        </w:r>
      </w:hyperlink>
      <w:r>
        <w:t xml:space="preserve"> РК от 02.11.2015 N 94-РЗ;</w:t>
      </w:r>
    </w:p>
    <w:p w:rsidR="008C4BC6" w:rsidRDefault="008C4BC6">
      <w:pPr>
        <w:pStyle w:val="ConsPlusNormal"/>
        <w:ind w:firstLine="540"/>
        <w:jc w:val="both"/>
      </w:pPr>
      <w:r>
        <w:t xml:space="preserve">4) утратил силу с 31 декабря 2011 года. - </w:t>
      </w:r>
      <w:hyperlink r:id="rId55" w:history="1">
        <w:r>
          <w:rPr>
            <w:color w:val="0000FF"/>
          </w:rPr>
          <w:t>Закон</w:t>
        </w:r>
      </w:hyperlink>
      <w:r>
        <w:t xml:space="preserve"> РК от 17.11.2010 N 119-РЗ;</w:t>
      </w:r>
    </w:p>
    <w:p w:rsidR="008C4BC6" w:rsidRDefault="008C4BC6">
      <w:pPr>
        <w:pStyle w:val="ConsPlusNormal"/>
        <w:ind w:firstLine="540"/>
        <w:jc w:val="both"/>
      </w:pPr>
      <w:r>
        <w:t xml:space="preserve">4-1) - 4-3) исключены с 1 января 2016 года. - </w:t>
      </w:r>
      <w:hyperlink r:id="rId56" w:history="1">
        <w:r>
          <w:rPr>
            <w:color w:val="0000FF"/>
          </w:rPr>
          <w:t>Закон</w:t>
        </w:r>
      </w:hyperlink>
      <w:r>
        <w:t xml:space="preserve"> РК от 02.11.2015 N 94-РЗ;</w:t>
      </w:r>
    </w:p>
    <w:p w:rsidR="008C4BC6" w:rsidRDefault="008C4BC6">
      <w:pPr>
        <w:pStyle w:val="ConsPlusNormal"/>
        <w:ind w:firstLine="540"/>
        <w:jc w:val="both"/>
      </w:pPr>
      <w:r>
        <w:lastRenderedPageBreak/>
        <w:t xml:space="preserve">4-4) исключен с 1 января 2017 года. - </w:t>
      </w:r>
      <w:hyperlink r:id="rId57" w:history="1">
        <w:r>
          <w:rPr>
            <w:color w:val="0000FF"/>
          </w:rPr>
          <w:t>Закон</w:t>
        </w:r>
      </w:hyperlink>
      <w:r>
        <w:t xml:space="preserve"> РК от 29.11.2016 N 119-РЗ;</w:t>
      </w:r>
    </w:p>
    <w:p w:rsidR="008C4BC6" w:rsidRDefault="008C4BC6">
      <w:pPr>
        <w:pStyle w:val="ConsPlusNormal"/>
        <w:ind w:firstLine="540"/>
        <w:jc w:val="both"/>
      </w:pPr>
      <w:r>
        <w:t>5) общественные организации, созданные для сохранения памяти Морозова И.П., их филиалы, а также организации, уставный капитал которых полностью состоит из вкладов указанных организаций;</w:t>
      </w:r>
    </w:p>
    <w:p w:rsidR="008C4BC6" w:rsidRDefault="008C4BC6">
      <w:pPr>
        <w:pStyle w:val="ConsPlusNormal"/>
        <w:ind w:firstLine="540"/>
        <w:jc w:val="both"/>
      </w:pPr>
      <w:r>
        <w:t>6) организации, входящие в систему Коми республиканской оборонной спортивно-технической организации;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  <w:ind w:firstLine="540"/>
        <w:jc w:val="both"/>
      </w:pPr>
      <w:r>
        <w:t>7) организации Общероссийской общественной организации "Российский Красный Крест";</w:t>
      </w:r>
    </w:p>
    <w:p w:rsidR="008C4BC6" w:rsidRDefault="008C4BC6">
      <w:pPr>
        <w:pStyle w:val="ConsPlusNormal"/>
        <w:ind w:firstLine="540"/>
        <w:jc w:val="both"/>
      </w:pPr>
      <w:r>
        <w:t>8) религиозные организации, расположенные на территории Республики Коми;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РК от 23.06.2011 N 51-РЗ)</w:t>
      </w:r>
    </w:p>
    <w:p w:rsidR="008C4BC6" w:rsidRDefault="008C4BC6">
      <w:pPr>
        <w:pStyle w:val="ConsPlusNormal"/>
        <w:ind w:firstLine="540"/>
        <w:jc w:val="both"/>
      </w:pPr>
      <w:r>
        <w:t>9) частные дошкольные образовательные организации;</w:t>
      </w:r>
    </w:p>
    <w:p w:rsidR="008C4BC6" w:rsidRDefault="008C4BC6">
      <w:pPr>
        <w:pStyle w:val="ConsPlusNormal"/>
        <w:jc w:val="both"/>
      </w:pPr>
      <w:r>
        <w:t xml:space="preserve">(п. 9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РК от 28.11.2013 N 107-РЗ)</w:t>
      </w:r>
    </w:p>
    <w:p w:rsidR="008C4BC6" w:rsidRDefault="008C4BC6">
      <w:pPr>
        <w:pStyle w:val="ConsPlusNormal"/>
        <w:ind w:firstLine="540"/>
        <w:jc w:val="both"/>
      </w:pPr>
      <w:r>
        <w:t xml:space="preserve">10) исключен с 1 января 2016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РК от 25.11.2015 N 106-РЗ;</w:t>
      </w:r>
    </w:p>
    <w:p w:rsidR="008C4BC6" w:rsidRDefault="008C4BC6">
      <w:pPr>
        <w:pStyle w:val="ConsPlusNormal"/>
        <w:ind w:firstLine="540"/>
        <w:jc w:val="both"/>
      </w:pPr>
      <w:r>
        <w:t>11) организации, предоставляющие физическим лицам, проживающим на территории Республики Коми, в собственность жилые помещения на льготных условиях, определяемых Правительством Республики Коми, на основании договоров, предусматривающих приобретение жилого помещения (договор купли-продажи, договор уступки прав требований по договору участия в долевом строительстве), в отношении жилых помещений, передаваемых в собственность на основании соответствующих договоров приобретения жилого помещения;</w:t>
      </w:r>
    </w:p>
    <w:p w:rsidR="008C4BC6" w:rsidRDefault="008C4BC6">
      <w:pPr>
        <w:pStyle w:val="ConsPlusNormal"/>
        <w:jc w:val="both"/>
      </w:pPr>
      <w:r>
        <w:t xml:space="preserve">(п. 11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 xml:space="preserve">Положения пункта 11-1 части 1 статьи 6, введенного </w:t>
      </w:r>
      <w:hyperlink r:id="rId63" w:history="1">
        <w:r>
          <w:rPr>
            <w:color w:val="0000FF"/>
          </w:rPr>
          <w:t>Законом</w:t>
        </w:r>
      </w:hyperlink>
      <w:r>
        <w:t xml:space="preserve"> РК от 26.09.2014 N 94-РЗ, </w:t>
      </w:r>
      <w:hyperlink r:id="rId64" w:history="1">
        <w:r>
          <w:rPr>
            <w:color w:val="0000FF"/>
          </w:rPr>
          <w:t>действуют</w:t>
        </w:r>
      </w:hyperlink>
      <w:r>
        <w:t xml:space="preserve"> до 31 декабря 2018 года.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11-1) организации, осуществляющие перевозки пассажиров воздушным транспортом в межмуниципальном сообщении на территории Республики Коми, в отношении воздушных судов, используемых для осуществления перевозок пассажиров, пассажировместимостью до 19 человек, выполняющих посадки на взлетно-посадочные полосы длиной 800 метров включительно с грунтовым и искусственным покрытием;</w:t>
      </w:r>
    </w:p>
    <w:p w:rsidR="008C4BC6" w:rsidRDefault="008C4BC6">
      <w:pPr>
        <w:pStyle w:val="ConsPlusNormal"/>
        <w:jc w:val="both"/>
      </w:pPr>
      <w:r>
        <w:t xml:space="preserve">(п. 11-1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  <w:ind w:firstLine="540"/>
        <w:jc w:val="both"/>
      </w:pPr>
      <w:r>
        <w:t xml:space="preserve">11-2) благотворительные организации, осуществляющие свою деятельность в приоритетных направлениях благотворительной деятельности в Республике Коми,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Коми "О государственной поддержке благотворительной деятельности на территории Республики Коми";</w:t>
      </w:r>
    </w:p>
    <w:p w:rsidR="008C4BC6" w:rsidRDefault="008C4BC6">
      <w:pPr>
        <w:pStyle w:val="ConsPlusNormal"/>
        <w:jc w:val="both"/>
      </w:pPr>
      <w:r>
        <w:t xml:space="preserve">(п. 11-2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РК от 26.09.2014 N 94-РЗ)</w:t>
      </w:r>
    </w:p>
    <w:p w:rsidR="008C4BC6" w:rsidRDefault="008C4BC6">
      <w:pPr>
        <w:pStyle w:val="ConsPlusNormal"/>
        <w:ind w:firstLine="540"/>
        <w:jc w:val="both"/>
      </w:pPr>
      <w:r>
        <w:t>12) управляющие компании технологических парков в Республике Коми или индустриальных (промышленных) парков в Республике Коми в течение 10 лет подряд, начиная с года, следующего за годом включения их в Реестр управляющих компаний технологических парков в Республике Коми и индустриальных (промышленных) парков в Республике Коми, формируемый в порядке, установленном Правительством Республики Коми, в отношении имущества данной управляющей компании, находящегося на территории технологического парка в Республике Коми или индустриального (промышленного) парка в Республике Коми;</w:t>
      </w:r>
    </w:p>
    <w:p w:rsidR="008C4BC6" w:rsidRDefault="008C4BC6">
      <w:pPr>
        <w:pStyle w:val="ConsPlusNormal"/>
        <w:jc w:val="both"/>
      </w:pPr>
      <w:r>
        <w:t xml:space="preserve">(п. 12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РК от 28.11.2013 N 107-РЗ; в ред. Законов РК от 25.11.2015 </w:t>
      </w:r>
      <w:hyperlink r:id="rId69" w:history="1">
        <w:r>
          <w:rPr>
            <w:color w:val="0000FF"/>
          </w:rPr>
          <w:t>N 106-РЗ</w:t>
        </w:r>
      </w:hyperlink>
      <w:r>
        <w:t xml:space="preserve">, от 01.03.2016 </w:t>
      </w:r>
      <w:hyperlink r:id="rId70" w:history="1">
        <w:r>
          <w:rPr>
            <w:color w:val="0000FF"/>
          </w:rPr>
          <w:t>N 14-РЗ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>13) резиденты технологических парков в Республике Коми или индустриальных (промышленных) парков в Республике Коми в течение 5 лет подряд, начиная с года, следующего за годом включения в Реестр резидентов технологических парков в Республике Коми или Реестр резидентов индустриальных (промышленных) парков в Республике Коми, формируемые в порядке, установленном Правительством Республики Коми, в отношении имущества, находящегося на территории технологического парка в Республике Коми или индустриального (промышленного) парка в Республике Коми;</w:t>
      </w:r>
    </w:p>
    <w:p w:rsidR="008C4BC6" w:rsidRDefault="008C4BC6">
      <w:pPr>
        <w:pStyle w:val="ConsPlusNormal"/>
        <w:jc w:val="both"/>
      </w:pPr>
      <w:r>
        <w:t xml:space="preserve">(в ред. Законов РК от 25.11.2015 </w:t>
      </w:r>
      <w:hyperlink r:id="rId71" w:history="1">
        <w:r>
          <w:rPr>
            <w:color w:val="0000FF"/>
          </w:rPr>
          <w:t>N 106-РЗ</w:t>
        </w:r>
      </w:hyperlink>
      <w:r>
        <w:t xml:space="preserve">, от 01.03.2016 </w:t>
      </w:r>
      <w:hyperlink r:id="rId72" w:history="1">
        <w:r>
          <w:rPr>
            <w:color w:val="0000FF"/>
          </w:rPr>
          <w:t>N 14-РЗ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>14) частные партнеры, включая концессионеров, заключившие с Республикой Коми соглашение о государственно-частном партнерстве, в том числе в форме концессионного соглашения (далее - соглашение), в течение срока действия соглашения в отношении имущества, являющегося объектом соглашения, право собственности на которое принадлежит Республике Коми и (или) будет принадлежать Республике Коми в соответствии с соглашением;</w:t>
      </w:r>
    </w:p>
    <w:p w:rsidR="008C4BC6" w:rsidRDefault="008C4BC6">
      <w:pPr>
        <w:pStyle w:val="ConsPlusNormal"/>
        <w:jc w:val="both"/>
      </w:pPr>
      <w:r>
        <w:t xml:space="preserve">(п. 14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РК от 19.06.2014 N 72-РЗ;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Пункт 15 части 1 статьи 6 вступает в силу с 1 января 2020 года и действует до 31 декабря 2029 года (</w:t>
      </w:r>
      <w:hyperlink r:id="rId75" w:history="1">
        <w:r>
          <w:rPr>
            <w:color w:val="0000FF"/>
          </w:rPr>
          <w:t>Закон</w:t>
        </w:r>
      </w:hyperlink>
      <w:r>
        <w:t xml:space="preserve"> РК от 29.11.2016 N 119-РЗ).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15) организации, осуществляющие согласно лицензиям на право пользования недрами на участках недр, расположенных в городе республиканского значения Инта с подчиненной ему территорией, добычу газового конденсата и (или) природного газа с объемом запасов газа категории A, B, C1, C2 не менее 30 млрд куб. метров по состоянию на 1 января 2019 года (в совокупности по всем лицензионным участкам, указанным в настоящем пункте), утвержденным в установленном федеральным законодательством порядке, в отношении имущества, зарегистрированного на территории города республиканского значения Инта с подчиненной ему территорией;</w:t>
      </w:r>
    </w:p>
    <w:p w:rsidR="008C4BC6" w:rsidRDefault="008C4BC6">
      <w:pPr>
        <w:pStyle w:val="ConsPlusNormal"/>
        <w:jc w:val="both"/>
      </w:pPr>
      <w:r>
        <w:t xml:space="preserve">(п. 15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РК от 29.11.2016 N 119-РЗ)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Пункт 16 части 1 статьи 6 вступает в силу с 1 января 2017 года и действует до 31 декабря 2023 года (</w:t>
      </w:r>
      <w:hyperlink r:id="rId77" w:history="1">
        <w:r>
          <w:rPr>
            <w:color w:val="0000FF"/>
          </w:rPr>
          <w:t>Закон</w:t>
        </w:r>
      </w:hyperlink>
      <w:r>
        <w:t xml:space="preserve"> РК от 29.11.2016 N 119-РЗ).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16) организации, являющиеся правообладателями газораспределительных систем на территории Республики Коми на праве собственности или на иных законных основаниях, в отношении объектов сетей газораспределения, включенных в утвержденный уполномоченным Правительством Республики Коми органом исполнительной власти Республики Коми перечень объектов сетей газораспределения, созданных (приобретенных, построенных) в рамках реализации программ газификации жилищно-коммунального хозяйства, промышленности и иных организаций;</w:t>
      </w:r>
    </w:p>
    <w:p w:rsidR="008C4BC6" w:rsidRDefault="008C4BC6">
      <w:pPr>
        <w:pStyle w:val="ConsPlusNormal"/>
        <w:jc w:val="both"/>
      </w:pPr>
      <w:r>
        <w:t xml:space="preserve">(п. 16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РК от 29.11.2016 N 119-РЗ)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Пункт 17 части 1 статьи 6 распространяется на правоотношения, возникшие с 1 января 2016 года, и действует до 31 декабря 2020 года (</w:t>
      </w:r>
      <w:hyperlink r:id="rId79" w:history="1">
        <w:r>
          <w:rPr>
            <w:color w:val="0000FF"/>
          </w:rPr>
          <w:t>Закон</w:t>
        </w:r>
      </w:hyperlink>
      <w:r>
        <w:t xml:space="preserve"> РК от 29.11.2016 N 119-РЗ).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17) организации, зарегистрированные на территории Республики Коми и осуществляющие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исполнительной власти Республики Коми размером платы за данное присоединение;</w:t>
      </w:r>
    </w:p>
    <w:p w:rsidR="008C4BC6" w:rsidRDefault="008C4BC6">
      <w:pPr>
        <w:pStyle w:val="ConsPlusNormal"/>
        <w:jc w:val="both"/>
      </w:pPr>
      <w:r>
        <w:t xml:space="preserve">(п. 17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РК от 29.11.2016 N 119-РЗ)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Пункт 18 части 1 статьи 6 распространяется на правоотношения, возникшие с 1 января 2016 года, и действует до 31 декабря 2017 года (</w:t>
      </w:r>
      <w:hyperlink r:id="rId81" w:history="1">
        <w:r>
          <w:rPr>
            <w:color w:val="0000FF"/>
          </w:rPr>
          <w:t>Закон</w:t>
        </w:r>
      </w:hyperlink>
      <w:r>
        <w:t xml:space="preserve"> РК от 29.11.2016 N 119-РЗ).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18) организации, зарегистрированные и осуществляющие деятельность на территории Республики Коми, в отношении имущества, созданного в целях реализации инвестиционных проектов, которые одновременно отвечают следующим условиям:</w:t>
      </w:r>
    </w:p>
    <w:p w:rsidR="008C4BC6" w:rsidRDefault="008C4BC6">
      <w:pPr>
        <w:pStyle w:val="ConsPlusNormal"/>
        <w:ind w:firstLine="540"/>
        <w:jc w:val="both"/>
      </w:pPr>
      <w:r>
        <w:t>а) по состоянию на 1 января 2016 года включены в перечень приоритетных инвестиционных проектов в области освоения лесов в установленном федеральным законодательством порядке;</w:t>
      </w:r>
    </w:p>
    <w:p w:rsidR="008C4BC6" w:rsidRDefault="008C4BC6">
      <w:pPr>
        <w:pStyle w:val="ConsPlusNormal"/>
        <w:ind w:firstLine="540"/>
        <w:jc w:val="both"/>
      </w:pPr>
      <w:r>
        <w:t>б) содержат объем заявленных инвестиций при включении в перечень приоритетных инвестиционных проектов в области освоения лесов не менее 1,0 млрд рублей;</w:t>
      </w:r>
    </w:p>
    <w:p w:rsidR="008C4BC6" w:rsidRDefault="008C4BC6">
      <w:pPr>
        <w:pStyle w:val="ConsPlusNormal"/>
        <w:ind w:firstLine="540"/>
        <w:jc w:val="both"/>
      </w:pPr>
      <w:r>
        <w:t>в) суммарная доля участия иностранных лиц в уставном капитале организаций не превышает 50 процентов.</w:t>
      </w:r>
    </w:p>
    <w:p w:rsidR="008C4BC6" w:rsidRDefault="008C4BC6">
      <w:pPr>
        <w:pStyle w:val="ConsPlusNormal"/>
        <w:jc w:val="both"/>
      </w:pPr>
      <w:r>
        <w:t xml:space="preserve">(п. 18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2. Снизить ставку по налогу на имущество организаций на 1,1 процентных пункта от ставки, установленной по налогу на имущество организаций, для следующих категорий налогоплательщиков:</w:t>
      </w:r>
    </w:p>
    <w:p w:rsidR="008C4BC6" w:rsidRDefault="008C4BC6">
      <w:pPr>
        <w:pStyle w:val="ConsPlusNormal"/>
        <w:ind w:firstLine="540"/>
        <w:jc w:val="both"/>
      </w:pPr>
      <w:r>
        <w:t>1) редакции и издательства печатных средств массовой информации (за исключением редакций печатных средств массовой информации рекламного и эротического характера);</w:t>
      </w:r>
    </w:p>
    <w:p w:rsidR="008C4BC6" w:rsidRDefault="008C4BC6">
      <w:pPr>
        <w:pStyle w:val="ConsPlusNormal"/>
        <w:ind w:firstLine="540"/>
        <w:jc w:val="both"/>
      </w:pPr>
      <w:r>
        <w:t>2) организации федеральной почтовой связи.</w:t>
      </w:r>
    </w:p>
    <w:p w:rsidR="008C4BC6" w:rsidRDefault="008C4BC6">
      <w:pPr>
        <w:pStyle w:val="ConsPlusNormal"/>
        <w:jc w:val="both"/>
      </w:pPr>
      <w:r>
        <w:t xml:space="preserve">(п. 2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РК от 02.11.2015 N 94-РЗ)</w:t>
      </w:r>
    </w:p>
    <w:p w:rsidR="008C4BC6" w:rsidRDefault="008C4BC6">
      <w:pPr>
        <w:pStyle w:val="ConsPlusNormal"/>
        <w:jc w:val="both"/>
      </w:pPr>
      <w:r>
        <w:t xml:space="preserve">(часть 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РК от 29.11.2012 N 86-РЗ)</w:t>
      </w:r>
    </w:p>
    <w:p w:rsidR="008C4BC6" w:rsidRDefault="008C4BC6">
      <w:pPr>
        <w:pStyle w:val="ConsPlusNormal"/>
        <w:ind w:firstLine="540"/>
        <w:jc w:val="both"/>
      </w:pPr>
      <w:r>
        <w:t>3. Снизить ставку по налогу на имущество организаций на 0,7 процентных пункта от ставки, установленной по налогу на имущество организаций, для следующих категорий налогоплательщиков: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РК от 29.11.2012 N 86-РЗ)</w:t>
      </w:r>
    </w:p>
    <w:p w:rsidR="008C4BC6" w:rsidRDefault="008C4BC6">
      <w:pPr>
        <w:pStyle w:val="ConsPlusNormal"/>
        <w:ind w:firstLine="540"/>
        <w:jc w:val="both"/>
      </w:pPr>
      <w:r>
        <w:t xml:space="preserve">1) - 2) исключены с 1 января 2013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РК от 29.11.2012 N 86-РЗ;</w:t>
      </w:r>
    </w:p>
    <w:p w:rsidR="008C4BC6" w:rsidRDefault="008C4BC6">
      <w:pPr>
        <w:pStyle w:val="ConsPlusNormal"/>
        <w:ind w:firstLine="540"/>
        <w:jc w:val="both"/>
      </w:pPr>
      <w:r>
        <w:t xml:space="preserve">3)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lastRenderedPageBreak/>
        <w:t>секретов производства (ноу-хау)) (далее - результаты интеллектуальной деятельности),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 научным учреждениям, автономным научным учреждениям либо образовательным организациям высшего образования, являющимся бюджетными учреждениями, автономными учреждениями, в отношении основных средств, используемых ими в целях практического применения (внедрения) результатов интеллектуальной деятельности.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 xml:space="preserve">Абзацы второй - третий исключены. - </w:t>
      </w:r>
      <w:hyperlink r:id="rId88" w:history="1">
        <w:r>
          <w:rPr>
            <w:color w:val="0000FF"/>
          </w:rPr>
          <w:t>Закон</w:t>
        </w:r>
      </w:hyperlink>
      <w:r>
        <w:t xml:space="preserve"> РК от 29.11.2016 N 119-РЗ.</w:t>
      </w:r>
    </w:p>
    <w:p w:rsidR="008C4BC6" w:rsidRDefault="008C4BC6">
      <w:pPr>
        <w:pStyle w:val="ConsPlusNormal"/>
        <w:ind w:firstLine="540"/>
        <w:jc w:val="both"/>
      </w:pPr>
      <w:r>
        <w:t>Предоставление налоговой льготы осуществляется в отношении основных средств, используемых в процессе практического применения (внедрения) результатов интеллектуальной деятельности в течение первых трех лет начиная с налогового периода (календарного года), в котором данные основные средства учтены на балансе в качестве объекта налогообложения в соответствии с установленным порядком ведения бухгалтерского учета;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  <w:ind w:firstLine="540"/>
        <w:jc w:val="both"/>
      </w:pPr>
      <w:r>
        <w:t xml:space="preserve">4) - 6) исключены с 1 января 2013 года. - </w:t>
      </w:r>
      <w:hyperlink r:id="rId90" w:history="1">
        <w:r>
          <w:rPr>
            <w:color w:val="0000FF"/>
          </w:rPr>
          <w:t>Закон</w:t>
        </w:r>
      </w:hyperlink>
      <w:r>
        <w:t xml:space="preserve"> РК от 29.11.2012 N 86-РЗ;</w:t>
      </w:r>
    </w:p>
    <w:p w:rsidR="008C4BC6" w:rsidRDefault="008C4BC6">
      <w:pPr>
        <w:pStyle w:val="ConsPlusNormal"/>
        <w:ind w:firstLine="540"/>
        <w:jc w:val="both"/>
      </w:pPr>
      <w:r>
        <w:t>7) организации воздушного транспорта, имеющие аэродромы, в части зданий, сооружений, оборудования, коммуникаций, а также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jc w:val="both"/>
      </w:pPr>
      <w:r>
        <w:t xml:space="preserve">(часть 3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РК от 13.05.2010 N 56-РЗ)</w:t>
      </w:r>
    </w:p>
    <w:p w:rsidR="008C4BC6" w:rsidRDefault="008C4BC6">
      <w:pPr>
        <w:pStyle w:val="ConsPlusNormal"/>
        <w:ind w:firstLine="540"/>
        <w:jc w:val="both"/>
      </w:pPr>
      <w:r>
        <w:t>4. Снизить ставку по налогу на имущество организаций для субъектов инвестиционной деятельности в отношении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проектов, в следующих размерах:</w:t>
      </w:r>
    </w:p>
    <w:p w:rsidR="008C4BC6" w:rsidRDefault="008C4BC6">
      <w:pPr>
        <w:pStyle w:val="ConsPlusNormal"/>
        <w:ind w:firstLine="540"/>
        <w:jc w:val="both"/>
      </w:pPr>
      <w:bookmarkStart w:id="1" w:name="P177"/>
      <w:bookmarkEnd w:id="1"/>
      <w:r>
        <w:t>1) на 0,3 процентных пункта от ставки, установленной по налогу на имущество организаций, по объектам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проектов, реализуемых в следующих видах экономической деятельности:</w:t>
      </w:r>
    </w:p>
    <w:p w:rsidR="008C4BC6" w:rsidRDefault="008C4BC6">
      <w:pPr>
        <w:pStyle w:val="ConsPlusNormal"/>
        <w:ind w:firstLine="540"/>
        <w:jc w:val="both"/>
      </w:pPr>
      <w:r>
        <w:t>"Лесозаготовки";</w:t>
      </w:r>
    </w:p>
    <w:p w:rsidR="008C4BC6" w:rsidRDefault="008C4BC6">
      <w:pPr>
        <w:pStyle w:val="ConsPlusNormal"/>
        <w:ind w:firstLine="540"/>
        <w:jc w:val="both"/>
      </w:pPr>
      <w:r>
        <w:t>"Предоставление услуг в области лесозаготовок";</w:t>
      </w:r>
    </w:p>
    <w:p w:rsidR="008C4BC6" w:rsidRDefault="008C4BC6">
      <w:pPr>
        <w:pStyle w:val="ConsPlusNormal"/>
        <w:ind w:firstLine="540"/>
        <w:jc w:val="both"/>
      </w:pPr>
      <w:r>
        <w:t>"Рыбоводство пресноводное";</w:t>
      </w:r>
    </w:p>
    <w:p w:rsidR="008C4BC6" w:rsidRDefault="008C4BC6">
      <w:pPr>
        <w:pStyle w:val="ConsPlusNormal"/>
        <w:ind w:firstLine="540"/>
        <w:jc w:val="both"/>
      </w:pPr>
      <w:r>
        <w:t>"Производство пищевых продуктов";</w:t>
      </w:r>
    </w:p>
    <w:p w:rsidR="008C4BC6" w:rsidRDefault="008C4BC6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"Производство нетканых текстильных материалов и изделий из них, кроме одежды";</w:t>
      </w:r>
    </w:p>
    <w:p w:rsidR="008C4BC6" w:rsidRDefault="008C4BC6">
      <w:pPr>
        <w:pStyle w:val="ConsPlusNormal"/>
        <w:ind w:firstLine="540"/>
        <w:jc w:val="both"/>
      </w:pPr>
      <w:r>
        <w:t>"Распиловка и строгание древесины";</w:t>
      </w:r>
    </w:p>
    <w:p w:rsidR="008C4BC6" w:rsidRDefault="008C4BC6">
      <w:pPr>
        <w:pStyle w:val="ConsPlusNormal"/>
        <w:ind w:firstLine="540"/>
        <w:jc w:val="both"/>
      </w:pPr>
      <w:r>
        <w:t>"Предоставление услуг по пропитке древесины";</w:t>
      </w:r>
    </w:p>
    <w:p w:rsidR="008C4BC6" w:rsidRDefault="008C4BC6">
      <w:pPr>
        <w:pStyle w:val="ConsPlusNormal"/>
        <w:ind w:firstLine="540"/>
        <w:jc w:val="both"/>
      </w:pPr>
      <w:r>
        <w:t>"Производство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материалов";</w:t>
      </w:r>
    </w:p>
    <w:p w:rsidR="008C4BC6" w:rsidRDefault="008C4BC6">
      <w:pPr>
        <w:pStyle w:val="ConsPlusNormal"/>
        <w:ind w:firstLine="540"/>
        <w:jc w:val="both"/>
      </w:pPr>
      <w:r>
        <w:t>"Производство прочих деревянных изделий";</w:t>
      </w:r>
    </w:p>
    <w:p w:rsidR="008C4BC6" w:rsidRDefault="008C4BC6">
      <w:pPr>
        <w:pStyle w:val="ConsPlusNormal"/>
        <w:ind w:firstLine="540"/>
        <w:jc w:val="both"/>
      </w:pPr>
      <w:r>
        <w:t>"Производство прочих деревянных строительных конструкций и столярных изделий";</w:t>
      </w:r>
    </w:p>
    <w:p w:rsidR="008C4BC6" w:rsidRDefault="008C4BC6">
      <w:pPr>
        <w:pStyle w:val="ConsPlusNormal"/>
        <w:ind w:firstLine="540"/>
        <w:jc w:val="both"/>
      </w:pPr>
      <w:r>
        <w:t>"Производство целлюлозы и древесной массы";</w:t>
      </w:r>
    </w:p>
    <w:p w:rsidR="008C4BC6" w:rsidRDefault="008C4BC6">
      <w:pPr>
        <w:pStyle w:val="ConsPlusNormal"/>
        <w:ind w:firstLine="540"/>
        <w:jc w:val="both"/>
      </w:pPr>
      <w:r>
        <w:t>"Производство бумаги и картона";</w:t>
      </w:r>
    </w:p>
    <w:p w:rsidR="008C4BC6" w:rsidRDefault="008C4BC6">
      <w:pPr>
        <w:pStyle w:val="ConsPlusNormal"/>
        <w:ind w:firstLine="540"/>
        <w:jc w:val="both"/>
      </w:pPr>
      <w:r>
        <w:t>"Производство гофрированной бумаги и картона, бумажной и картонной тары";</w:t>
      </w:r>
    </w:p>
    <w:p w:rsidR="008C4BC6" w:rsidRDefault="008C4BC6">
      <w:pPr>
        <w:pStyle w:val="ConsPlusNormal"/>
        <w:ind w:firstLine="540"/>
        <w:jc w:val="both"/>
      </w:pPr>
      <w:r>
        <w:t>"Производство бумажных изделий хозяйственно-бытового и санитарно-гигиенического назначения";</w:t>
      </w:r>
    </w:p>
    <w:p w:rsidR="008C4BC6" w:rsidRDefault="008C4BC6">
      <w:pPr>
        <w:pStyle w:val="ConsPlusNormal"/>
        <w:ind w:firstLine="540"/>
        <w:jc w:val="both"/>
      </w:pPr>
      <w:r>
        <w:t>"Производство нефтепродуктов";</w:t>
      </w:r>
    </w:p>
    <w:p w:rsidR="008C4BC6" w:rsidRDefault="008C4BC6">
      <w:pPr>
        <w:pStyle w:val="ConsPlusNormal"/>
        <w:ind w:firstLine="540"/>
        <w:jc w:val="both"/>
      </w:pPr>
      <w:r>
        <w:t>"Производство красок, лаков и аналогичных материалов для нанесения покрытий, полиграфических красок и мастик";</w:t>
      </w:r>
    </w:p>
    <w:p w:rsidR="008C4BC6" w:rsidRDefault="008C4BC6">
      <w:pPr>
        <w:pStyle w:val="ConsPlusNormal"/>
        <w:ind w:firstLine="540"/>
        <w:jc w:val="both"/>
      </w:pPr>
      <w:r>
        <w:t>"Производство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формах";</w:t>
      </w:r>
    </w:p>
    <w:p w:rsidR="008C4BC6" w:rsidRDefault="008C4BC6">
      <w:pPr>
        <w:pStyle w:val="ConsPlusNormal"/>
        <w:ind w:firstLine="540"/>
        <w:jc w:val="both"/>
      </w:pPr>
      <w:r>
        <w:t>"Производство огнеупорных изделий";</w:t>
      </w:r>
    </w:p>
    <w:p w:rsidR="008C4BC6" w:rsidRDefault="008C4BC6">
      <w:pPr>
        <w:pStyle w:val="ConsPlusNormal"/>
        <w:ind w:firstLine="540"/>
        <w:jc w:val="both"/>
      </w:pPr>
      <w:r>
        <w:t>"Производство кирпича, черепицы и прочих строительных изделий из обожженной глины";</w:t>
      </w:r>
    </w:p>
    <w:p w:rsidR="008C4BC6" w:rsidRDefault="008C4BC6">
      <w:pPr>
        <w:pStyle w:val="ConsPlusNormal"/>
        <w:ind w:firstLine="540"/>
        <w:jc w:val="both"/>
      </w:pPr>
      <w:r>
        <w:t>"Производство цемента";</w:t>
      </w:r>
    </w:p>
    <w:p w:rsidR="008C4BC6" w:rsidRDefault="008C4BC6">
      <w:pPr>
        <w:pStyle w:val="ConsPlusNormal"/>
        <w:ind w:firstLine="540"/>
        <w:jc w:val="both"/>
      </w:pPr>
      <w:r>
        <w:t>"Производство изделий из бетона для использования в строительстве";</w:t>
      </w:r>
    </w:p>
    <w:p w:rsidR="008C4BC6" w:rsidRDefault="008C4BC6">
      <w:pPr>
        <w:pStyle w:val="ConsPlusNormal"/>
        <w:ind w:firstLine="540"/>
        <w:jc w:val="both"/>
      </w:pPr>
      <w:r>
        <w:t>"Производство гипсовых изделий для использования в строительстве";</w:t>
      </w:r>
    </w:p>
    <w:p w:rsidR="008C4BC6" w:rsidRDefault="008C4BC6">
      <w:pPr>
        <w:pStyle w:val="ConsPlusNormal"/>
        <w:ind w:firstLine="540"/>
        <w:jc w:val="both"/>
      </w:pPr>
      <w:r>
        <w:t>"Резка, обработка и отделка камня";</w:t>
      </w:r>
    </w:p>
    <w:p w:rsidR="008C4BC6" w:rsidRDefault="008C4BC6">
      <w:pPr>
        <w:pStyle w:val="ConsPlusNormal"/>
        <w:ind w:firstLine="540"/>
        <w:jc w:val="both"/>
      </w:pPr>
      <w:r>
        <w:t>"Производство битуминозных смесей на основе природного асфальта или битума, нефтяного битума, минеральных смол или их пеков";</w:t>
      </w:r>
    </w:p>
    <w:p w:rsidR="008C4BC6" w:rsidRDefault="008C4BC6">
      <w:pPr>
        <w:pStyle w:val="ConsPlusNormal"/>
        <w:ind w:firstLine="540"/>
        <w:jc w:val="both"/>
      </w:pPr>
      <w:r>
        <w:t>"Производство алюминия";</w:t>
      </w:r>
    </w:p>
    <w:p w:rsidR="008C4BC6" w:rsidRDefault="008C4BC6">
      <w:pPr>
        <w:pStyle w:val="ConsPlusNormal"/>
        <w:ind w:firstLine="540"/>
        <w:jc w:val="both"/>
      </w:pPr>
      <w:r>
        <w:t>"Производство прочих цветных металлов";</w:t>
      </w:r>
    </w:p>
    <w:p w:rsidR="008C4BC6" w:rsidRDefault="008C4BC6">
      <w:pPr>
        <w:pStyle w:val="ConsPlusNormal"/>
        <w:ind w:firstLine="540"/>
        <w:jc w:val="both"/>
      </w:pPr>
      <w:r>
        <w:t>"Производство прочих металлических цистерн, резервуаров и емкостей";</w:t>
      </w:r>
    </w:p>
    <w:p w:rsidR="008C4BC6" w:rsidRDefault="008C4BC6">
      <w:pPr>
        <w:pStyle w:val="ConsPlusNormal"/>
        <w:ind w:firstLine="540"/>
        <w:jc w:val="both"/>
      </w:pPr>
      <w:r>
        <w:t>"Производство подъемных кранов для строительства";</w:t>
      </w:r>
    </w:p>
    <w:p w:rsidR="008C4BC6" w:rsidRDefault="008C4BC6">
      <w:pPr>
        <w:pStyle w:val="ConsPlusNormal"/>
        <w:ind w:firstLine="540"/>
        <w:jc w:val="both"/>
      </w:pPr>
      <w:r>
        <w:t>"Производство машин и оборудования для сельского и лесного хозяйства";</w:t>
      </w:r>
    </w:p>
    <w:p w:rsidR="008C4BC6" w:rsidRDefault="008C4BC6">
      <w:pPr>
        <w:pStyle w:val="ConsPlusNormal"/>
        <w:ind w:firstLine="540"/>
        <w:jc w:val="both"/>
      </w:pPr>
      <w:r>
        <w:t>"Производство деревообрабатывающих станков";</w:t>
      </w:r>
    </w:p>
    <w:p w:rsidR="008C4BC6" w:rsidRDefault="008C4BC6">
      <w:pPr>
        <w:pStyle w:val="ConsPlusNormal"/>
        <w:ind w:firstLine="540"/>
        <w:jc w:val="both"/>
      </w:pPr>
      <w:r>
        <w:t>"Производство мебели";</w:t>
      </w:r>
    </w:p>
    <w:p w:rsidR="008C4BC6" w:rsidRDefault="008C4BC6">
      <w:pPr>
        <w:pStyle w:val="ConsPlusNormal"/>
        <w:ind w:firstLine="540"/>
        <w:jc w:val="both"/>
      </w:pPr>
      <w:r>
        <w:t>"Обработка вторичного неметаллического сырья";</w:t>
      </w:r>
    </w:p>
    <w:p w:rsidR="008C4BC6" w:rsidRDefault="008C4BC6">
      <w:pPr>
        <w:pStyle w:val="ConsPlusNormal"/>
        <w:ind w:firstLine="540"/>
        <w:jc w:val="both"/>
      </w:pPr>
      <w:r>
        <w:t>"Деятельность внутреннего водного пассажирского транспорта";</w:t>
      </w:r>
    </w:p>
    <w:p w:rsidR="008C4BC6" w:rsidRDefault="008C4BC6">
      <w:pPr>
        <w:pStyle w:val="ConsPlusNormal"/>
        <w:ind w:firstLine="540"/>
        <w:jc w:val="both"/>
      </w:pPr>
      <w:r>
        <w:t>"Перевозка воздушным пассажирским транспортом, подчиняющимся расписанию";</w:t>
      </w:r>
    </w:p>
    <w:p w:rsidR="008C4BC6" w:rsidRDefault="008C4BC6">
      <w:pPr>
        <w:pStyle w:val="ConsPlusNormal"/>
        <w:ind w:firstLine="540"/>
        <w:jc w:val="both"/>
      </w:pPr>
      <w:r>
        <w:t>"Перевозка воздушным пассажирским транспортом, не подчиняющимся расписанию";</w:t>
      </w:r>
    </w:p>
    <w:p w:rsidR="008C4BC6" w:rsidRDefault="008C4BC6">
      <w:pPr>
        <w:pStyle w:val="ConsPlusNormal"/>
        <w:ind w:firstLine="540"/>
        <w:jc w:val="both"/>
      </w:pPr>
      <w:r>
        <w:t>"Деятельность аэропортовая";</w:t>
      </w:r>
    </w:p>
    <w:p w:rsidR="008C4BC6" w:rsidRDefault="008C4BC6">
      <w:pPr>
        <w:pStyle w:val="ConsPlusNormal"/>
        <w:ind w:firstLine="540"/>
        <w:jc w:val="both"/>
      </w:pPr>
      <w:r>
        <w:t>"Обеспечение обслуживания (управления) воздушного движения";</w:t>
      </w:r>
    </w:p>
    <w:p w:rsidR="008C4BC6" w:rsidRDefault="008C4BC6">
      <w:pPr>
        <w:pStyle w:val="ConsPlusNormal"/>
        <w:ind w:firstLine="540"/>
        <w:jc w:val="both"/>
      </w:pPr>
      <w:r>
        <w:t>"Производство и распределение газообразного топлива";</w:t>
      </w:r>
    </w:p>
    <w:p w:rsidR="008C4BC6" w:rsidRDefault="008C4BC6">
      <w:pPr>
        <w:pStyle w:val="ConsPlusNormal"/>
        <w:ind w:firstLine="540"/>
        <w:jc w:val="both"/>
      </w:pPr>
      <w:bookmarkStart w:id="2" w:name="P217"/>
      <w:bookmarkEnd w:id="2"/>
      <w:r>
        <w:t>2) на 0,2 процентных пункта от ставки, установленной по налогу на имущество организаций, по объектам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проектов, реализуемых в следующих видах экономической деятельности:</w:t>
      </w:r>
    </w:p>
    <w:p w:rsidR="008C4BC6" w:rsidRDefault="008C4BC6">
      <w:pPr>
        <w:pStyle w:val="ConsPlusNormal"/>
        <w:ind w:firstLine="540"/>
        <w:jc w:val="both"/>
      </w:pPr>
      <w:r>
        <w:t>"Добыча угля, за исключением антрацита, угля коксующегося и угля бурого, открытым способом";</w:t>
      </w:r>
    </w:p>
    <w:p w:rsidR="008C4BC6" w:rsidRDefault="008C4BC6">
      <w:pPr>
        <w:pStyle w:val="ConsPlusNormal"/>
        <w:ind w:firstLine="540"/>
        <w:jc w:val="both"/>
      </w:pPr>
      <w:r>
        <w:t>"Добыча угля, за исключением антрацита, угля коксующегося и угля бурого, подземным способом";</w:t>
      </w:r>
    </w:p>
    <w:p w:rsidR="008C4BC6" w:rsidRDefault="008C4BC6">
      <w:pPr>
        <w:pStyle w:val="ConsPlusNormal"/>
        <w:ind w:firstLine="540"/>
        <w:jc w:val="both"/>
      </w:pPr>
      <w:r>
        <w:t>"Обогащение угля, кроме антрацита, угля коксующегося и угля бурого";</w:t>
      </w:r>
    </w:p>
    <w:p w:rsidR="008C4BC6" w:rsidRDefault="008C4BC6">
      <w:pPr>
        <w:pStyle w:val="ConsPlusNormal"/>
        <w:ind w:firstLine="540"/>
        <w:jc w:val="both"/>
      </w:pPr>
      <w:r>
        <w:t>"Агломерация торфа";</w:t>
      </w:r>
    </w:p>
    <w:p w:rsidR="008C4BC6" w:rsidRDefault="008C4BC6">
      <w:pPr>
        <w:pStyle w:val="ConsPlusNormal"/>
        <w:ind w:firstLine="540"/>
        <w:jc w:val="both"/>
      </w:pPr>
      <w:r>
        <w:t>"Добыча сырой нефти и нефтяного (попутного) газа";</w:t>
      </w:r>
    </w:p>
    <w:p w:rsidR="008C4BC6" w:rsidRDefault="008C4BC6">
      <w:pPr>
        <w:pStyle w:val="ConsPlusNormal"/>
        <w:ind w:firstLine="540"/>
        <w:jc w:val="both"/>
      </w:pPr>
      <w:r>
        <w:t>"Добыча горючих (битуминозных) сланцев, песка и озокерита";</w:t>
      </w:r>
    </w:p>
    <w:p w:rsidR="008C4BC6" w:rsidRDefault="008C4BC6">
      <w:pPr>
        <w:pStyle w:val="ConsPlusNormal"/>
        <w:ind w:firstLine="540"/>
        <w:jc w:val="both"/>
      </w:pPr>
      <w:r>
        <w:t>"Сжижение и обогащение природного газа на месте добычи для последующей транспортировки";</w:t>
      </w:r>
    </w:p>
    <w:p w:rsidR="008C4BC6" w:rsidRDefault="008C4BC6">
      <w:pPr>
        <w:pStyle w:val="ConsPlusNormal"/>
        <w:ind w:firstLine="540"/>
        <w:jc w:val="both"/>
      </w:pPr>
      <w:r>
        <w:t>"Предоставление услуг по бурению, связанному с добычей нефти, газа и газового конденсата";</w:t>
      </w:r>
    </w:p>
    <w:p w:rsidR="008C4BC6" w:rsidRDefault="008C4BC6">
      <w:pPr>
        <w:pStyle w:val="ConsPlusNormal"/>
        <w:ind w:firstLine="540"/>
        <w:jc w:val="both"/>
      </w:pPr>
      <w:r>
        <w:t>"Добыча алюминийсодержащего сырья открытым способом";</w:t>
      </w:r>
    </w:p>
    <w:p w:rsidR="008C4BC6" w:rsidRDefault="008C4BC6">
      <w:pPr>
        <w:pStyle w:val="ConsPlusNormal"/>
        <w:ind w:firstLine="540"/>
        <w:jc w:val="both"/>
      </w:pPr>
      <w:r>
        <w:t>"Добыча и обогащение титаномагниевого сырья";</w:t>
      </w:r>
    </w:p>
    <w:p w:rsidR="008C4BC6" w:rsidRDefault="008C4BC6">
      <w:pPr>
        <w:pStyle w:val="ConsPlusNormal"/>
        <w:ind w:firstLine="540"/>
        <w:jc w:val="both"/>
      </w:pPr>
      <w:r>
        <w:t>"Добыча соли";</w:t>
      </w:r>
    </w:p>
    <w:p w:rsidR="008C4BC6" w:rsidRDefault="008C4BC6">
      <w:pPr>
        <w:pStyle w:val="ConsPlusNormal"/>
        <w:ind w:firstLine="540"/>
        <w:jc w:val="both"/>
      </w:pPr>
      <w:r>
        <w:t>"Производство, передача и распределение пара и горячей воды; кондиционирование воздуха";</w:t>
      </w:r>
    </w:p>
    <w:p w:rsidR="008C4BC6" w:rsidRDefault="008C4BC6">
      <w:pPr>
        <w:pStyle w:val="ConsPlusNormal"/>
        <w:ind w:firstLine="540"/>
        <w:jc w:val="both"/>
      </w:pPr>
      <w:r>
        <w:t>"Забор, очистка и распределение воды";</w:t>
      </w:r>
    </w:p>
    <w:p w:rsidR="008C4BC6" w:rsidRDefault="008C4BC6">
      <w:pPr>
        <w:pStyle w:val="ConsPlusNormal"/>
        <w:ind w:firstLine="540"/>
        <w:jc w:val="both"/>
      </w:pPr>
      <w:r>
        <w:t>"Разведочное бурение";</w:t>
      </w:r>
    </w:p>
    <w:p w:rsidR="008C4BC6" w:rsidRDefault="008C4BC6">
      <w:pPr>
        <w:pStyle w:val="ConsPlusNormal"/>
        <w:ind w:firstLine="540"/>
        <w:jc w:val="both"/>
      </w:pPr>
      <w:r>
        <w:t>"Производство дноочистительных, дноуглубительных и берегоукрепительных работ";</w:t>
      </w:r>
    </w:p>
    <w:p w:rsidR="008C4BC6" w:rsidRDefault="008C4BC6">
      <w:pPr>
        <w:pStyle w:val="ConsPlusNormal"/>
        <w:ind w:firstLine="540"/>
        <w:jc w:val="both"/>
      </w:pPr>
      <w:r>
        <w:t>"Управление эксплуатацией жилого фонда за вознаграждение или на договорной основе";</w:t>
      </w:r>
    </w:p>
    <w:p w:rsidR="008C4BC6" w:rsidRDefault="008C4BC6">
      <w:pPr>
        <w:pStyle w:val="ConsPlusNormal"/>
        <w:ind w:firstLine="540"/>
        <w:jc w:val="both"/>
      </w:pPr>
      <w:r>
        <w:t>"Научные исследования и разработки";</w:t>
      </w:r>
    </w:p>
    <w:p w:rsidR="008C4BC6" w:rsidRDefault="008C4BC6">
      <w:pPr>
        <w:pStyle w:val="ConsPlusNormal"/>
        <w:ind w:firstLine="540"/>
        <w:jc w:val="both"/>
      </w:pPr>
      <w:r>
        <w:t>"Работы геологоразведочные, геофизические и геохимические в области изучения недр и воспроизводства минерально-сырьевой базы";</w:t>
      </w:r>
    </w:p>
    <w:p w:rsidR="008C4BC6" w:rsidRDefault="008C4BC6">
      <w:pPr>
        <w:pStyle w:val="ConsPlusNormal"/>
        <w:ind w:firstLine="540"/>
        <w:jc w:val="both"/>
      </w:pPr>
      <w:r>
        <w:t>"Предоставление услуг в области ликвидации последствий загрязнений и прочих услуг, связанных с удалением отходов";</w:t>
      </w:r>
    </w:p>
    <w:p w:rsidR="008C4BC6" w:rsidRDefault="008C4BC6">
      <w:pPr>
        <w:pStyle w:val="ConsPlusNormal"/>
        <w:ind w:firstLine="540"/>
        <w:jc w:val="both"/>
      </w:pPr>
      <w:r>
        <w:t>"Добыча руд и песков драгоценных металлов (золота, серебра и металлов платиновой группы)";</w:t>
      </w:r>
    </w:p>
    <w:p w:rsidR="008C4BC6" w:rsidRDefault="008C4BC6">
      <w:pPr>
        <w:pStyle w:val="ConsPlusNormal"/>
        <w:ind w:firstLine="540"/>
        <w:jc w:val="both"/>
      </w:pPr>
      <w:r>
        <w:t>"Добыча и обогащение железных руд";</w:t>
      </w:r>
    </w:p>
    <w:p w:rsidR="008C4BC6" w:rsidRDefault="008C4BC6">
      <w:pPr>
        <w:pStyle w:val="ConsPlusNormal"/>
        <w:ind w:firstLine="540"/>
        <w:jc w:val="both"/>
      </w:pPr>
      <w:r>
        <w:t>"Добыча минерального сырья для химической промышленности и производства минеральных удобрений".</w:t>
      </w:r>
    </w:p>
    <w:p w:rsidR="008C4BC6" w:rsidRDefault="008C4BC6">
      <w:pPr>
        <w:pStyle w:val="ConsPlusNormal"/>
        <w:ind w:firstLine="540"/>
        <w:jc w:val="both"/>
      </w:pPr>
      <w:r>
        <w:t>Налоговая льгота, предусмотренная настоящей частью, предоставляется субъектам инвестиционной деятельности, инвестиционные проекты которых включены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льгот, при условии положительной оценки эффективности (бюджетной и (или) социальной) инвестиционного проекта, а также при условии положительной оценки эффективности осуществления субъектом инвестиционной деятельности мер по охране окружающей среды и обеспечению экологической безопасности, проводимых в порядке, установленном Правительством Республики Коми. Указанная налоговая льгота предоставляется не более 5 лет подряд, начиная с года, в котором она впервые предоставлена.</w:t>
      </w:r>
    </w:p>
    <w:p w:rsidR="008C4BC6" w:rsidRDefault="003276C9">
      <w:pPr>
        <w:pStyle w:val="ConsPlusNormal"/>
        <w:ind w:firstLine="540"/>
        <w:jc w:val="both"/>
      </w:pPr>
      <w:hyperlink r:id="rId94" w:history="1">
        <w:r w:rsidR="008C4BC6">
          <w:rPr>
            <w:color w:val="0000FF"/>
          </w:rPr>
          <w:t>Порядок</w:t>
        </w:r>
      </w:hyperlink>
      <w:r w:rsidR="008C4BC6">
        <w:t xml:space="preserve"> подготовки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 и исключения из него устанавливается Правительством Республики Коми.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При исключении инвестиционного проекта из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данный инвестиционный проект не может быть повторно заявлен субъектом инвестиционной деятельности для включения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8C4BC6" w:rsidRDefault="008C4BC6">
      <w:pPr>
        <w:pStyle w:val="ConsPlusNormal"/>
        <w:ind w:firstLine="540"/>
        <w:jc w:val="both"/>
      </w:pPr>
      <w:r>
        <w:t>Подтверждение права на получение налоговой льготы, предусмотренной настоящей частью, осуществляется органом исполнительной власти Республики Коми, уполномоченным Правительством Республики Коми, путем предоставления субъекту инвестиционной деятельности комплексного заключения о возможности применения налоговых льгот, подготовленного в порядке, установленном Правительством Республики Коми.</w:t>
      </w:r>
    </w:p>
    <w:p w:rsidR="008C4BC6" w:rsidRDefault="008C4BC6">
      <w:pPr>
        <w:pStyle w:val="ConsPlusNormal"/>
        <w:jc w:val="both"/>
      </w:pPr>
      <w:r>
        <w:t xml:space="preserve">(часть 4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Часть 5 статьи 6 действует до 1 января 2019 года (</w:t>
      </w:r>
      <w:hyperlink r:id="rId97" w:history="1">
        <w:r>
          <w:rPr>
            <w:color w:val="0000FF"/>
          </w:rPr>
          <w:t>Закон</w:t>
        </w:r>
      </w:hyperlink>
      <w:r>
        <w:t xml:space="preserve"> РК от 25.11.2015 N 106-РЗ).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bookmarkStart w:id="3" w:name="P249"/>
      <w:bookmarkEnd w:id="3"/>
      <w:r>
        <w:t xml:space="preserve">5. Снизить ставку по налогу на имущество организаций на 0,2 процентных пункта для организаций, зарегистрированных в Республике Коми по месту нахождения юридического лица, в отношении имущества, за счет которого обеспечен прирост налоговой базы более чем на 5 миллиардов рублей (за исключением прироста налоговой базы, обеспеченного за счет объектов налогообложения, в отношении которых действует налоговая ставка, установленная </w:t>
      </w:r>
      <w:hyperlink r:id="rId98" w:history="1">
        <w:r>
          <w:rPr>
            <w:color w:val="0000FF"/>
          </w:rPr>
          <w:t>пунктом 3 статьи 380</w:t>
        </w:r>
      </w:hyperlink>
      <w:r>
        <w:t xml:space="preserve"> Налогового кодекса Российской Федерации) к налоговой базе налогового периода, предшествующего предоставлению налоговой льготы.</w:t>
      </w:r>
    </w:p>
    <w:p w:rsidR="008C4BC6" w:rsidRDefault="008C4BC6">
      <w:pPr>
        <w:pStyle w:val="ConsPlusNormal"/>
        <w:jc w:val="both"/>
      </w:pPr>
      <w:r>
        <w:t xml:space="preserve">(в ред. Законов РК от 25.11.2015 </w:t>
      </w:r>
      <w:hyperlink r:id="rId99" w:history="1">
        <w:r>
          <w:rPr>
            <w:color w:val="0000FF"/>
          </w:rPr>
          <w:t>N 106-РЗ</w:t>
        </w:r>
      </w:hyperlink>
      <w:r>
        <w:t xml:space="preserve">, от 29.11.2016 </w:t>
      </w:r>
      <w:hyperlink r:id="rId100" w:history="1">
        <w:r>
          <w:rPr>
            <w:color w:val="0000FF"/>
          </w:rPr>
          <w:t>N 119-РЗ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bookmarkStart w:id="4" w:name="P251"/>
      <w:bookmarkEnd w:id="4"/>
      <w:r>
        <w:t xml:space="preserve">5-1. Снизить ставку по налогу на имущество организаций в 2016 году на 0,6 процентных пункта, в 2017 году и последующие годы на 0,5 процентных пункта для организаций, зарегистрированных в Республике Коми по месту нахождения юридического лица, обеспечивших прирост налоговой базы по налогу на имущество организаций свыше 10 миллиардов рублей (за исключением прироста налоговой базы, обеспеченного за счет объектов налогообложения, в отношении которых действует налоговая ставка, установленная </w:t>
      </w:r>
      <w:hyperlink r:id="rId101" w:history="1">
        <w:r>
          <w:rPr>
            <w:color w:val="0000FF"/>
          </w:rPr>
          <w:t>пунктом 3 статьи 380</w:t>
        </w:r>
      </w:hyperlink>
      <w:r>
        <w:t xml:space="preserve"> Налогового кодекса Российской Федерации) к налоговой базе налогового периода, предшествующего предоставлению налоговой льготы.</w:t>
      </w:r>
    </w:p>
    <w:p w:rsidR="008C4BC6" w:rsidRDefault="008C4BC6">
      <w:pPr>
        <w:pStyle w:val="ConsPlusNormal"/>
        <w:jc w:val="both"/>
      </w:pPr>
      <w:r>
        <w:t xml:space="preserve">(часть 5-1 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РК от 16.12.2016 N 140-РЗ)</w:t>
      </w:r>
    </w:p>
    <w:p w:rsidR="008C4BC6" w:rsidRDefault="008C4BC6">
      <w:pPr>
        <w:pStyle w:val="ConsPlusNormal"/>
        <w:ind w:firstLine="540"/>
        <w:jc w:val="both"/>
      </w:pPr>
      <w:r>
        <w:t xml:space="preserve">5-2. Налогоплательщик, имеющий право на налоговую льготу в соответствии с </w:t>
      </w:r>
      <w:hyperlink w:anchor="P251" w:history="1">
        <w:r>
          <w:rPr>
            <w:color w:val="0000FF"/>
          </w:rPr>
          <w:t>частью 5-1</w:t>
        </w:r>
      </w:hyperlink>
      <w:r>
        <w:t xml:space="preserve"> настоящей статьи, по своему выбору вправе воспользоваться налоговой льготой, предусмотренной </w:t>
      </w:r>
      <w:hyperlink w:anchor="P249" w:history="1">
        <w:r>
          <w:rPr>
            <w:color w:val="0000FF"/>
          </w:rPr>
          <w:t>частью 5</w:t>
        </w:r>
      </w:hyperlink>
      <w:r>
        <w:t xml:space="preserve"> или </w:t>
      </w:r>
      <w:hyperlink w:anchor="P251" w:history="1">
        <w:r>
          <w:rPr>
            <w:color w:val="0000FF"/>
          </w:rPr>
          <w:t>частью 5-1</w:t>
        </w:r>
      </w:hyperlink>
      <w:r>
        <w:t xml:space="preserve"> настоящей статьи.</w:t>
      </w:r>
    </w:p>
    <w:p w:rsidR="008C4BC6" w:rsidRDefault="008C4BC6">
      <w:pPr>
        <w:pStyle w:val="ConsPlusNormal"/>
        <w:jc w:val="both"/>
      </w:pPr>
      <w:r>
        <w:t xml:space="preserve">(часть 5-2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РК от 16.12.2016 N 140-РЗ)</w:t>
      </w:r>
    </w:p>
    <w:p w:rsidR="008C4BC6" w:rsidRDefault="008C4BC6">
      <w:pPr>
        <w:pStyle w:val="ConsPlusNormal"/>
        <w:ind w:firstLine="540"/>
        <w:jc w:val="both"/>
      </w:pPr>
      <w:r>
        <w:t xml:space="preserve">6. Налоговые льготы в виде снижения ставки по налогу на имущество организаций, установленные настоящей статьей, применяются к имуществу, в отношении которого применяется налоговая ставка, установленная </w:t>
      </w:r>
      <w:hyperlink r:id="rId104" w:history="1">
        <w:r>
          <w:rPr>
            <w:color w:val="0000FF"/>
          </w:rPr>
          <w:t>статьей 2</w:t>
        </w:r>
      </w:hyperlink>
      <w:r>
        <w:t xml:space="preserve"> Закона Республики Коми "О налоге на имущество организаций на территории Республики Коми".</w:t>
      </w:r>
    </w:p>
    <w:p w:rsidR="008C4BC6" w:rsidRDefault="008C4BC6">
      <w:pPr>
        <w:pStyle w:val="ConsPlusNormal"/>
        <w:jc w:val="both"/>
      </w:pPr>
      <w:r>
        <w:t xml:space="preserve">(часть 6 введена </w:t>
      </w:r>
      <w:hyperlink r:id="rId105" w:history="1">
        <w:r>
          <w:rPr>
            <w:color w:val="0000FF"/>
          </w:rPr>
          <w:t>Законом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3276C9">
      <w:pPr>
        <w:pStyle w:val="ConsPlusNormal"/>
        <w:ind w:firstLine="540"/>
        <w:jc w:val="both"/>
      </w:pPr>
      <w:hyperlink r:id="rId106" w:history="1">
        <w:r w:rsidR="008C4BC6">
          <w:rPr>
            <w:color w:val="0000FF"/>
          </w:rPr>
          <w:t>Законом</w:t>
        </w:r>
      </w:hyperlink>
      <w:r w:rsidR="008C4BC6">
        <w:t xml:space="preserve"> РК от 29.11.2016 N 119-РЗ статья 6(1) исключена. Указанное изменение </w:t>
      </w:r>
      <w:hyperlink r:id="rId107" w:history="1">
        <w:r w:rsidR="008C4BC6">
          <w:rPr>
            <w:color w:val="0000FF"/>
          </w:rPr>
          <w:t>распространяется</w:t>
        </w:r>
      </w:hyperlink>
      <w:r w:rsidR="008C4BC6">
        <w:t xml:space="preserve"> на правоотношения, возникшие с 1 января 2016 года.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  <w:outlineLvl w:val="1"/>
      </w:pPr>
      <w:r>
        <w:t xml:space="preserve">Статья 6(1). Исключена. - </w:t>
      </w:r>
      <w:hyperlink r:id="rId108" w:history="1">
        <w:r>
          <w:rPr>
            <w:color w:val="0000FF"/>
          </w:rPr>
          <w:t>Закон</w:t>
        </w:r>
      </w:hyperlink>
      <w:r>
        <w:t xml:space="preserve"> РК от 29.11.2016 N 119-РЗ.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bookmarkStart w:id="5" w:name="P263"/>
      <w:bookmarkEnd w:id="5"/>
      <w:r>
        <w:t>Статья 7. Льготы по налогу на прибыль организаций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 xml:space="preserve">1. Ставку по налогу на прибыль организаций в части сумм, зачисляемых в республиканский бюджет Республики Коми, снизить на 4,5 процентных пункта от налоговой ставки налога, подлежащего зачислению согласно Налоговому </w:t>
      </w:r>
      <w:hyperlink r:id="rId109" w:history="1">
        <w:r>
          <w:rPr>
            <w:color w:val="0000FF"/>
          </w:rPr>
          <w:t>кодексу</w:t>
        </w:r>
      </w:hyperlink>
      <w:r>
        <w:t xml:space="preserve"> Российской Федерации в бюджет субъекта Российской Федерации, для следующих категорий налогоплательщиков: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РК от 29.11.2012 N 86-РЗ)</w:t>
      </w:r>
    </w:p>
    <w:p w:rsidR="008C4BC6" w:rsidRDefault="008C4BC6">
      <w:pPr>
        <w:pStyle w:val="ConsPlusNormal"/>
        <w:ind w:firstLine="540"/>
        <w:jc w:val="both"/>
      </w:pPr>
      <w:r>
        <w:t xml:space="preserve">1) утратил силу с 31 декабря 2011 года. - </w:t>
      </w:r>
      <w:hyperlink r:id="rId111" w:history="1">
        <w:r>
          <w:rPr>
            <w:color w:val="0000FF"/>
          </w:rPr>
          <w:t>Закон</w:t>
        </w:r>
      </w:hyperlink>
      <w:r>
        <w:t xml:space="preserve"> РК от 17.11.2010 N 119-РЗ;</w:t>
      </w:r>
    </w:p>
    <w:p w:rsidR="008C4BC6" w:rsidRDefault="008C4BC6">
      <w:pPr>
        <w:pStyle w:val="ConsPlusNormal"/>
        <w:ind w:firstLine="540"/>
        <w:jc w:val="both"/>
      </w:pPr>
      <w:r>
        <w:t xml:space="preserve">1-1) исключен с 1 января 2017 года. - </w:t>
      </w:r>
      <w:hyperlink r:id="rId112" w:history="1">
        <w:r>
          <w:rPr>
            <w:color w:val="0000FF"/>
          </w:rPr>
          <w:t>Закон</w:t>
        </w:r>
      </w:hyperlink>
      <w:r>
        <w:t xml:space="preserve"> РК от 29.11.2016 N 119-РЗ;</w:t>
      </w:r>
    </w:p>
    <w:p w:rsidR="008C4BC6" w:rsidRDefault="008C4BC6">
      <w:pPr>
        <w:pStyle w:val="ConsPlusNormal"/>
        <w:ind w:firstLine="540"/>
        <w:jc w:val="both"/>
      </w:pPr>
      <w:r>
        <w:t>2) общественных организаций и их отделений на местах Всероссийского общества инвалидов, Всероссийского общества слепых, Всероссийского общества глухих, а также организаций, уставный капитал которых полностью состоит из вкладов указанных организаций;</w:t>
      </w:r>
    </w:p>
    <w:p w:rsidR="008C4BC6" w:rsidRDefault="008C4BC6">
      <w:pPr>
        <w:pStyle w:val="ConsPlusNormal"/>
        <w:ind w:firstLine="540"/>
        <w:jc w:val="both"/>
      </w:pPr>
      <w:r>
        <w:t>3) общественных организаций, созданных для сохранения памяти Морозова И.П., их филиалов, а также организаций, уставный капитал которых полностью состоит из вкладов указанных организаций;</w:t>
      </w:r>
    </w:p>
    <w:p w:rsidR="008C4BC6" w:rsidRDefault="008C4BC6">
      <w:pPr>
        <w:pStyle w:val="ConsPlusNormal"/>
        <w:ind w:firstLine="540"/>
        <w:jc w:val="both"/>
      </w:pPr>
      <w:r>
        <w:t>4) организаций Российского детского фонда, зарегистрированных на территории Республики Коми;</w:t>
      </w:r>
    </w:p>
    <w:p w:rsidR="008C4BC6" w:rsidRDefault="008C4BC6">
      <w:pPr>
        <w:pStyle w:val="ConsPlusNormal"/>
        <w:ind w:firstLine="540"/>
        <w:jc w:val="both"/>
      </w:pPr>
      <w:r>
        <w:t>5) редакций и издательств печатных средств массовой информации - по прибыли, полученной от производства и выпуска продукции средств массовой информации (за исключением прибыли, полученной от производства и распространения продукции средств массовой информации рекламного и эротического характера, а также изданий рекламного и эротического характера), при условии ведения раздельного учета льготируемого вида деятельности;</w:t>
      </w:r>
    </w:p>
    <w:p w:rsidR="008C4BC6" w:rsidRDefault="008C4BC6">
      <w:pPr>
        <w:pStyle w:val="ConsPlusNormal"/>
        <w:ind w:firstLine="540"/>
        <w:jc w:val="both"/>
      </w:pPr>
      <w:r>
        <w:t>6) полиграфических организаций - по прибыли, полученной от оказания услуг по производству книжной продукции, связанной с образованием, наукой и культурой (за исключением прибыли, полученной от производства и распространения книжной продукции рекламного и эротического характера, а также изданий рекламного и эротического характера), при условии ведения раздельного учета льготируемого вида деятельности;</w:t>
      </w:r>
    </w:p>
    <w:p w:rsidR="008C4BC6" w:rsidRDefault="008C4BC6">
      <w:pPr>
        <w:pStyle w:val="ConsPlusNormal"/>
        <w:ind w:firstLine="540"/>
        <w:jc w:val="both"/>
      </w:pPr>
      <w:r>
        <w:t>7) книжных издательств - по прибыли, полученной от производства и выпуска книжной продукции, связанной с образованием, наукой и культурой, при условии ведения раздельного учета льготируемого вида деятельности;</w:t>
      </w:r>
    </w:p>
    <w:p w:rsidR="008C4BC6" w:rsidRDefault="008C4BC6">
      <w:pPr>
        <w:pStyle w:val="ConsPlusNormal"/>
        <w:ind w:firstLine="540"/>
        <w:jc w:val="both"/>
      </w:pPr>
      <w:r>
        <w:t>8) организаций, входящих в систему Коми республиканской оборонной спортивно-технической организации. Налоговая льгота предоставляется при условии направления высвобождающихся средств на реализацию уставных целей и задач указанных налогоплательщиков;</w:t>
      </w:r>
    </w:p>
    <w:p w:rsidR="008C4BC6" w:rsidRDefault="008C4BC6">
      <w:pPr>
        <w:pStyle w:val="ConsPlusNormal"/>
        <w:ind w:firstLine="540"/>
        <w:jc w:val="both"/>
      </w:pPr>
      <w:r>
        <w:t xml:space="preserve">9) исключен с 1 января 2013 года. - </w:t>
      </w:r>
      <w:hyperlink r:id="rId113" w:history="1">
        <w:r>
          <w:rPr>
            <w:color w:val="0000FF"/>
          </w:rPr>
          <w:t>Закон</w:t>
        </w:r>
      </w:hyperlink>
      <w:r>
        <w:t xml:space="preserve"> РК от 29.11.2012 N 86-РЗ;</w:t>
      </w:r>
    </w:p>
    <w:p w:rsidR="008C4BC6" w:rsidRDefault="008C4BC6">
      <w:pPr>
        <w:pStyle w:val="ConsPlusNormal"/>
        <w:ind w:firstLine="540"/>
        <w:jc w:val="both"/>
      </w:pPr>
      <w:r>
        <w:t>10) товариществ собственников жилья;</w:t>
      </w:r>
    </w:p>
    <w:p w:rsidR="008C4BC6" w:rsidRDefault="008C4BC6">
      <w:pPr>
        <w:pStyle w:val="ConsPlusNormal"/>
        <w:jc w:val="both"/>
      </w:pPr>
      <w:r>
        <w:t xml:space="preserve">(п. 10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РК от 13.05.2010 N 56-РЗ)</w:t>
      </w:r>
    </w:p>
    <w:p w:rsidR="008C4BC6" w:rsidRDefault="008C4BC6">
      <w:pPr>
        <w:pStyle w:val="ConsPlusNormal"/>
        <w:ind w:firstLine="540"/>
        <w:jc w:val="both"/>
      </w:pPr>
      <w:r>
        <w:t xml:space="preserve">11) исключен с 1 января 2013 года. - </w:t>
      </w:r>
      <w:hyperlink r:id="rId115" w:history="1">
        <w:r>
          <w:rPr>
            <w:color w:val="0000FF"/>
          </w:rPr>
          <w:t>Закон</w:t>
        </w:r>
      </w:hyperlink>
      <w:r>
        <w:t xml:space="preserve"> РК от 29.11.2012 N 86-РЗ;</w:t>
      </w:r>
    </w:p>
    <w:p w:rsidR="008C4BC6" w:rsidRDefault="008C4BC6">
      <w:pPr>
        <w:pStyle w:val="ConsPlusNormal"/>
        <w:ind w:firstLine="540"/>
        <w:jc w:val="both"/>
      </w:pPr>
      <w:r>
        <w:t>12)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 научным учреждениям, автономным научным учреждениям либо образовательным организациям высшего образования, являющимся бюджетными учреждениями, автономными учреждениями.</w:t>
      </w:r>
    </w:p>
    <w:p w:rsidR="008C4BC6" w:rsidRDefault="008C4BC6">
      <w:pPr>
        <w:pStyle w:val="ConsPlusNormal"/>
        <w:ind w:firstLine="540"/>
        <w:jc w:val="both"/>
      </w:pPr>
      <w:r>
        <w:t>Предоставление налоговой льготы осуществляется на период не более трех лет начиная с года создания хозяйственного общества, хозяйственного партнерства, осуществляющего практическое применение (внедрение) результатов интеллектуальной деятельности;</w:t>
      </w:r>
    </w:p>
    <w:p w:rsidR="008C4BC6" w:rsidRDefault="008C4BC6">
      <w:pPr>
        <w:pStyle w:val="ConsPlusNormal"/>
        <w:jc w:val="both"/>
      </w:pPr>
      <w:r>
        <w:t xml:space="preserve">(п. 12 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 xml:space="preserve">13) - 15) исключены с 1 января 2013 года. - </w:t>
      </w:r>
      <w:hyperlink r:id="rId117" w:history="1">
        <w:r>
          <w:rPr>
            <w:color w:val="0000FF"/>
          </w:rPr>
          <w:t>Закон</w:t>
        </w:r>
      </w:hyperlink>
      <w:r>
        <w:t xml:space="preserve"> РК от 29.11.2012 N 86-РЗ.</w:t>
      </w:r>
    </w:p>
    <w:p w:rsidR="008C4BC6" w:rsidRDefault="008C4BC6">
      <w:pPr>
        <w:pStyle w:val="ConsPlusNormal"/>
        <w:ind w:firstLine="540"/>
        <w:jc w:val="both"/>
      </w:pPr>
      <w:bookmarkStart w:id="6" w:name="P284"/>
      <w:bookmarkEnd w:id="6"/>
      <w:r>
        <w:t>16) управляющих компаний технологических парков в Республике Коми или индустриальных (промышленных) парков в Республике Коми, включенных в Реестр управляющих компаний технологических парков в Республике Коми и индустриальных (промышленных) парков в Республике Коми, формируемый в порядке, установленном Правительством Республики Коми, в течение 10 лет подряд, начиная с года, следующего за годом включения в Реестр управляющих компаний технологических парков в Республике Коми и индустриальных (промышленных) парков в Республике Коми.</w:t>
      </w:r>
    </w:p>
    <w:p w:rsidR="008C4BC6" w:rsidRDefault="008C4BC6">
      <w:pPr>
        <w:pStyle w:val="ConsPlusNormal"/>
        <w:jc w:val="both"/>
      </w:pPr>
      <w:r>
        <w:t xml:space="preserve">(в ред. Законов РК от 25.11.2015 </w:t>
      </w:r>
      <w:hyperlink r:id="rId118" w:history="1">
        <w:r>
          <w:rPr>
            <w:color w:val="0000FF"/>
          </w:rPr>
          <w:t>N 106-РЗ</w:t>
        </w:r>
      </w:hyperlink>
      <w:r>
        <w:t xml:space="preserve">, от 01.03.2016 </w:t>
      </w:r>
      <w:hyperlink r:id="rId119" w:history="1">
        <w:r>
          <w:rPr>
            <w:color w:val="0000FF"/>
          </w:rPr>
          <w:t>N 14-РЗ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 xml:space="preserve">Налоговая льгота предоставляется только в отношении прибыли, полученной управляющими компаниями, указанными в </w:t>
      </w:r>
      <w:hyperlink w:anchor="P284" w:history="1">
        <w:r>
          <w:rPr>
            <w:color w:val="0000FF"/>
          </w:rPr>
          <w:t>абзаце первом</w:t>
        </w:r>
      </w:hyperlink>
      <w:r>
        <w:t xml:space="preserve"> настоящего пункта, от деятельности, осуществляемой на территории индустриального (промышленного) парка в Республике Коми или технологического парка в Республике Коми.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РК от 01.03.2016 N 14-РЗ)</w:t>
      </w:r>
    </w:p>
    <w:p w:rsidR="008C4BC6" w:rsidRDefault="008C4BC6">
      <w:pPr>
        <w:pStyle w:val="ConsPlusNormal"/>
        <w:ind w:firstLine="540"/>
        <w:jc w:val="both"/>
      </w:pPr>
      <w:r>
        <w:t xml:space="preserve">Налоговая льгота предоставляется при соблюдении условия ведения управляющими компаниями, указанными в </w:t>
      </w:r>
      <w:hyperlink w:anchor="P284" w:history="1">
        <w:r>
          <w:rPr>
            <w:color w:val="0000FF"/>
          </w:rPr>
          <w:t>абзаце первом</w:t>
        </w:r>
      </w:hyperlink>
      <w:r>
        <w:t xml:space="preserve"> настоящего пункта, раздельного учета доходов (расходов), полученных (произведенных) от деятельности, осуществляемой на территории индустриального (промышленного) парка в Республике Коми или технологического парка в Республике Коми, и доходов (расходов), полученных (произведенных) при осуществлении иной хозяйственной деятельности;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РК от 01.03.2016 N 14-РЗ)</w:t>
      </w:r>
    </w:p>
    <w:p w:rsidR="008C4BC6" w:rsidRDefault="008C4BC6">
      <w:pPr>
        <w:pStyle w:val="ConsPlusNormal"/>
        <w:jc w:val="both"/>
      </w:pPr>
      <w:r>
        <w:t xml:space="preserve">(п. 16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РК от 28.11.2013 N 107-РЗ)</w:t>
      </w:r>
    </w:p>
    <w:p w:rsidR="008C4BC6" w:rsidRDefault="008C4BC6">
      <w:pPr>
        <w:pStyle w:val="ConsPlusNormal"/>
        <w:ind w:firstLine="540"/>
        <w:jc w:val="both"/>
      </w:pPr>
      <w:bookmarkStart w:id="7" w:name="P291"/>
      <w:bookmarkEnd w:id="7"/>
      <w:r>
        <w:t>17) резидентов технологических парков в Республике Коми или индустриальных (промышленных) парков в Республике Коми, включенных в Реестр резидентов технологических парков в Республике Коми или Реестр резидентов индустриальных (промышленных) парков в Республике Коми, формируемые в порядке, установленном Правительством Республики Коми, в течение 5 лет подряд, начиная с года, следующего за годом включения в Реестр резидентов технологических парков в Республике Коми или Реестр резидентов индустриальных (промышленных) парков в Республике Коми, утверждаемые Правительством Республики Коми.</w:t>
      </w:r>
    </w:p>
    <w:p w:rsidR="008C4BC6" w:rsidRDefault="008C4BC6">
      <w:pPr>
        <w:pStyle w:val="ConsPlusNormal"/>
        <w:jc w:val="both"/>
      </w:pPr>
      <w:r>
        <w:t xml:space="preserve">(в ред. Законов РК от 25.11.2015 </w:t>
      </w:r>
      <w:hyperlink r:id="rId123" w:history="1">
        <w:r>
          <w:rPr>
            <w:color w:val="0000FF"/>
          </w:rPr>
          <w:t>N 106-РЗ</w:t>
        </w:r>
      </w:hyperlink>
      <w:r>
        <w:t xml:space="preserve">, от 01.03.2016 </w:t>
      </w:r>
      <w:hyperlink r:id="rId124" w:history="1">
        <w:r>
          <w:rPr>
            <w:color w:val="0000FF"/>
          </w:rPr>
          <w:t>N 14-РЗ</w:t>
        </w:r>
      </w:hyperlink>
      <w:r>
        <w:t>)</w:t>
      </w:r>
    </w:p>
    <w:p w:rsidR="008C4BC6" w:rsidRDefault="008C4BC6">
      <w:pPr>
        <w:pStyle w:val="ConsPlusNormal"/>
        <w:ind w:firstLine="540"/>
        <w:jc w:val="both"/>
      </w:pPr>
      <w:r>
        <w:t xml:space="preserve">Налоговая льгота предоставляется только в отношении прибыли, полученной резидентами, указанными в </w:t>
      </w:r>
      <w:hyperlink w:anchor="P291" w:history="1">
        <w:r>
          <w:rPr>
            <w:color w:val="0000FF"/>
          </w:rPr>
          <w:t>абзаце первом</w:t>
        </w:r>
      </w:hyperlink>
      <w:r>
        <w:t xml:space="preserve"> настоящего пункта, от деятельности, осуществляемой на территории индустриального (промышленного) парка в Республике Коми или технологического парка в Республике Коми.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РК от 01.03.2016 N 14-РЗ)</w:t>
      </w:r>
    </w:p>
    <w:p w:rsidR="008C4BC6" w:rsidRDefault="008C4BC6">
      <w:pPr>
        <w:pStyle w:val="ConsPlusNormal"/>
        <w:ind w:firstLine="540"/>
        <w:jc w:val="both"/>
      </w:pPr>
      <w:r>
        <w:t xml:space="preserve">Налоговая льгота предоставляется при соблюдении условия ведения резидентами, указанными в </w:t>
      </w:r>
      <w:hyperlink w:anchor="P291" w:history="1">
        <w:r>
          <w:rPr>
            <w:color w:val="0000FF"/>
          </w:rPr>
          <w:t>абзаце первом</w:t>
        </w:r>
      </w:hyperlink>
      <w:r>
        <w:t xml:space="preserve"> настоящего пункта, раздельного учета доходов (расходов), полученных (произведенных) от деятельности, осуществляемой на территории индустриального (промышленного) парка в Республике Коми или технологического парка в Республике Коми, и доходов (расходов), полученных (произведенных) при осуществлении иной хозяйственной деятельности;</w:t>
      </w:r>
    </w:p>
    <w:p w:rsidR="008C4BC6" w:rsidRDefault="008C4BC6">
      <w:pPr>
        <w:pStyle w:val="ConsPlusNormal"/>
        <w:jc w:val="both"/>
      </w:pPr>
      <w:r>
        <w:t xml:space="preserve">(в ред. Законов РК от 01.03.2016 </w:t>
      </w:r>
      <w:hyperlink r:id="rId126" w:history="1">
        <w:r>
          <w:rPr>
            <w:color w:val="0000FF"/>
          </w:rPr>
          <w:t>N 14-РЗ</w:t>
        </w:r>
      </w:hyperlink>
      <w:r>
        <w:t xml:space="preserve">, от 29.11.2016 </w:t>
      </w:r>
      <w:hyperlink r:id="rId127" w:history="1">
        <w:r>
          <w:rPr>
            <w:color w:val="0000FF"/>
          </w:rPr>
          <w:t>N 119-РЗ</w:t>
        </w:r>
      </w:hyperlink>
      <w:r>
        <w:t>)</w:t>
      </w:r>
    </w:p>
    <w:p w:rsidR="008C4BC6" w:rsidRDefault="008C4BC6">
      <w:pPr>
        <w:pStyle w:val="ConsPlusNormal"/>
        <w:jc w:val="both"/>
      </w:pPr>
      <w:r>
        <w:t xml:space="preserve">(п. 17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РК от 28.11.2013 N 107-РЗ)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Пункт 18 части 1 статьи 7 распространяется на правоотношения, возникшие с 1 января 2016 года, и действует до 31 декабря 2020 года (</w:t>
      </w:r>
      <w:hyperlink r:id="rId129" w:history="1">
        <w:r>
          <w:rPr>
            <w:color w:val="0000FF"/>
          </w:rPr>
          <w:t>Закон</w:t>
        </w:r>
      </w:hyperlink>
      <w:r>
        <w:t xml:space="preserve"> РК от 29.11.2016 N 119-РЗ).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</w:pPr>
      <w:r>
        <w:t>18) организаций, зарегистрированных на территории Республики Коми и осуществляющих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исполнительной власти Республики Коми размером платы за данное присоединение.</w:t>
      </w:r>
    </w:p>
    <w:p w:rsidR="008C4BC6" w:rsidRDefault="008C4BC6">
      <w:pPr>
        <w:pStyle w:val="ConsPlusNormal"/>
        <w:jc w:val="both"/>
      </w:pPr>
      <w:r>
        <w:t xml:space="preserve">(п. 18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2. Снизить ставку по налогу на прибыль организаций в части сумм, зачисляемых в республиканский бюджет Республики Коми, для субъектов инвестиционной деятельности, осуществляющих инвестиции в капитальные вложения по созданию, приобретению, модернизации, реконструкции, техническому перевооружению и расширению производственных мощностей на территории Республики Коми в рамках инвестиционных проектов, в следующих размерах:</w:t>
      </w:r>
    </w:p>
    <w:p w:rsidR="008C4BC6" w:rsidRDefault="008C4BC6">
      <w:pPr>
        <w:pStyle w:val="ConsPlusNormal"/>
        <w:ind w:firstLine="540"/>
        <w:jc w:val="both"/>
      </w:pPr>
      <w:r>
        <w:t xml:space="preserve">1) на 2,2 процентных пункта от налоговой ставки налога, подлежащего зачислению согласно Налоговому </w:t>
      </w:r>
      <w:hyperlink r:id="rId131" w:history="1">
        <w:r>
          <w:rPr>
            <w:color w:val="0000FF"/>
          </w:rPr>
          <w:t>кодексу</w:t>
        </w:r>
      </w:hyperlink>
      <w:r>
        <w:t xml:space="preserve"> Российской Федерации в бюджет субъекта Российской Федерации, для субъектов инвестиционной деятельности, реализующих инвестиционные проекты по видам экономической деятельности в соответствии с </w:t>
      </w:r>
      <w:hyperlink w:anchor="P177" w:history="1">
        <w:r>
          <w:rPr>
            <w:color w:val="0000FF"/>
          </w:rPr>
          <w:t>пунктом 1 части 4 статьи 6</w:t>
        </w:r>
      </w:hyperlink>
      <w:r>
        <w:t xml:space="preserve"> настоящего Закона;</w:t>
      </w:r>
    </w:p>
    <w:p w:rsidR="008C4BC6" w:rsidRDefault="008C4BC6">
      <w:pPr>
        <w:pStyle w:val="ConsPlusNormal"/>
        <w:ind w:firstLine="540"/>
        <w:jc w:val="both"/>
      </w:pPr>
      <w:r>
        <w:t xml:space="preserve">2) на 1,8 процентных пункта от налоговой ставки налога, подлежащего зачислению согласно Налоговому </w:t>
      </w:r>
      <w:hyperlink r:id="rId132" w:history="1">
        <w:r>
          <w:rPr>
            <w:color w:val="0000FF"/>
          </w:rPr>
          <w:t>кодексу</w:t>
        </w:r>
      </w:hyperlink>
      <w:r>
        <w:t xml:space="preserve"> Российской Федерации в бюджет субъекта Российской Федерации, для субъектов инвестиционной деятельности, реализующих инвестиционные проекты по видам экономической деятельности в соответствии с </w:t>
      </w:r>
      <w:hyperlink w:anchor="P217" w:history="1">
        <w:r>
          <w:rPr>
            <w:color w:val="0000FF"/>
          </w:rPr>
          <w:t>пунктом 2 части 4 статьи 6</w:t>
        </w:r>
      </w:hyperlink>
      <w:r>
        <w:t xml:space="preserve"> настоящего Закона.</w:t>
      </w:r>
    </w:p>
    <w:p w:rsidR="008C4BC6" w:rsidRDefault="008C4BC6">
      <w:pPr>
        <w:pStyle w:val="ConsPlusNormal"/>
        <w:ind w:firstLine="540"/>
        <w:jc w:val="both"/>
      </w:pPr>
      <w:r>
        <w:t>Налоговая льгота, предусмотренная настоящей частью, предоставляется субъектам инвестиционной деятельности, инвестиционные проекты которых включены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 при условии положительной оценки эффективности (бюджетной и (или) социальной) инвестиционного проекта, а также при условии положительной оценки эффективности осуществления субъектом инвестиционной деятельности мер по охране окружающей среды и обеспечению экологической безопасности, проводимых в порядке, установленном Правительством Республики Коми. Указанная налоговая льгота предоставляется не более 5 лет подряд, начиная с года, в котором она впервые предоставлена.</w:t>
      </w:r>
    </w:p>
    <w:p w:rsidR="008C4BC6" w:rsidRDefault="003276C9">
      <w:pPr>
        <w:pStyle w:val="ConsPlusNormal"/>
        <w:ind w:firstLine="540"/>
        <w:jc w:val="both"/>
      </w:pPr>
      <w:hyperlink r:id="rId133" w:history="1">
        <w:r w:rsidR="008C4BC6">
          <w:rPr>
            <w:color w:val="0000FF"/>
          </w:rPr>
          <w:t>Порядок</w:t>
        </w:r>
      </w:hyperlink>
      <w:r w:rsidR="008C4BC6">
        <w:t xml:space="preserve"> подготовки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в том числе исключения из него, устанавливается Правительством Республики Коми.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РК от 29.11.2016 N 119-РЗ)</w:t>
      </w:r>
    </w:p>
    <w:p w:rsidR="008C4BC6" w:rsidRDefault="008C4BC6">
      <w:pPr>
        <w:pStyle w:val="ConsPlusNormal"/>
        <w:ind w:firstLine="540"/>
        <w:jc w:val="both"/>
      </w:pPr>
      <w:r>
        <w:t>При исключении инвестиционного проекта из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данный инвестиционный проект не может быть повторно заявлен субъектом инвестиционной деятельности для включения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8C4BC6" w:rsidRDefault="008C4BC6">
      <w:pPr>
        <w:pStyle w:val="ConsPlusNormal"/>
        <w:ind w:firstLine="540"/>
        <w:jc w:val="both"/>
      </w:pPr>
      <w:r>
        <w:t>Подтверждение права на получение налоговой льготы, предусмотренной настоящей частью, осуществляется органом исполнительной власти Республики Коми, уполномоченным Правительством Республики Коми, путем предоставления субъекту инвестиционной деятельности комплексного заключения о возможности применения налоговых льгот, подготовленного в порядке, установленном Правительством Республики Коми.</w:t>
      </w:r>
    </w:p>
    <w:p w:rsidR="008C4BC6" w:rsidRDefault="008C4BC6">
      <w:pPr>
        <w:pStyle w:val="ConsPlusNormal"/>
        <w:ind w:firstLine="540"/>
        <w:jc w:val="both"/>
      </w:pPr>
      <w:r>
        <w:t>Налоговая льгота, установленная настоящей частью, не может быть предоставлена одновременно по нескольким проектам, реализуемым организацией.</w:t>
      </w:r>
    </w:p>
    <w:p w:rsidR="008C4BC6" w:rsidRDefault="008C4BC6">
      <w:pPr>
        <w:pStyle w:val="ConsPlusNormal"/>
        <w:jc w:val="both"/>
      </w:pPr>
      <w:r>
        <w:t xml:space="preserve">(часть 2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  <w:ind w:firstLine="540"/>
        <w:jc w:val="both"/>
      </w:pPr>
      <w:r>
        <w:t>3. Снизить ставку по налогу на прибыль организаций на 1,1 процентный пункт по налогу на прибыль организаций в части сумм, зачисляемых в республиканский бюджет Республики Коми, для организаций, входящих в состав консолидированных групп налогоплательщиков и обеспечивающих прирост исчисленного налога на прибыль организаций не менее 10 процентов за налоговый период, за который предоставляется льгота, по отношению к среднегодовой сумме исчисленного налога за три налоговых периода, предшествующих периоду, за который предоставляется льгота.</w:t>
      </w:r>
    </w:p>
    <w:p w:rsidR="008C4BC6" w:rsidRDefault="008C4BC6">
      <w:pPr>
        <w:pStyle w:val="ConsPlusNormal"/>
        <w:ind w:firstLine="540"/>
        <w:jc w:val="both"/>
      </w:pPr>
      <w:r>
        <w:t xml:space="preserve">Налоговая льгота в соответствии с настоящей частью предоставляется налогоплательщикам при условии, что в каждом из трех предыдущих налоговых периодов сумма налога исчислена и уплачена в республиканский бюджет Республики Коми, а также при подтверждении права на получение налоговой льготы по налогу на имущество организаций, предусмотренной </w:t>
      </w:r>
      <w:hyperlink w:anchor="P249" w:history="1">
        <w:r>
          <w:rPr>
            <w:color w:val="0000FF"/>
          </w:rPr>
          <w:t>частью 5 статьи 6</w:t>
        </w:r>
      </w:hyperlink>
      <w:r>
        <w:t xml:space="preserve"> настоящего Закона.</w:t>
      </w:r>
    </w:p>
    <w:p w:rsidR="008C4BC6" w:rsidRDefault="008C4BC6">
      <w:pPr>
        <w:pStyle w:val="ConsPlusNormal"/>
        <w:ind w:firstLine="540"/>
        <w:jc w:val="both"/>
      </w:pPr>
      <w:r>
        <w:t>При уточнении суммы налога, приводящего к нарушению условий предоставления налоговой льготы по налогу на прибыль организаций, установленных настоящей частью, за определенные налоговые периоды, налоговая льгота подлежит отмене, при этом сумма недополученных доходов республиканского бюджета Республики Коми в связи с предоставлением налоговых льгот подлежит восстановлению.</w:t>
      </w:r>
    </w:p>
    <w:p w:rsidR="008C4BC6" w:rsidRDefault="008C4BC6">
      <w:pPr>
        <w:pStyle w:val="ConsPlusNormal"/>
        <w:jc w:val="both"/>
      </w:pPr>
      <w:r>
        <w:t xml:space="preserve">(часть 3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3276C9">
      <w:pPr>
        <w:pStyle w:val="ConsPlusNormal"/>
        <w:ind w:firstLine="540"/>
        <w:jc w:val="both"/>
      </w:pPr>
      <w:hyperlink r:id="rId137" w:history="1">
        <w:r w:rsidR="008C4BC6">
          <w:rPr>
            <w:color w:val="0000FF"/>
          </w:rPr>
          <w:t>Законом</w:t>
        </w:r>
      </w:hyperlink>
      <w:r w:rsidR="008C4BC6">
        <w:t xml:space="preserve"> РК от 29.11.2016 N 119-РЗ статья 7(1) исключена. Указанное изменение </w:t>
      </w:r>
      <w:hyperlink r:id="rId138" w:history="1">
        <w:r w:rsidR="008C4BC6">
          <w:rPr>
            <w:color w:val="0000FF"/>
          </w:rPr>
          <w:t>распространяется</w:t>
        </w:r>
      </w:hyperlink>
      <w:r w:rsidR="008C4BC6">
        <w:t xml:space="preserve"> на правоотношения, возникшие с 1 января 2016 года.</w:t>
      </w: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6" w:rsidRDefault="008C4BC6">
      <w:pPr>
        <w:pStyle w:val="ConsPlusNormal"/>
        <w:ind w:firstLine="540"/>
        <w:jc w:val="both"/>
        <w:outlineLvl w:val="1"/>
      </w:pPr>
      <w:r>
        <w:t xml:space="preserve">Статья 7(1). Исключена. - </w:t>
      </w:r>
      <w:hyperlink r:id="rId139" w:history="1">
        <w:r>
          <w:rPr>
            <w:color w:val="0000FF"/>
          </w:rPr>
          <w:t>Закон</w:t>
        </w:r>
      </w:hyperlink>
      <w:r>
        <w:t xml:space="preserve"> РК от 29.11.2016 N 119-РЗ.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7(2). Предельный объем налоговых льгот для субъектов инвестиционной деятельности</w:t>
      </w:r>
    </w:p>
    <w:p w:rsidR="008C4BC6" w:rsidRDefault="008C4BC6">
      <w:pPr>
        <w:pStyle w:val="ConsPlusNormal"/>
        <w:ind w:firstLine="540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 xml:space="preserve">Предельный объем налоговых льгот, предоставляемых субъекту инвестиционной деятельности в соответствии со </w:t>
      </w:r>
      <w:hyperlink w:anchor="P105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263" w:history="1">
        <w:r>
          <w:rPr>
            <w:color w:val="0000FF"/>
          </w:rPr>
          <w:t>7</w:t>
        </w:r>
      </w:hyperlink>
      <w:r>
        <w:t xml:space="preserve"> настоящего Закона, не может превышать объема инвестиций, осуществленных субъектом инвестиционной деятельности в капитальные вложения по созданию, приобретению, модернизации, реконструкции, техническому перевооружению объектов недвижимого имущества в рамках реализации инвестиционного проекта, включенного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8. Льготы по транспортному налогу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1. От уплаты транспортного налога освобождаются:</w:t>
      </w:r>
    </w:p>
    <w:p w:rsidR="008C4BC6" w:rsidRDefault="008C4BC6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РК от 27.10.2014 N 122-РЗ)</w:t>
      </w:r>
    </w:p>
    <w:p w:rsidR="008C4BC6" w:rsidRDefault="008C4BC6">
      <w:pPr>
        <w:pStyle w:val="ConsPlusNormal"/>
        <w:ind w:firstLine="540"/>
        <w:jc w:val="both"/>
      </w:pPr>
      <w:r>
        <w:t>1) Герои Советского Союза, Герои Российской Федерации, граждане, награжденные орденами Славы трех степеней;</w:t>
      </w:r>
    </w:p>
    <w:p w:rsidR="008C4BC6" w:rsidRDefault="008C4BC6">
      <w:pPr>
        <w:pStyle w:val="ConsPlusNormal"/>
        <w:ind w:firstLine="540"/>
        <w:jc w:val="both"/>
      </w:pPr>
      <w:r>
        <w:t xml:space="preserve">2) граждане, подвергшиеся воздействию радиации вследствие чернобыльской катастрофы, получающие социальные льготы в соответствии с </w:t>
      </w:r>
      <w:hyperlink r:id="rId14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8C4BC6" w:rsidRDefault="008C4BC6">
      <w:pPr>
        <w:pStyle w:val="ConsPlusNormal"/>
        <w:ind w:firstLine="540"/>
        <w:jc w:val="both"/>
      </w:pPr>
      <w:r>
        <w:t>3) инвалиды I и II групп и инвалиды с детства при условии, что мощность двигателя транспортного средства, находящегося в их собственности, не превышает 100 лошадиных сил;</w:t>
      </w:r>
    </w:p>
    <w:p w:rsidR="008C4BC6" w:rsidRDefault="008C4BC6">
      <w:pPr>
        <w:pStyle w:val="ConsPlusNormal"/>
        <w:ind w:firstLine="540"/>
        <w:jc w:val="both"/>
      </w:pPr>
      <w:r>
        <w:t xml:space="preserve">4) участники Великой Отечественной войны из числа лиц, указанных в </w:t>
      </w:r>
      <w:hyperlink r:id="rId143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44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8C4BC6" w:rsidRDefault="008C4BC6">
      <w:pPr>
        <w:pStyle w:val="ConsPlusNormal"/>
        <w:jc w:val="both"/>
      </w:pPr>
      <w:r>
        <w:t xml:space="preserve">(п. 4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РК от 17.11.2010 N 119-РЗ)</w:t>
      </w:r>
    </w:p>
    <w:p w:rsidR="008C4BC6" w:rsidRDefault="008C4BC6">
      <w:pPr>
        <w:pStyle w:val="ConsPlusNormal"/>
        <w:ind w:firstLine="540"/>
        <w:jc w:val="both"/>
      </w:pPr>
      <w:r>
        <w:t>5) члены семей военнослужащих, потерявшие кормильца;</w:t>
      </w:r>
    </w:p>
    <w:p w:rsidR="008C4BC6" w:rsidRDefault="008C4BC6">
      <w:pPr>
        <w:pStyle w:val="ConsPlusNormal"/>
        <w:ind w:firstLine="540"/>
        <w:jc w:val="both"/>
      </w:pPr>
      <w:r>
        <w:t xml:space="preserve">6) - 6-3) исключены с 1 января 2017 года. - </w:t>
      </w:r>
      <w:hyperlink r:id="rId146" w:history="1">
        <w:r>
          <w:rPr>
            <w:color w:val="0000FF"/>
          </w:rPr>
          <w:t>Закон</w:t>
        </w:r>
      </w:hyperlink>
      <w:r>
        <w:t xml:space="preserve"> РК от 29.11.2016 N 119-РЗ;</w:t>
      </w:r>
    </w:p>
    <w:p w:rsidR="008C4BC6" w:rsidRDefault="008C4BC6">
      <w:pPr>
        <w:pStyle w:val="ConsPlusNormal"/>
        <w:ind w:firstLine="540"/>
        <w:jc w:val="both"/>
      </w:pPr>
      <w:r>
        <w:t>7) организации, крестьянские (фермерские) хозяйства, занимающиеся производством сельскохозяйственной продукции, если выручка от реализации произведенной ими сельскохозяйственной продукции и продукции ее переработки превышает 50 процентов общей суммы выручки от реализации продукции (работ, услуг);</w:t>
      </w:r>
    </w:p>
    <w:p w:rsidR="008C4BC6" w:rsidRDefault="008C4BC6">
      <w:pPr>
        <w:pStyle w:val="ConsPlusNormal"/>
        <w:ind w:firstLine="540"/>
        <w:jc w:val="both"/>
      </w:pPr>
      <w:r>
        <w:t>8) общественные организации и их отделения на местах Всероссийского общества инвалидов, Всероссийского общества слепых, Всероссийского общества глухих, а также организации, уставный капитал которых полностью состоит из вкладов указанных организаций;</w:t>
      </w:r>
    </w:p>
    <w:p w:rsidR="008C4BC6" w:rsidRDefault="008C4BC6">
      <w:pPr>
        <w:pStyle w:val="ConsPlusNormal"/>
        <w:ind w:firstLine="540"/>
        <w:jc w:val="both"/>
      </w:pPr>
      <w:r>
        <w:t>9) организации Общероссийской общественной организации "Российский Красный Крест".</w:t>
      </w:r>
    </w:p>
    <w:p w:rsidR="008C4BC6" w:rsidRDefault="008C4BC6">
      <w:pPr>
        <w:pStyle w:val="ConsPlusNormal"/>
        <w:ind w:firstLine="540"/>
        <w:jc w:val="both"/>
      </w:pPr>
      <w:r>
        <w:t>2. Снизить ставку по транспортному налогу на 50% от ставки, установленной по транспортному налогу, для организаций федеральной почтовой связи.</w:t>
      </w:r>
    </w:p>
    <w:p w:rsidR="008C4BC6" w:rsidRDefault="008C4BC6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Законом</w:t>
        </w:r>
      </w:hyperlink>
      <w:r>
        <w:t xml:space="preserve"> РК от 27.10.2014 N 122-РЗ; 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РК от 02.11.2015 N 94-РЗ)</w:t>
      </w:r>
    </w:p>
    <w:p w:rsidR="008C4BC6" w:rsidRDefault="008C4BC6">
      <w:pPr>
        <w:pStyle w:val="ConsPlusNormal"/>
        <w:ind w:firstLine="540"/>
        <w:jc w:val="both"/>
      </w:pPr>
      <w:r>
        <w:t xml:space="preserve">3. Льгота по транспортному налогу, установленная для налогоплательщика - физического лица в соответствии с настоящей статьей, на имя которого зарегистрировано несколько транспортных средств, признаваемых объектами налогообложения в соответствии со </w:t>
      </w:r>
      <w:hyperlink r:id="rId149" w:history="1">
        <w:r>
          <w:rPr>
            <w:color w:val="0000FF"/>
          </w:rPr>
          <w:t>статьей 358</w:t>
        </w:r>
      </w:hyperlink>
      <w:r>
        <w:t xml:space="preserve"> Налогового кодекса Российской Федерации, предоставляется в отношении одного зарегистрированного на данное физическое лицо транспортного средства по выбору налогоплательщика.</w:t>
      </w:r>
    </w:p>
    <w:p w:rsidR="008C4BC6" w:rsidRDefault="008C4BC6">
      <w:pPr>
        <w:pStyle w:val="ConsPlusNormal"/>
        <w:ind w:firstLine="540"/>
        <w:jc w:val="both"/>
      </w:pPr>
      <w:r>
        <w:t>Налогоплательщик - физическое лицо самостоятельно представляет в налоговый орган по месту нахождения транспортного средства заявление на предоставление льготы по налогу и документы, подтверждающие его право на получение льготы.</w:t>
      </w:r>
    </w:p>
    <w:p w:rsidR="008C4BC6" w:rsidRDefault="008C4BC6">
      <w:pPr>
        <w:pStyle w:val="ConsPlusNormal"/>
        <w:jc w:val="both"/>
      </w:pPr>
      <w:r>
        <w:t xml:space="preserve">(часть 3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РК от 25.11.2015 N 106-РЗ)</w:t>
      </w:r>
    </w:p>
    <w:p w:rsidR="008C4BC6" w:rsidRDefault="008C4BC6">
      <w:pPr>
        <w:pStyle w:val="ConsPlusNormal"/>
      </w:pPr>
    </w:p>
    <w:p w:rsidR="008C4BC6" w:rsidRDefault="008C4BC6">
      <w:pPr>
        <w:pStyle w:val="ConsPlusTitle"/>
        <w:jc w:val="center"/>
        <w:outlineLvl w:val="0"/>
      </w:pPr>
      <w:r>
        <w:t>Глава 4. ЗАКЛЮЧИТЕЛЬНЫЕ ПОЛОЖЕНИЯ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9. Изменения и дополнения, вносимые в некоторые законодательные акты в связи со вступлением в силу настоящего Закона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 xml:space="preserve">1. Внести в </w:t>
      </w:r>
      <w:hyperlink r:id="rId151" w:history="1">
        <w:r>
          <w:rPr>
            <w:color w:val="0000FF"/>
          </w:rPr>
          <w:t>Закон</w:t>
        </w:r>
      </w:hyperlink>
      <w:r>
        <w:t xml:space="preserve"> Республики Коми "О налоге на имущество организаций на территории Республики Коми" (Ведомости нормативных актов органов государственной власти Республики Коми, 2004, N 3, ст. 3050) следующие изменения:</w:t>
      </w:r>
    </w:p>
    <w:p w:rsidR="008C4BC6" w:rsidRDefault="008C4BC6">
      <w:pPr>
        <w:pStyle w:val="ConsPlusNormal"/>
        <w:ind w:firstLine="540"/>
        <w:jc w:val="both"/>
      </w:pPr>
      <w:r>
        <w:t xml:space="preserve">1) </w:t>
      </w:r>
      <w:hyperlink r:id="rId152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8C4BC6" w:rsidRDefault="008C4BC6">
      <w:pPr>
        <w:pStyle w:val="ConsPlusNormal"/>
        <w:ind w:firstLine="540"/>
        <w:jc w:val="both"/>
      </w:pPr>
      <w:r>
        <w:t>"Статья 2. Налоговая ставка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Налоговая ставка устанавливается в размере 2,2 процента для всех категорий налогоплательщиков.";</w:t>
      </w:r>
    </w:p>
    <w:p w:rsidR="008C4BC6" w:rsidRDefault="008C4BC6">
      <w:pPr>
        <w:pStyle w:val="ConsPlusNormal"/>
        <w:ind w:firstLine="540"/>
        <w:jc w:val="both"/>
      </w:pPr>
      <w:r>
        <w:t xml:space="preserve">2) </w:t>
      </w:r>
      <w:hyperlink r:id="rId153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8C4BC6" w:rsidRDefault="008C4BC6">
      <w:pPr>
        <w:pStyle w:val="ConsPlusNormal"/>
        <w:ind w:firstLine="540"/>
        <w:jc w:val="both"/>
      </w:pPr>
      <w:r>
        <w:t>"Статья 5. Налоговые льготы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Налоговые льготы для отдельных категорий налогоплательщиков устанавливаются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льготах".".</w:t>
      </w:r>
    </w:p>
    <w:p w:rsidR="008C4BC6" w:rsidRDefault="008C4BC6">
      <w:pPr>
        <w:pStyle w:val="ConsPlusNormal"/>
        <w:ind w:firstLine="540"/>
        <w:jc w:val="both"/>
      </w:pPr>
      <w:r>
        <w:t xml:space="preserve">2. Внести в </w:t>
      </w:r>
      <w:hyperlink r:id="rId154" w:history="1">
        <w:r>
          <w:rPr>
            <w:color w:val="0000FF"/>
          </w:rPr>
          <w:t>Закон</w:t>
        </w:r>
      </w:hyperlink>
      <w:r>
        <w:t xml:space="preserve"> Республики Коми "О транспортном налоге" (Ведомости нормативных актов органов государственной власти Республики Коми, 2003, N 4, ст. 2474; 2004, N 3, ст. 3051) следующее изменение:</w:t>
      </w:r>
    </w:p>
    <w:p w:rsidR="008C4BC6" w:rsidRDefault="003276C9">
      <w:pPr>
        <w:pStyle w:val="ConsPlusNormal"/>
        <w:ind w:firstLine="540"/>
        <w:jc w:val="both"/>
      </w:pPr>
      <w:hyperlink r:id="rId155" w:history="1">
        <w:r w:rsidR="008C4BC6">
          <w:rPr>
            <w:color w:val="0000FF"/>
          </w:rPr>
          <w:t>абзац первый части 2 статьи 2</w:t>
        </w:r>
      </w:hyperlink>
      <w:r w:rsidR="008C4BC6">
        <w:t xml:space="preserve"> изложить в следующей редакции:</w:t>
      </w:r>
    </w:p>
    <w:p w:rsidR="008C4BC6" w:rsidRDefault="008C4BC6">
      <w:pPr>
        <w:pStyle w:val="ConsPlusNormal"/>
        <w:ind w:firstLine="540"/>
        <w:jc w:val="both"/>
      </w:pPr>
      <w:r>
        <w:t>"2. Налоговые льготы для отдельных категорий налогоплательщиков устанавливаются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льготах".".</w:t>
      </w:r>
    </w:p>
    <w:p w:rsidR="008C4BC6" w:rsidRDefault="008C4BC6">
      <w:pPr>
        <w:pStyle w:val="ConsPlusNormal"/>
        <w:ind w:firstLine="540"/>
        <w:jc w:val="both"/>
      </w:pPr>
      <w:r>
        <w:t xml:space="preserve">3. Внести в </w:t>
      </w:r>
      <w:hyperlink r:id="rId156" w:history="1">
        <w:r>
          <w:rPr>
            <w:color w:val="0000FF"/>
          </w:rPr>
          <w:t>Закон</w:t>
        </w:r>
      </w:hyperlink>
      <w:r>
        <w:t xml:space="preserve"> Республики Коми "Об инвестиционной деятельности на территории Республики Коми" (Республика, 2005, 5 июля) следующие изменения:</w:t>
      </w:r>
    </w:p>
    <w:p w:rsidR="008C4BC6" w:rsidRDefault="008C4BC6">
      <w:pPr>
        <w:pStyle w:val="ConsPlusNormal"/>
        <w:ind w:firstLine="540"/>
        <w:jc w:val="both"/>
      </w:pPr>
      <w:r>
        <w:t xml:space="preserve">1) </w:t>
      </w:r>
      <w:hyperlink r:id="rId157" w:history="1">
        <w:r>
          <w:rPr>
            <w:color w:val="0000FF"/>
          </w:rPr>
          <w:t>часть 1 статьи 7</w:t>
        </w:r>
      </w:hyperlink>
      <w:r>
        <w:t xml:space="preserve"> изложить в следующей редакции:</w:t>
      </w:r>
    </w:p>
    <w:p w:rsidR="008C4BC6" w:rsidRDefault="008C4BC6">
      <w:pPr>
        <w:pStyle w:val="ConsPlusNormal"/>
        <w:ind w:firstLine="540"/>
        <w:jc w:val="both"/>
      </w:pPr>
      <w:r>
        <w:t>"1. Субъектам инвестиционной деятельности на период расчетного срока окупаемости проекта, предусмотренного проектной документацией (бизнес-планом), но не более трех лет, в порядке, установленном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льготах", могут быть предоставлены льготы по уплате налогов и сборов (налоговые льготы) в части сумм, подлежащих зачислению в республиканский бюджет Республики Коми.</w:t>
      </w:r>
    </w:p>
    <w:p w:rsidR="008C4BC6" w:rsidRDefault="008C4BC6">
      <w:pPr>
        <w:pStyle w:val="ConsPlusNormal"/>
        <w:ind w:firstLine="540"/>
        <w:jc w:val="both"/>
      </w:pPr>
      <w:r>
        <w:t>Виды налогов и сборов, по которым предоставляются льготы, категории плательщиков, срок действия и размеры льгот, а также порядок предоставления и отмены налоговых льгот устанавливаются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льготах".";</w:t>
      </w:r>
    </w:p>
    <w:p w:rsidR="008C4BC6" w:rsidRDefault="008C4BC6">
      <w:pPr>
        <w:pStyle w:val="ConsPlusNormal"/>
        <w:ind w:firstLine="540"/>
        <w:jc w:val="both"/>
      </w:pPr>
      <w:r>
        <w:t xml:space="preserve">2) </w:t>
      </w:r>
      <w:hyperlink r:id="rId158" w:history="1">
        <w:r>
          <w:rPr>
            <w:color w:val="0000FF"/>
          </w:rPr>
          <w:t>часть 3 статьи 7</w:t>
        </w:r>
      </w:hyperlink>
      <w:r>
        <w:t xml:space="preserve"> признать утратившей силу.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  <w:outlineLvl w:val="1"/>
      </w:pPr>
      <w:r>
        <w:t>Статья 10. Вступление в силу настоящего Закона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8C4BC6" w:rsidRDefault="008C4BC6">
      <w:pPr>
        <w:pStyle w:val="ConsPlusNormal"/>
        <w:ind w:firstLine="540"/>
        <w:jc w:val="both"/>
      </w:pPr>
      <w:r>
        <w:t>Правительству Республики Коми в трехмесячный срок привести в соответствие с настоящим Законом свои нормативные правовые акты, обеспечивающие реализацию настоящего Закона.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  <w:jc w:val="right"/>
      </w:pPr>
      <w:r>
        <w:t>Глава Республики Коми</w:t>
      </w:r>
    </w:p>
    <w:p w:rsidR="008C4BC6" w:rsidRDefault="008C4BC6">
      <w:pPr>
        <w:pStyle w:val="ConsPlusNormal"/>
        <w:jc w:val="right"/>
      </w:pPr>
      <w:r>
        <w:t>В.ТОРЛОПОВ</w:t>
      </w:r>
    </w:p>
    <w:p w:rsidR="008C4BC6" w:rsidRDefault="008C4BC6">
      <w:pPr>
        <w:pStyle w:val="ConsPlusNormal"/>
      </w:pPr>
      <w:r>
        <w:t>г. Сыктывкар</w:t>
      </w:r>
    </w:p>
    <w:p w:rsidR="008C4BC6" w:rsidRDefault="008C4BC6">
      <w:pPr>
        <w:pStyle w:val="ConsPlusNormal"/>
      </w:pPr>
      <w:r>
        <w:t>10 ноября 2005 года</w:t>
      </w:r>
    </w:p>
    <w:p w:rsidR="008C4BC6" w:rsidRDefault="008C4BC6">
      <w:pPr>
        <w:pStyle w:val="ConsPlusNormal"/>
      </w:pPr>
      <w:r>
        <w:t>N 113-РЗ</w:t>
      </w:r>
    </w:p>
    <w:p w:rsidR="008C4BC6" w:rsidRDefault="008C4BC6">
      <w:pPr>
        <w:pStyle w:val="ConsPlusNormal"/>
      </w:pPr>
    </w:p>
    <w:p w:rsidR="008C4BC6" w:rsidRDefault="008C4BC6">
      <w:pPr>
        <w:pStyle w:val="ConsPlusNormal"/>
      </w:pPr>
    </w:p>
    <w:p w:rsidR="008C4BC6" w:rsidRDefault="008C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7E" w:rsidRDefault="008B5E90">
      <w:bookmarkStart w:id="8" w:name="_GoBack"/>
      <w:bookmarkEnd w:id="8"/>
    </w:p>
    <w:sectPr w:rsidR="0023067E" w:rsidSect="006D3ACA">
      <w:pgSz w:w="11906" w:h="16838" w:code="9"/>
      <w:pgMar w:top="284" w:right="707" w:bottom="142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C4BC6"/>
    <w:rsid w:val="003276C9"/>
    <w:rsid w:val="00625BE1"/>
    <w:rsid w:val="008B5E90"/>
    <w:rsid w:val="008C4BC6"/>
    <w:rsid w:val="00C16878"/>
    <w:rsid w:val="00D0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4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4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4B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4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4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4B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EA306B28813FE777BBB4CD53B39B663F397D99662E8D2DA89D353CBD446558C9B2AA66F22640764DBD22215DDCG" TargetMode="External"/><Relationship Id="rId117" Type="http://schemas.openxmlformats.org/officeDocument/2006/relationships/hyperlink" Target="consultantplus://offline/ref=51EA306B28813FE777BBB4CD53B39B663F397D99602F8221AE9E6836B51D695ACEBDF571F56F4C774DBD2652D3G" TargetMode="External"/><Relationship Id="rId21" Type="http://schemas.openxmlformats.org/officeDocument/2006/relationships/hyperlink" Target="consultantplus://offline/ref=51EA306B28813FE777BBB4CD53B39B663F397D996E2B8A2AAA9E6836B51D695ACEBDF571F56F4C774DBD2252D6G" TargetMode="External"/><Relationship Id="rId42" Type="http://schemas.openxmlformats.org/officeDocument/2006/relationships/hyperlink" Target="consultantplus://offline/ref=51EA306B28813FE777BBB4CD53B39B663F397D99662D8929A993353CBD446558C9B2AA66F22640764DBD22225DDBG" TargetMode="External"/><Relationship Id="rId47" Type="http://schemas.openxmlformats.org/officeDocument/2006/relationships/hyperlink" Target="consultantplus://offline/ref=51EA306B28813FE777BBB4CD53B39B663F397D99642A822BA99E6836B51D695ACEBDF571F56F4C774DBD2352D5G" TargetMode="External"/><Relationship Id="rId63" Type="http://schemas.openxmlformats.org/officeDocument/2006/relationships/hyperlink" Target="consultantplus://offline/ref=51EA306B28813FE777BBB4CD53B39B663F397D996E2B8A2AAA9E6836B51D695ACEBDF571F56F4C774DBD2252D9G" TargetMode="External"/><Relationship Id="rId68" Type="http://schemas.openxmlformats.org/officeDocument/2006/relationships/hyperlink" Target="consultantplus://offline/ref=51EA306B28813FE777BBB4CD53B39B663F397D996F2A8F29A49E6836B51D695ACEBDF571F56F4C774DBD2352D7G" TargetMode="External"/><Relationship Id="rId84" Type="http://schemas.openxmlformats.org/officeDocument/2006/relationships/hyperlink" Target="consultantplus://offline/ref=51EA306B28813FE777BBB4CD53B39B663F397D99602F8221AE9E6836B51D695ACEBDF571F56F4C774DBD2352D1G" TargetMode="External"/><Relationship Id="rId89" Type="http://schemas.openxmlformats.org/officeDocument/2006/relationships/hyperlink" Target="consultantplus://offline/ref=51EA306B28813FE777BBB4CD53B39B663F397D99662D8929A993353CBD446558C9B2AA66F22640764DBD22255DDCG" TargetMode="External"/><Relationship Id="rId112" Type="http://schemas.openxmlformats.org/officeDocument/2006/relationships/hyperlink" Target="consultantplus://offline/ref=51EA306B28813FE777BBB4CD53B39B663F397D99662E8D2DA89D353CBD446558C9B2AA66F22640764DBD22255DD3G" TargetMode="External"/><Relationship Id="rId133" Type="http://schemas.openxmlformats.org/officeDocument/2006/relationships/hyperlink" Target="consultantplus://offline/ref=51EA306B28813FE777BBB4CD53B39B663F397D99662E8F28AE94353CBD446558C9B2AA66F22640764DBC21255DDDG" TargetMode="External"/><Relationship Id="rId138" Type="http://schemas.openxmlformats.org/officeDocument/2006/relationships/hyperlink" Target="consultantplus://offline/ref=51EA306B28813FE777BBB4CD53B39B663F397D99662E8D2DA89D353CBD446558C9B2AA66F22640764DBD22275DDFG" TargetMode="External"/><Relationship Id="rId154" Type="http://schemas.openxmlformats.org/officeDocument/2006/relationships/hyperlink" Target="consultantplus://offline/ref=51EA306B28813FE777BBB4CD53B39B663F397D9966288C2DA59E6836B51D695A5CDEG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51EA306B28813FE777BBB4CD53B39B663F397D9961248329AC9E6836B51D695ACEBDF571F56F4C774DBD2252D6G" TargetMode="External"/><Relationship Id="rId107" Type="http://schemas.openxmlformats.org/officeDocument/2006/relationships/hyperlink" Target="consultantplus://offline/ref=51EA306B28813FE777BBB4CD53B39B663F397D99662E8D2DA89D353CBD446558C9B2AA66F22640764DBD22275DDFG" TargetMode="External"/><Relationship Id="rId11" Type="http://schemas.openxmlformats.org/officeDocument/2006/relationships/hyperlink" Target="consultantplus://offline/ref=51EA306B28813FE777BBB4CD53B39B663F397D99632E892FAE9E6836B51D695ACEBDF571F56F4C774DBD2252D6G" TargetMode="External"/><Relationship Id="rId32" Type="http://schemas.openxmlformats.org/officeDocument/2006/relationships/hyperlink" Target="consultantplus://offline/ref=51EA306B28813FE777BBB4CD53B39B663F397D99662D8929A993353CBD446558C9B2AA66F22640764DBD22205DDFG" TargetMode="External"/><Relationship Id="rId37" Type="http://schemas.openxmlformats.org/officeDocument/2006/relationships/hyperlink" Target="consultantplus://offline/ref=51EA306B28813FE777BBB4CD53B39B663F397D99632B8B29AE9E6836B51D695ACEBDF571F56F4C774DBD2252D9G" TargetMode="External"/><Relationship Id="rId53" Type="http://schemas.openxmlformats.org/officeDocument/2006/relationships/hyperlink" Target="consultantplus://offline/ref=51EA306B28813FE777BBB4CD53B39B663F397D996E2B8B2FAE9E6836B51D695ACEBDF571F56F4C774DBD2152D2G" TargetMode="External"/><Relationship Id="rId58" Type="http://schemas.openxmlformats.org/officeDocument/2006/relationships/hyperlink" Target="consultantplus://offline/ref=51EA306B28813FE777BBB4CD53B39B663F397D99662D8929A993353CBD446558C9B2AA66F22640764DBD22225DD3G" TargetMode="External"/><Relationship Id="rId74" Type="http://schemas.openxmlformats.org/officeDocument/2006/relationships/hyperlink" Target="consultantplus://offline/ref=51EA306B28813FE777BBB4CD53B39B663F397D99662E8D2DA89D353CBD446558C9B2AA66F22640764DBD22235DD9G" TargetMode="External"/><Relationship Id="rId79" Type="http://schemas.openxmlformats.org/officeDocument/2006/relationships/hyperlink" Target="consultantplus://offline/ref=51EA306B28813FE777BBB4CD53B39B663F397D99662E8D2DA89D353CBD446558C9B2AA66F22640764DBD22275DD9G" TargetMode="External"/><Relationship Id="rId102" Type="http://schemas.openxmlformats.org/officeDocument/2006/relationships/hyperlink" Target="consultantplus://offline/ref=51EA306B28813FE777BBB4CD53B39B663F397D99662E822BA490353CBD446558C9B2AA66F22640764DBD22215DD3G" TargetMode="External"/><Relationship Id="rId123" Type="http://schemas.openxmlformats.org/officeDocument/2006/relationships/hyperlink" Target="consultantplus://offline/ref=51EA306B28813FE777BBB4CD53B39B663F397D99662D8929A993353CBD446558C9B2AA66F22640764DBD23235DDCG" TargetMode="External"/><Relationship Id="rId128" Type="http://schemas.openxmlformats.org/officeDocument/2006/relationships/hyperlink" Target="consultantplus://offline/ref=51EA306B28813FE777BBB4CD53B39B663F397D996F2A8F29A49E6836B51D695ACEBDF571F56F4C774DBD2052D9G" TargetMode="External"/><Relationship Id="rId144" Type="http://schemas.openxmlformats.org/officeDocument/2006/relationships/hyperlink" Target="consultantplus://offline/ref=51EA306B28813FE777BBAAC045DFC5623B322194672C817FF1C1336BE214630D89F2AC33B1624E7E54DFG" TargetMode="External"/><Relationship Id="rId149" Type="http://schemas.openxmlformats.org/officeDocument/2006/relationships/hyperlink" Target="consultantplus://offline/ref=51EA306B28813FE777BBAAC045DFC5623B3223966E2B817FF1C1336BE214630D89F2AC33B161447654D4G" TargetMode="External"/><Relationship Id="rId5" Type="http://schemas.openxmlformats.org/officeDocument/2006/relationships/hyperlink" Target="consultantplus://offline/ref=51EA306B28813FE777BBB4CD53B39B663F397D9965298D2AAA9E6836B51D695ACEBDF571F56F4C774DBD2252D6G" TargetMode="External"/><Relationship Id="rId90" Type="http://schemas.openxmlformats.org/officeDocument/2006/relationships/hyperlink" Target="consultantplus://offline/ref=51EA306B28813FE777BBB4CD53B39B663F397D99602F8221AE9E6836B51D695ACEBDF571F56F4C774DBD2352D6G" TargetMode="External"/><Relationship Id="rId95" Type="http://schemas.openxmlformats.org/officeDocument/2006/relationships/hyperlink" Target="consultantplus://offline/ref=51EA306B28813FE777BBB4CD53B39B663F397D99662E8D2DA89D353CBD446558C9B2AA66F22640764DBD22255DD8G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51EA306B28813FE777BBB4CD53B39B663F397D996E248B2AAC9E6836B51D695ACEBDF571F56F4C774DBD2252D6G" TargetMode="External"/><Relationship Id="rId27" Type="http://schemas.openxmlformats.org/officeDocument/2006/relationships/hyperlink" Target="consultantplus://offline/ref=51EA306B28813FE777BBB4CD53B39B663F397D99662E822BA490353CBD446558C9B2AA66F22640764DBD22215DDCG" TargetMode="External"/><Relationship Id="rId43" Type="http://schemas.openxmlformats.org/officeDocument/2006/relationships/hyperlink" Target="consultantplus://offline/ref=51EA306B28813FE777BBB4CD53B39B663F397D99662E8F28AE94353CBD446558C9B2AA66F22640764DBC21285DDAG" TargetMode="External"/><Relationship Id="rId48" Type="http://schemas.openxmlformats.org/officeDocument/2006/relationships/hyperlink" Target="consultantplus://offline/ref=51EA306B28813FE777BBB4CD53B39B663F397D99662D8929A993353CBD446558C9B2AA66F22640764DBD22225DD8G" TargetMode="External"/><Relationship Id="rId64" Type="http://schemas.openxmlformats.org/officeDocument/2006/relationships/hyperlink" Target="consultantplus://offline/ref=51EA306B28813FE777BBB4CD53B39B663F397D996E2B8A2AAA9E6836B51D695ACEBDF571F56F4C774DBD2352D0G" TargetMode="External"/><Relationship Id="rId69" Type="http://schemas.openxmlformats.org/officeDocument/2006/relationships/hyperlink" Target="consultantplus://offline/ref=51EA306B28813FE777BBB4CD53B39B663F397D99662D8929A993353CBD446558C9B2AA66F22640764DBD22255DDFG" TargetMode="External"/><Relationship Id="rId113" Type="http://schemas.openxmlformats.org/officeDocument/2006/relationships/hyperlink" Target="consultantplus://offline/ref=51EA306B28813FE777BBB4CD53B39B663F397D99602F8221AE9E6836B51D695ACEBDF571F56F4C774DBD2652D3G" TargetMode="External"/><Relationship Id="rId118" Type="http://schemas.openxmlformats.org/officeDocument/2006/relationships/hyperlink" Target="consultantplus://offline/ref=51EA306B28813FE777BBB4CD53B39B663F397D99662D8929A993353CBD446558C9B2AA66F22640764DBD23235DDEG" TargetMode="External"/><Relationship Id="rId134" Type="http://schemas.openxmlformats.org/officeDocument/2006/relationships/hyperlink" Target="consultantplus://offline/ref=51EA306B28813FE777BBB4CD53B39B663F397D99662E8D2DA89D353CBD446558C9B2AA66F22640764DBD22245DDEG" TargetMode="External"/><Relationship Id="rId139" Type="http://schemas.openxmlformats.org/officeDocument/2006/relationships/hyperlink" Target="consultantplus://offline/ref=51EA306B28813FE777BBB4CD53B39B663F397D99662E8D2DA89D353CBD446558C9B2AA66F22640764DBD22245DDDG" TargetMode="External"/><Relationship Id="rId80" Type="http://schemas.openxmlformats.org/officeDocument/2006/relationships/hyperlink" Target="consultantplus://offline/ref=51EA306B28813FE777BBB4CD53B39B663F397D99662E8D2DA89D353CBD446558C9B2AA66F22640764DBD22235DDCG" TargetMode="External"/><Relationship Id="rId85" Type="http://schemas.openxmlformats.org/officeDocument/2006/relationships/hyperlink" Target="consultantplus://offline/ref=51EA306B28813FE777BBB4CD53B39B663F397D99602F8221AE9E6836B51D695ACEBDF571F56F4C774DBD2352D4G" TargetMode="External"/><Relationship Id="rId150" Type="http://schemas.openxmlformats.org/officeDocument/2006/relationships/hyperlink" Target="consultantplus://offline/ref=51EA306B28813FE777BBB4CD53B39B663F397D99662D8929A993353CBD446558C9B2AA66F22640764DBD23255DD2G" TargetMode="External"/><Relationship Id="rId155" Type="http://schemas.openxmlformats.org/officeDocument/2006/relationships/hyperlink" Target="consultantplus://offline/ref=51EA306B28813FE777BBB4CD53B39B663F397D9966288C2DA59E6836B51D695ACEBDF571F56F4C774DBC2352D2G" TargetMode="External"/><Relationship Id="rId12" Type="http://schemas.openxmlformats.org/officeDocument/2006/relationships/hyperlink" Target="consultantplus://offline/ref=51EA306B28813FE777BBB4CD53B39B663F397D99632B8B29AE9E6836B51D695ACEBDF571F56F4C774DBD2252D6G" TargetMode="External"/><Relationship Id="rId17" Type="http://schemas.openxmlformats.org/officeDocument/2006/relationships/hyperlink" Target="consultantplus://offline/ref=51EA306B28813FE777BBB4CD53B39B663F397D9960288A29AF9E6836B51D695ACEBDF571F56F4C774DBD2252D6G" TargetMode="External"/><Relationship Id="rId33" Type="http://schemas.openxmlformats.org/officeDocument/2006/relationships/hyperlink" Target="consultantplus://offline/ref=51EA306B28813FE777BBB4CD53B39B663F397D99662E8D2DA89D353CBD446558C9B2AA66F22640764DBD22215DD2G" TargetMode="External"/><Relationship Id="rId38" Type="http://schemas.openxmlformats.org/officeDocument/2006/relationships/hyperlink" Target="consultantplus://offline/ref=51EA306B28813FE777BBB4CD53B39B663F397D99662D8929A993353CBD446558C9B2AA66F22640764DBD22205DD2G" TargetMode="External"/><Relationship Id="rId59" Type="http://schemas.openxmlformats.org/officeDocument/2006/relationships/hyperlink" Target="consultantplus://offline/ref=51EA306B28813FE777BBB4CD53B39B663F397D99622B8D2DA89E6836B51D695ACEBDF571F56F4C774DBD2252D8G" TargetMode="External"/><Relationship Id="rId103" Type="http://schemas.openxmlformats.org/officeDocument/2006/relationships/hyperlink" Target="consultantplus://offline/ref=51EA306B28813FE777BBB4CD53B39B663F397D99662E822BA490353CBD446558C9B2AA66F22640764DBD22205DDBG" TargetMode="External"/><Relationship Id="rId108" Type="http://schemas.openxmlformats.org/officeDocument/2006/relationships/hyperlink" Target="consultantplus://offline/ref=51EA306B28813FE777BBB4CD53B39B663F397D99662E8D2DA89D353CBD446558C9B2AA66F22640764DBD22255DDEG" TargetMode="External"/><Relationship Id="rId124" Type="http://schemas.openxmlformats.org/officeDocument/2006/relationships/hyperlink" Target="consultantplus://offline/ref=51EA306B28813FE777BBB4CD53B39B663F397D99662D8D29AF95353CBD446558C9B2AA66F22640764DBD22225DD2G" TargetMode="External"/><Relationship Id="rId129" Type="http://schemas.openxmlformats.org/officeDocument/2006/relationships/hyperlink" Target="consultantplus://offline/ref=51EA306B28813FE777BBB4CD53B39B663F397D99662E8D2DA89D353CBD446558C9B2AA66F22640764DBD22275DD9G" TargetMode="External"/><Relationship Id="rId20" Type="http://schemas.openxmlformats.org/officeDocument/2006/relationships/hyperlink" Target="consultantplus://offline/ref=51EA306B28813FE777BBB4CD53B39B663F397D996E2F8F2CA49E6836B51D695ACEBDF571F56F4C774DBD2252D6G" TargetMode="External"/><Relationship Id="rId41" Type="http://schemas.openxmlformats.org/officeDocument/2006/relationships/hyperlink" Target="consultantplus://offline/ref=51EA306B28813FE777BBB4CD53B39B663F397D99642A822BA99E6836B51D695ACEBDF571F56F4C774DBD2352D2G" TargetMode="External"/><Relationship Id="rId54" Type="http://schemas.openxmlformats.org/officeDocument/2006/relationships/hyperlink" Target="consultantplus://offline/ref=51EA306B28813FE777BBB4CD53B39B663F397D99662D8829AB9C353CBD446558C9B2AA66F22640764DBD22215DD2G" TargetMode="External"/><Relationship Id="rId62" Type="http://schemas.openxmlformats.org/officeDocument/2006/relationships/hyperlink" Target="consultantplus://offline/ref=51EA306B28813FE777BBB4CD53B39B663F397D99662D8929A993353CBD446558C9B2AA66F22640764DBD22255DDBG" TargetMode="External"/><Relationship Id="rId70" Type="http://schemas.openxmlformats.org/officeDocument/2006/relationships/hyperlink" Target="consultantplus://offline/ref=51EA306B28813FE777BBB4CD53B39B663F397D99662D8D29AF95353CBD446558C9B2AA66F22640764DBD22225DDAG" TargetMode="External"/><Relationship Id="rId75" Type="http://schemas.openxmlformats.org/officeDocument/2006/relationships/hyperlink" Target="consultantplus://offline/ref=51EA306B28813FE777BBB4CD53B39B663F397D99662E8D2DA89D353CBD446558C9B2AA66F22640764DBD22275DDBG" TargetMode="External"/><Relationship Id="rId83" Type="http://schemas.openxmlformats.org/officeDocument/2006/relationships/hyperlink" Target="consultantplus://offline/ref=51EA306B28813FE777BBB4CD53B39B663F397D99662D8829AB9C353CBD446558C9B2AA66F22640764DBD22205DDBG" TargetMode="External"/><Relationship Id="rId88" Type="http://schemas.openxmlformats.org/officeDocument/2006/relationships/hyperlink" Target="consultantplus://offline/ref=51EA306B28813FE777BBB4CD53B39B663F397D99662E8D2DA89D353CBD446558C9B2AA66F22640764DBD22225DD3G" TargetMode="External"/><Relationship Id="rId91" Type="http://schemas.openxmlformats.org/officeDocument/2006/relationships/hyperlink" Target="consultantplus://offline/ref=51EA306B28813FE777BBB4CD53B39B663F397D99662E8D2DA89D353CBD446558C9B2AA66F22640764DBD22225DD2G" TargetMode="External"/><Relationship Id="rId96" Type="http://schemas.openxmlformats.org/officeDocument/2006/relationships/hyperlink" Target="consultantplus://offline/ref=51EA306B28813FE777BBB4CD53B39B663F397D99662D8929A993353CBD446558C9B2AA66F22640764DBD22255DD3G" TargetMode="External"/><Relationship Id="rId111" Type="http://schemas.openxmlformats.org/officeDocument/2006/relationships/hyperlink" Target="consultantplus://offline/ref=51EA306B28813FE777BBB4CD53B39B663F397D99622D8E28AB9E6836B51D695ACEBDF571F56F4C774DBD2052D6G" TargetMode="External"/><Relationship Id="rId132" Type="http://schemas.openxmlformats.org/officeDocument/2006/relationships/hyperlink" Target="consultantplus://offline/ref=51EA306B28813FE777BBAAC045DFC5623B322397632D817FF1C1336BE251D4G" TargetMode="External"/><Relationship Id="rId140" Type="http://schemas.openxmlformats.org/officeDocument/2006/relationships/hyperlink" Target="consultantplus://offline/ref=51EA306B28813FE777BBB4CD53B39B663F397D99662D8929A993353CBD446558C9B2AA66F22640764DBD23255DDFG" TargetMode="External"/><Relationship Id="rId145" Type="http://schemas.openxmlformats.org/officeDocument/2006/relationships/hyperlink" Target="consultantplus://offline/ref=51EA306B28813FE777BBB4CD53B39B663F397D99622D8E28AB9E6836B51D695ACEBDF571F56F4C774DBD2052D1G" TargetMode="External"/><Relationship Id="rId153" Type="http://schemas.openxmlformats.org/officeDocument/2006/relationships/hyperlink" Target="consultantplus://offline/ref=51EA306B28813FE777BBB4CD53B39B663F397D9966288C2DA99E6836B51D695ACEBDF571F56F4C774DBD2052D1G" TargetMode="External"/><Relationship Id="rId16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A306B28813FE777BBB4CD53B39B663F397D9965258D20AA9E6836B51D695ACEBDF571F56F4C774DBD2252D6G" TargetMode="External"/><Relationship Id="rId15" Type="http://schemas.openxmlformats.org/officeDocument/2006/relationships/hyperlink" Target="consultantplus://offline/ref=51EA306B28813FE777BBB4CD53B39B663F397D99612C822CAB9E6836B51D695ACEBDF571F56F4C774DBD2252D6G" TargetMode="External"/><Relationship Id="rId23" Type="http://schemas.openxmlformats.org/officeDocument/2006/relationships/hyperlink" Target="consultantplus://offline/ref=51EA306B28813FE777BBB4CD53B39B663F397D99662D8829AB9C353CBD446558C9B2AA66F22640764DBD22215DDCG" TargetMode="External"/><Relationship Id="rId28" Type="http://schemas.openxmlformats.org/officeDocument/2006/relationships/hyperlink" Target="consultantplus://offline/ref=51EA306B28813FE777BBAAC045DFC5623B3A24916C7AD67DA0943D56DEG" TargetMode="External"/><Relationship Id="rId36" Type="http://schemas.openxmlformats.org/officeDocument/2006/relationships/hyperlink" Target="consultantplus://offline/ref=51EA306B28813FE777BBB4CD53B39B663F397D99662E8D2DA89D353CBD446558C9B2AA66F22640764DBD22275DDBG" TargetMode="External"/><Relationship Id="rId49" Type="http://schemas.openxmlformats.org/officeDocument/2006/relationships/hyperlink" Target="consultantplus://offline/ref=51EA306B28813FE777BBB4CD53B39B663F397D9965258D20AA9E6836B51D695ACEBDF571F56F4C774DBD2352D3G" TargetMode="External"/><Relationship Id="rId57" Type="http://schemas.openxmlformats.org/officeDocument/2006/relationships/hyperlink" Target="consultantplus://offline/ref=51EA306B28813FE777BBB4CD53B39B663F397D99662E8D2DA89D353CBD446558C9B2AA66F22640764DBD22235DDAG" TargetMode="External"/><Relationship Id="rId106" Type="http://schemas.openxmlformats.org/officeDocument/2006/relationships/hyperlink" Target="consultantplus://offline/ref=51EA306B28813FE777BBB4CD53B39B663F397D99662E8D2DA89D353CBD446558C9B2AA66F22640764DBD22255DDEG" TargetMode="External"/><Relationship Id="rId114" Type="http://schemas.openxmlformats.org/officeDocument/2006/relationships/hyperlink" Target="consultantplus://offline/ref=51EA306B28813FE777BBB4CD53B39B663F397D99632B8B29AE9E6836B51D695ACEBDF571F56F4C774DBD2752D6G" TargetMode="External"/><Relationship Id="rId119" Type="http://schemas.openxmlformats.org/officeDocument/2006/relationships/hyperlink" Target="consultantplus://offline/ref=51EA306B28813FE777BBB4CD53B39B663F397D99662D8D29AF95353CBD446558C9B2AA66F22640764DBD22225DDDG" TargetMode="External"/><Relationship Id="rId127" Type="http://schemas.openxmlformats.org/officeDocument/2006/relationships/hyperlink" Target="consultantplus://offline/ref=51EA306B28813FE777BBB4CD53B39B663F397D99662E8D2DA89D353CBD446558C9B2AA66F22640764DBD22245DD9G" TargetMode="External"/><Relationship Id="rId10" Type="http://schemas.openxmlformats.org/officeDocument/2006/relationships/hyperlink" Target="consultantplus://offline/ref=51EA306B28813FE777BBB4CD53B39B663F397D99632C892CAF9E6836B51D695ACEBDF571F56F4C774DBD2252D6G" TargetMode="External"/><Relationship Id="rId31" Type="http://schemas.openxmlformats.org/officeDocument/2006/relationships/hyperlink" Target="consultantplus://offline/ref=51EA306B28813FE777BBB4CD53B39B663F397D99662D8929A993353CBD446558C9B2AA66F22640764DBD22215DD3G" TargetMode="External"/><Relationship Id="rId44" Type="http://schemas.openxmlformats.org/officeDocument/2006/relationships/hyperlink" Target="consultantplus://offline/ref=51EA306B28813FE777BBB4CD53B39B663F397D99662D8929A993353CBD446558C9B2AA66F22640764DBD22225DD9G" TargetMode="External"/><Relationship Id="rId52" Type="http://schemas.openxmlformats.org/officeDocument/2006/relationships/hyperlink" Target="consultantplus://offline/ref=51EA306B28813FE777BBB4CD53B39B663F397D99662E8D2DA89D353CBD446558C9B2AA66F22640764DBD22205DD3G" TargetMode="External"/><Relationship Id="rId60" Type="http://schemas.openxmlformats.org/officeDocument/2006/relationships/hyperlink" Target="consultantplus://offline/ref=51EA306B28813FE777BBB4CD53B39B663F397D996F2A8F29A49E6836B51D695ACEBDF571F56F4C774DBD2352D0G" TargetMode="External"/><Relationship Id="rId65" Type="http://schemas.openxmlformats.org/officeDocument/2006/relationships/hyperlink" Target="consultantplus://offline/ref=51EA306B28813FE777BBB4CD53B39B663F397D99662D8929A993353CBD446558C9B2AA66F22640764DBD22255DD9G" TargetMode="External"/><Relationship Id="rId73" Type="http://schemas.openxmlformats.org/officeDocument/2006/relationships/hyperlink" Target="consultantplus://offline/ref=51EA306B28813FE777BBB4CD53B39B663F397D996E2F8F2CA49E6836B51D695ACEBDF571F56F4C774DBD2252D8G" TargetMode="External"/><Relationship Id="rId78" Type="http://schemas.openxmlformats.org/officeDocument/2006/relationships/hyperlink" Target="consultantplus://offline/ref=51EA306B28813FE777BBB4CD53B39B663F397D99662E8D2DA89D353CBD446558C9B2AA66F22640764DBD22235DDEG" TargetMode="External"/><Relationship Id="rId81" Type="http://schemas.openxmlformats.org/officeDocument/2006/relationships/hyperlink" Target="consultantplus://offline/ref=51EA306B28813FE777BBB4CD53B39B663F397D99662E8D2DA89D353CBD446558C9B2AA66F22640764DBD22275DD8G" TargetMode="External"/><Relationship Id="rId86" Type="http://schemas.openxmlformats.org/officeDocument/2006/relationships/hyperlink" Target="consultantplus://offline/ref=51EA306B28813FE777BBB4CD53B39B663F397D99602F8221AE9E6836B51D695ACEBDF571F56F4C774DBD2352D6G" TargetMode="External"/><Relationship Id="rId94" Type="http://schemas.openxmlformats.org/officeDocument/2006/relationships/hyperlink" Target="consultantplus://offline/ref=51EA306B28813FE777BBB4CD53B39B663F397D99662E8F28AE94353CBD446558C9B2AA66F22640764DBC21255DDDG" TargetMode="External"/><Relationship Id="rId99" Type="http://schemas.openxmlformats.org/officeDocument/2006/relationships/hyperlink" Target="consultantplus://offline/ref=51EA306B28813FE777BBB4CD53B39B663F397D99662D8929A993353CBD446558C9B2AA66F22640764DBD23205DDFG" TargetMode="External"/><Relationship Id="rId101" Type="http://schemas.openxmlformats.org/officeDocument/2006/relationships/hyperlink" Target="consultantplus://offline/ref=51EA306B28813FE777BBAAC045DFC5623B3223966E2B817FF1C1336BE214630D89F2AC3AB06054DBG" TargetMode="External"/><Relationship Id="rId122" Type="http://schemas.openxmlformats.org/officeDocument/2006/relationships/hyperlink" Target="consultantplus://offline/ref=51EA306B28813FE777BBB4CD53B39B663F397D996F2A8F29A49E6836B51D695ACEBDF571F56F4C774DBD2052D5G" TargetMode="External"/><Relationship Id="rId130" Type="http://schemas.openxmlformats.org/officeDocument/2006/relationships/hyperlink" Target="consultantplus://offline/ref=51EA306B28813FE777BBB4CD53B39B663F397D99662E8D2DA89D353CBD446558C9B2AA66F22640764DBD22245DD8G" TargetMode="External"/><Relationship Id="rId135" Type="http://schemas.openxmlformats.org/officeDocument/2006/relationships/hyperlink" Target="consultantplus://offline/ref=51EA306B28813FE777BBB4CD53B39B663F397D99662D8929A993353CBD446558C9B2AA66F22640764DBD23235DD2G" TargetMode="External"/><Relationship Id="rId143" Type="http://schemas.openxmlformats.org/officeDocument/2006/relationships/hyperlink" Target="consultantplus://offline/ref=51EA306B28813FE777BBAAC045DFC5623B322194672C817FF1C1336BE214630D89F2AC33B1624D7654D8G" TargetMode="External"/><Relationship Id="rId148" Type="http://schemas.openxmlformats.org/officeDocument/2006/relationships/hyperlink" Target="consultantplus://offline/ref=51EA306B28813FE777BBB4CD53B39B663F397D99662D8829AB9C353CBD446558C9B2AA66F22640764DBD22205DD9G" TargetMode="External"/><Relationship Id="rId151" Type="http://schemas.openxmlformats.org/officeDocument/2006/relationships/hyperlink" Target="consultantplus://offline/ref=51EA306B28813FE777BBB4CD53B39B663F397D9966288C2DA99E6836B51D695A5CDEG" TargetMode="External"/><Relationship Id="rId156" Type="http://schemas.openxmlformats.org/officeDocument/2006/relationships/hyperlink" Target="consultantplus://offline/ref=51EA306B28813FE777BBB4CD53B39B663F397D9966258F2DAB9E6836B51D695A5CD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EA306B28813FE777BBB4CD53B39B663F397D99642A822BA99E6836B51D695ACEBDF571F56F4C774DBD2252D6G" TargetMode="External"/><Relationship Id="rId13" Type="http://schemas.openxmlformats.org/officeDocument/2006/relationships/hyperlink" Target="consultantplus://offline/ref=51EA306B28813FE777BBB4CD53B39B663F397D99622D8E28AB9E6836B51D695ACEBDF571F56F4C774DBD2252D6G" TargetMode="External"/><Relationship Id="rId18" Type="http://schemas.openxmlformats.org/officeDocument/2006/relationships/hyperlink" Target="consultantplus://offline/ref=51EA306B28813FE777BBB4CD53B39B663F397D99602F8221AE9E6836B51D695ACEBDF571F56F4C774DBD2252D9G" TargetMode="External"/><Relationship Id="rId39" Type="http://schemas.openxmlformats.org/officeDocument/2006/relationships/hyperlink" Target="consultantplus://offline/ref=51EA306B28813FE777BBB4CD53B39B663F397D99662E8D2DA89D353CBD446558C9B2AA66F22640764DBD22205DD9G" TargetMode="External"/><Relationship Id="rId109" Type="http://schemas.openxmlformats.org/officeDocument/2006/relationships/hyperlink" Target="consultantplus://offline/ref=51EA306B28813FE777BBAAC045DFC5623B322397632D817FF1C1336BE251D4G" TargetMode="External"/><Relationship Id="rId34" Type="http://schemas.openxmlformats.org/officeDocument/2006/relationships/hyperlink" Target="consultantplus://offline/ref=51EA306B28813FE777BBB4CD53B39B663F397D99662E8D2DA89D353CBD446558C9B2AA66F22640764DBD22275DDBG" TargetMode="External"/><Relationship Id="rId50" Type="http://schemas.openxmlformats.org/officeDocument/2006/relationships/hyperlink" Target="consultantplus://offline/ref=51EA306B28813FE777BBB4CD53B39B663F397D99642A822BA99E6836B51D695ACEBDF571F56F4C774DBD2352D5G" TargetMode="External"/><Relationship Id="rId55" Type="http://schemas.openxmlformats.org/officeDocument/2006/relationships/hyperlink" Target="consultantplus://offline/ref=51EA306B28813FE777BBB4CD53B39B663F397D99622D8E28AB9E6836B51D695ACEBDF571F56F4C774DBD2052D6G" TargetMode="External"/><Relationship Id="rId76" Type="http://schemas.openxmlformats.org/officeDocument/2006/relationships/hyperlink" Target="consultantplus://offline/ref=51EA306B28813FE777BBB4CD53B39B663F397D99662E8D2DA89D353CBD446558C9B2AA66F22640764DBD22235DD8G" TargetMode="External"/><Relationship Id="rId97" Type="http://schemas.openxmlformats.org/officeDocument/2006/relationships/hyperlink" Target="consultantplus://offline/ref=51EA306B28813FE777BBB4CD53B39B663F397D99662D8929A993353CBD446558C9B2AA66F22640764DBD23245DDCG" TargetMode="External"/><Relationship Id="rId104" Type="http://schemas.openxmlformats.org/officeDocument/2006/relationships/hyperlink" Target="consultantplus://offline/ref=51EA306B28813FE777BBB4CD53B39B663F397D996E2B8B2FAE9E6836B51D695ACEBDF571F56F54DFG" TargetMode="External"/><Relationship Id="rId120" Type="http://schemas.openxmlformats.org/officeDocument/2006/relationships/hyperlink" Target="consultantplus://offline/ref=51EA306B28813FE777BBB4CD53B39B663F397D99662D8D29AF95353CBD446558C9B2AA66F22640764DBD22225DDDG" TargetMode="External"/><Relationship Id="rId125" Type="http://schemas.openxmlformats.org/officeDocument/2006/relationships/hyperlink" Target="consultantplus://offline/ref=51EA306B28813FE777BBB4CD53B39B663F397D99662D8D29AF95353CBD446558C9B2AA66F22640764DBD22225DD2G" TargetMode="External"/><Relationship Id="rId141" Type="http://schemas.openxmlformats.org/officeDocument/2006/relationships/hyperlink" Target="consultantplus://offline/ref=51EA306B28813FE777BBB4CD53B39B663F397D996E248B2AAC9E6836B51D695ACEBDF571F56F4C774DBD2252D9G" TargetMode="External"/><Relationship Id="rId146" Type="http://schemas.openxmlformats.org/officeDocument/2006/relationships/hyperlink" Target="consultantplus://offline/ref=51EA306B28813FE777BBB4CD53B39B663F397D99662E8D2DA89D353CBD446558C9B2AA66F22640764DBD22245DDCG" TargetMode="External"/><Relationship Id="rId7" Type="http://schemas.openxmlformats.org/officeDocument/2006/relationships/hyperlink" Target="consultantplus://offline/ref=51EA306B28813FE777BBB4CD53B39B663F397D99642F882FAC9E6836B51D695ACEBDF571F56F4C774DBD2252D6G" TargetMode="External"/><Relationship Id="rId71" Type="http://schemas.openxmlformats.org/officeDocument/2006/relationships/hyperlink" Target="consultantplus://offline/ref=51EA306B28813FE777BBB4CD53B39B663F397D99662D8929A993353CBD446558C9B2AA66F22640764DBD22255DDEG" TargetMode="External"/><Relationship Id="rId92" Type="http://schemas.openxmlformats.org/officeDocument/2006/relationships/hyperlink" Target="consultantplus://offline/ref=51EA306B28813FE777BBB4CD53B39B663F397D99632B8B29AE9E6836B51D695ACEBDF571F56F4C774DBD2252D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EA306B28813FE777BBAAC045DFC5623B322397632D817FF1C1336BE214630D89F2AC3B5BD6G" TargetMode="External"/><Relationship Id="rId24" Type="http://schemas.openxmlformats.org/officeDocument/2006/relationships/hyperlink" Target="consultantplus://offline/ref=51EA306B28813FE777BBB4CD53B39B663F397D99662D8929A993353CBD446558C9B2AA66F22640764DBD22215DDCG" TargetMode="External"/><Relationship Id="rId40" Type="http://schemas.openxmlformats.org/officeDocument/2006/relationships/hyperlink" Target="consultantplus://offline/ref=51EA306B28813FE777BBB4CD53B39B663F397D9965258D20AA9E6836B51D695ACEBDF571F56F4C774DBD2252D8G" TargetMode="External"/><Relationship Id="rId45" Type="http://schemas.openxmlformats.org/officeDocument/2006/relationships/hyperlink" Target="consultantplus://offline/ref=51EA306B28813FE777BBB4CD53B39B663F397D99662E8D2DA89D353CBD446558C9B2AA66F22640764DBD22205DDEG" TargetMode="External"/><Relationship Id="rId66" Type="http://schemas.openxmlformats.org/officeDocument/2006/relationships/hyperlink" Target="consultantplus://offline/ref=51EA306B28813FE777BBB4CD53B39B663F397D996E2E8A29A59E6836B51D695A5CDEG" TargetMode="External"/><Relationship Id="rId87" Type="http://schemas.openxmlformats.org/officeDocument/2006/relationships/hyperlink" Target="consultantplus://offline/ref=51EA306B28813FE777BBB4CD53B39B663F397D99662E8D2DA89D353CBD446558C9B2AA66F22640764DBD22225DDDG" TargetMode="External"/><Relationship Id="rId110" Type="http://schemas.openxmlformats.org/officeDocument/2006/relationships/hyperlink" Target="consultantplus://offline/ref=51EA306B28813FE777BBB4CD53B39B663F397D99602F8221AE9E6836B51D695ACEBDF571F56F4C774DBD2652D1G" TargetMode="External"/><Relationship Id="rId115" Type="http://schemas.openxmlformats.org/officeDocument/2006/relationships/hyperlink" Target="consultantplus://offline/ref=51EA306B28813FE777BBB4CD53B39B663F397D99602F8221AE9E6836B51D695ACEBDF571F56F4C774DBD2652D3G" TargetMode="External"/><Relationship Id="rId131" Type="http://schemas.openxmlformats.org/officeDocument/2006/relationships/hyperlink" Target="consultantplus://offline/ref=51EA306B28813FE777BBAAC045DFC5623B322397632D817FF1C1336BE251D4G" TargetMode="External"/><Relationship Id="rId136" Type="http://schemas.openxmlformats.org/officeDocument/2006/relationships/hyperlink" Target="consultantplus://offline/ref=51EA306B28813FE777BBB4CD53B39B663F397D99662D8929A993353CBD446558C9B2AA66F22640764DBD23225DD3G" TargetMode="External"/><Relationship Id="rId157" Type="http://schemas.openxmlformats.org/officeDocument/2006/relationships/hyperlink" Target="consultantplus://offline/ref=51EA306B28813FE777BBB4CD53B39B663F397D9966258F2DAB9E6836B51D695ACEBDF571F56F4C774DBD2652D0G" TargetMode="External"/><Relationship Id="rId61" Type="http://schemas.openxmlformats.org/officeDocument/2006/relationships/hyperlink" Target="consultantplus://offline/ref=51EA306B28813FE777BBB4CD53B39B663F397D99662D8929A993353CBD446558C9B2AA66F22640764DBD22225DD2G" TargetMode="External"/><Relationship Id="rId82" Type="http://schemas.openxmlformats.org/officeDocument/2006/relationships/hyperlink" Target="consultantplus://offline/ref=51EA306B28813FE777BBB4CD53B39B663F397D99662E8D2DA89D353CBD446558C9B2AA66F22640764DBD22235DD2G" TargetMode="External"/><Relationship Id="rId152" Type="http://schemas.openxmlformats.org/officeDocument/2006/relationships/hyperlink" Target="consultantplus://offline/ref=51EA306B28813FE777BBB4CD53B39B663F397D9966288C2DA99E6836B51D695ACEBDF571F56F4C774DBD2252D8G" TargetMode="External"/><Relationship Id="rId19" Type="http://schemas.openxmlformats.org/officeDocument/2006/relationships/hyperlink" Target="consultantplus://offline/ref=51EA306B28813FE777BBB4CD53B39B663F397D996F2A8F29A49E6836B51D695ACEBDF571F56F4C774DBD2252D9G" TargetMode="External"/><Relationship Id="rId14" Type="http://schemas.openxmlformats.org/officeDocument/2006/relationships/hyperlink" Target="consultantplus://offline/ref=51EA306B28813FE777BBB4CD53B39B663F397D99622B8D2DA89E6836B51D695ACEBDF571F56F4C774DBD2252D6G" TargetMode="External"/><Relationship Id="rId30" Type="http://schemas.openxmlformats.org/officeDocument/2006/relationships/hyperlink" Target="consultantplus://offline/ref=51EA306B28813FE777BBB4CD53B39B663F397D99662D8B21AF93353CBD446558C95BD2G" TargetMode="External"/><Relationship Id="rId35" Type="http://schemas.openxmlformats.org/officeDocument/2006/relationships/hyperlink" Target="consultantplus://offline/ref=51EA306B28813FE777BBB4CD53B39B663F397D99662E8D2DA89D353CBD446558C9B2AA66F22640764DBD22205DDBG" TargetMode="External"/><Relationship Id="rId56" Type="http://schemas.openxmlformats.org/officeDocument/2006/relationships/hyperlink" Target="consultantplus://offline/ref=51EA306B28813FE777BBB4CD53B39B663F397D99662D8829AB9C353CBD446558C9B2AA66F22640764DBD22215DD2G" TargetMode="External"/><Relationship Id="rId77" Type="http://schemas.openxmlformats.org/officeDocument/2006/relationships/hyperlink" Target="consultantplus://offline/ref=51EA306B28813FE777BBB4CD53B39B663F397D99662E8D2DA89D353CBD446558C9B2AA66F22640764DBD22275DDAG" TargetMode="External"/><Relationship Id="rId100" Type="http://schemas.openxmlformats.org/officeDocument/2006/relationships/hyperlink" Target="consultantplus://offline/ref=51EA306B28813FE777BBB4CD53B39B663F397D99662E8D2DA89D353CBD446558C9B2AA66F22640764DBD22255DDFG" TargetMode="External"/><Relationship Id="rId105" Type="http://schemas.openxmlformats.org/officeDocument/2006/relationships/hyperlink" Target="consultantplus://offline/ref=51EA306B28813FE777BBB4CD53B39B663F397D99662D8929A993353CBD446558C9B2AA66F22640764DBD23205DDDG" TargetMode="External"/><Relationship Id="rId126" Type="http://schemas.openxmlformats.org/officeDocument/2006/relationships/hyperlink" Target="consultantplus://offline/ref=51EA306B28813FE777BBB4CD53B39B663F397D99662D8D29AF95353CBD446558C9B2AA66F22640764DBD22225DD2G" TargetMode="External"/><Relationship Id="rId147" Type="http://schemas.openxmlformats.org/officeDocument/2006/relationships/hyperlink" Target="consultantplus://offline/ref=51EA306B28813FE777BBB4CD53B39B663F397D996E248B2AAC9E6836B51D695ACEBDF571F56F4C774DBD2252D8G" TargetMode="External"/><Relationship Id="rId8" Type="http://schemas.openxmlformats.org/officeDocument/2006/relationships/hyperlink" Target="consultantplus://offline/ref=51EA306B28813FE777BBB4CD53B39B663F397D9964288821AF9E6836B51D695ACEBDF571F56F4C774DBD2252D6G" TargetMode="External"/><Relationship Id="rId51" Type="http://schemas.openxmlformats.org/officeDocument/2006/relationships/hyperlink" Target="consultantplus://offline/ref=51EA306B28813FE777BBB4CD53B39B663F397D99662D8929A993353CBD446558C9B2AA66F22640764DBD22225DDFG" TargetMode="External"/><Relationship Id="rId72" Type="http://schemas.openxmlformats.org/officeDocument/2006/relationships/hyperlink" Target="consultantplus://offline/ref=51EA306B28813FE777BBB4CD53B39B663F397D99662D8D29AF95353CBD446558C9B2AA66F22640764DBD22225DDFG" TargetMode="External"/><Relationship Id="rId93" Type="http://schemas.openxmlformats.org/officeDocument/2006/relationships/hyperlink" Target="consultantplus://offline/ref=51EA306B28813FE777BBB4CD53B39B663F397D99662E8D2DA89D353CBD446558C9B2AA66F22640764DBD22255DDAG" TargetMode="External"/><Relationship Id="rId98" Type="http://schemas.openxmlformats.org/officeDocument/2006/relationships/hyperlink" Target="consultantplus://offline/ref=51EA306B28813FE777BBAAC045DFC5623B3223966E2B817FF1C1336BE214630D89F2AC3AB06054DBG" TargetMode="External"/><Relationship Id="rId121" Type="http://schemas.openxmlformats.org/officeDocument/2006/relationships/hyperlink" Target="consultantplus://offline/ref=51EA306B28813FE777BBB4CD53B39B663F397D99662D8D29AF95353CBD446558C9B2AA66F22640764DBD22225DDDG" TargetMode="External"/><Relationship Id="rId142" Type="http://schemas.openxmlformats.org/officeDocument/2006/relationships/hyperlink" Target="consultantplus://offline/ref=51EA306B28813FE777BBAAC045DFC5623B322A9D6E29817FF1C1336BE251D4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1EA306B28813FE777BBB4CD53B39B663F397D99662D8D29AF95353CBD446558C9B2AA66F22640764DBD22235DD2G" TargetMode="External"/><Relationship Id="rId46" Type="http://schemas.openxmlformats.org/officeDocument/2006/relationships/hyperlink" Target="consultantplus://offline/ref=51EA306B28813FE777BBB4CD53B39B663F397D9965258D20AA9E6836B51D695ACEBDF571F56F4C774DBD2352D0G" TargetMode="External"/><Relationship Id="rId67" Type="http://schemas.openxmlformats.org/officeDocument/2006/relationships/hyperlink" Target="consultantplus://offline/ref=51EA306B28813FE777BBB4CD53B39B663F397D996E2B8A2AAA9E6836B51D695ACEBDF571F56F4C774DBD2352D1G" TargetMode="External"/><Relationship Id="rId116" Type="http://schemas.openxmlformats.org/officeDocument/2006/relationships/hyperlink" Target="consultantplus://offline/ref=51EA306B28813FE777BBB4CD53B39B663F397D99662E8D2DA89D353CBD446558C9B2AA66F22640764DBD22255DD2G" TargetMode="External"/><Relationship Id="rId137" Type="http://schemas.openxmlformats.org/officeDocument/2006/relationships/hyperlink" Target="consultantplus://offline/ref=51EA306B28813FE777BBB4CD53B39B663F397D99662E8D2DA89D353CBD446558C9B2AA66F22640764DBD22245DDDG" TargetMode="External"/><Relationship Id="rId158" Type="http://schemas.openxmlformats.org/officeDocument/2006/relationships/hyperlink" Target="consultantplus://offline/ref=51EA306B28813FE777BBB4CD53B39B663F397D9966258F2DAB9E6836B51D695ACEBDF571F56F4C774DBD2652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10141</Words>
  <Characters>57810</Characters>
  <Application>Microsoft Office Word</Application>
  <DocSecurity>0</DocSecurity>
  <Lines>481</Lines>
  <Paragraphs>135</Paragraphs>
  <ScaleCrop>false</ScaleCrop>
  <Company>Microsoft</Company>
  <LinksUpToDate>false</LinksUpToDate>
  <CharactersWithSpaces>67816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У</dc:creator>
  <cp:lastModifiedBy>Ирина</cp:lastModifiedBy>
  <cp:revision>2</cp:revision>
  <dcterms:created xsi:type="dcterms:W3CDTF">2018-10-22T08:03:00Z</dcterms:created>
  <dcterms:modified xsi:type="dcterms:W3CDTF">2018-10-22T08:03:00Z</dcterms:modified>
</cp:coreProperties>
</file>