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D9" w:rsidRDefault="00AA2DD9" w:rsidP="00AA2DD9">
      <w:pPr>
        <w:jc w:val="center"/>
        <w:rPr>
          <w:b/>
          <w:sz w:val="28"/>
          <w:szCs w:val="28"/>
        </w:rPr>
      </w:pPr>
    </w:p>
    <w:p w:rsidR="00AA2DD9" w:rsidRDefault="00AA2DD9" w:rsidP="00AA2DD9">
      <w:pPr>
        <w:jc w:val="center"/>
        <w:rPr>
          <w:b/>
          <w:sz w:val="28"/>
          <w:szCs w:val="28"/>
        </w:rPr>
      </w:pPr>
    </w:p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AA2DD9" w:rsidRPr="009A092C" w:rsidTr="00BE34BE">
        <w:tc>
          <w:tcPr>
            <w:tcW w:w="3208" w:type="dxa"/>
          </w:tcPr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  <w:r w:rsidRPr="009A092C">
              <w:rPr>
                <w:szCs w:val="28"/>
              </w:rPr>
              <w:t>Совет</w:t>
            </w:r>
          </w:p>
          <w:p w:rsidR="00AA2DD9" w:rsidRPr="009A092C" w:rsidRDefault="00AA2DD9" w:rsidP="00BE34BE">
            <w:pPr>
              <w:ind w:left="567" w:right="-284" w:firstLine="107"/>
              <w:jc w:val="center"/>
              <w:rPr>
                <w:szCs w:val="28"/>
              </w:rPr>
            </w:pPr>
            <w:r w:rsidRPr="009A092C">
              <w:rPr>
                <w:szCs w:val="28"/>
              </w:rPr>
              <w:t>муниципального района</w:t>
            </w:r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  <w:r w:rsidRPr="009A092C">
              <w:rPr>
                <w:szCs w:val="28"/>
              </w:rPr>
              <w:t>«Койгородский»</w:t>
            </w:r>
          </w:p>
        </w:tc>
        <w:tc>
          <w:tcPr>
            <w:tcW w:w="2955" w:type="dxa"/>
          </w:tcPr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  <w:r w:rsidRPr="009A092C">
              <w:rPr>
                <w:noProof/>
                <w:szCs w:val="28"/>
              </w:rPr>
              <w:drawing>
                <wp:inline distT="0" distB="0" distL="0" distR="0" wp14:anchorId="7B057311" wp14:editId="1B1C479E">
                  <wp:extent cx="819150" cy="890270"/>
                  <wp:effectExtent l="0" t="0" r="0" b="5080"/>
                  <wp:docPr id="9" name="Рисунок 9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AA2DD9" w:rsidRPr="009A092C" w:rsidRDefault="00AA2DD9" w:rsidP="00BE34BE">
            <w:pPr>
              <w:ind w:left="567" w:right="-284"/>
              <w:jc w:val="right"/>
              <w:rPr>
                <w:b/>
                <w:szCs w:val="28"/>
              </w:rPr>
            </w:pPr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  <w:r w:rsidRPr="009A092C">
              <w:rPr>
                <w:szCs w:val="28"/>
              </w:rPr>
              <w:t>“Койгорт”</w:t>
            </w:r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  <w:r w:rsidRPr="009A092C">
              <w:rPr>
                <w:szCs w:val="28"/>
              </w:rPr>
              <w:t>муниципальнöй районса</w:t>
            </w:r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  <w:proofErr w:type="gramStart"/>
            <w:r w:rsidRPr="009A092C">
              <w:rPr>
                <w:szCs w:val="28"/>
              </w:rPr>
              <w:t>Сöвет</w:t>
            </w:r>
            <w:proofErr w:type="gramEnd"/>
          </w:p>
          <w:p w:rsidR="00AA2DD9" w:rsidRPr="009A092C" w:rsidRDefault="00AA2DD9" w:rsidP="00BE34BE">
            <w:pPr>
              <w:ind w:left="567" w:right="-284"/>
              <w:jc w:val="center"/>
              <w:rPr>
                <w:szCs w:val="28"/>
              </w:rPr>
            </w:pPr>
          </w:p>
        </w:tc>
      </w:tr>
    </w:tbl>
    <w:p w:rsidR="00AA2DD9" w:rsidRPr="009A092C" w:rsidRDefault="00AA2DD9" w:rsidP="00AA2DD9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092C">
        <w:rPr>
          <w:rFonts w:ascii="Times New Roman" w:hAnsi="Times New Roman" w:cs="Times New Roman"/>
          <w:sz w:val="28"/>
          <w:szCs w:val="28"/>
        </w:rPr>
        <w:t>РЕШЕНИЕ</w:t>
      </w:r>
    </w:p>
    <w:p w:rsidR="00AA2DD9" w:rsidRPr="009A092C" w:rsidRDefault="00AA2DD9" w:rsidP="00AA2DD9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092C">
        <w:rPr>
          <w:rFonts w:ascii="Times New Roman" w:hAnsi="Times New Roman" w:cs="Times New Roman"/>
          <w:sz w:val="28"/>
          <w:szCs w:val="28"/>
        </w:rPr>
        <w:t>ПОМШУÖМ</w:t>
      </w:r>
    </w:p>
    <w:p w:rsidR="00AA2DD9" w:rsidRPr="009A092C" w:rsidRDefault="00AA2DD9" w:rsidP="00AA2DD9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2DD9" w:rsidRPr="009A092C" w:rsidRDefault="00AA2DD9" w:rsidP="00AA2DD9">
      <w:pPr>
        <w:ind w:left="567" w:right="-284"/>
        <w:rPr>
          <w:sz w:val="28"/>
          <w:szCs w:val="28"/>
        </w:rPr>
      </w:pPr>
      <w:r w:rsidRPr="009A092C">
        <w:rPr>
          <w:sz w:val="28"/>
          <w:szCs w:val="28"/>
        </w:rPr>
        <w:t xml:space="preserve">от 04 октября  2017 года                                                                      № </w:t>
      </w:r>
      <w:r w:rsidRPr="006B099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- 21/137</w:t>
      </w:r>
    </w:p>
    <w:p w:rsidR="00AA2DD9" w:rsidRPr="009A092C" w:rsidRDefault="00AA2DD9" w:rsidP="00AA2DD9">
      <w:pPr>
        <w:ind w:left="567" w:right="-284"/>
        <w:rPr>
          <w:sz w:val="28"/>
          <w:szCs w:val="28"/>
        </w:rPr>
      </w:pPr>
    </w:p>
    <w:p w:rsidR="00AA2DD9" w:rsidRPr="009A092C" w:rsidRDefault="00AA2DD9" w:rsidP="00AA2DD9">
      <w:pPr>
        <w:ind w:left="567" w:right="-284"/>
        <w:rPr>
          <w:sz w:val="28"/>
          <w:szCs w:val="28"/>
          <w:lang w:val="en-US"/>
        </w:rPr>
      </w:pPr>
    </w:p>
    <w:p w:rsidR="00AA2DD9" w:rsidRPr="009A092C" w:rsidRDefault="00AA2DD9" w:rsidP="00AA2DD9">
      <w:pPr>
        <w:pStyle w:val="ConsTitle"/>
        <w:widowControl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09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92C">
        <w:rPr>
          <w:rFonts w:ascii="Times New Roman" w:hAnsi="Times New Roman" w:cs="Times New Roman"/>
          <w:sz w:val="28"/>
          <w:szCs w:val="28"/>
        </w:rPr>
        <w:t>с. Койгородок, Республика Коми</w:t>
      </w:r>
    </w:p>
    <w:p w:rsidR="00AA2DD9" w:rsidRPr="009A092C" w:rsidRDefault="00AA2DD9" w:rsidP="00AA2DD9">
      <w:pPr>
        <w:pStyle w:val="ConsTitle"/>
        <w:widowControl/>
        <w:ind w:left="567" w:right="-284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A2DD9" w:rsidRPr="009A092C" w:rsidRDefault="00AA2DD9" w:rsidP="00AA2DD9">
      <w:pPr>
        <w:ind w:left="567" w:right="-284" w:firstLine="708"/>
        <w:jc w:val="center"/>
        <w:rPr>
          <w:b/>
          <w:sz w:val="28"/>
          <w:szCs w:val="28"/>
        </w:rPr>
      </w:pPr>
      <w:r w:rsidRPr="009A092C">
        <w:rPr>
          <w:b/>
          <w:sz w:val="28"/>
          <w:szCs w:val="28"/>
        </w:rPr>
        <w:t xml:space="preserve">О назначении публичных слушаний по рассмотрению </w:t>
      </w:r>
    </w:p>
    <w:p w:rsidR="00AA2DD9" w:rsidRPr="009A092C" w:rsidRDefault="00AA2DD9" w:rsidP="00AA2DD9">
      <w:pPr>
        <w:ind w:left="567" w:right="-284" w:firstLine="708"/>
        <w:jc w:val="center"/>
        <w:rPr>
          <w:b/>
          <w:sz w:val="28"/>
          <w:szCs w:val="28"/>
        </w:rPr>
      </w:pPr>
      <w:r w:rsidRPr="009A092C">
        <w:rPr>
          <w:b/>
          <w:sz w:val="28"/>
          <w:szCs w:val="28"/>
        </w:rPr>
        <w:t>документации по проектам межевания территории</w:t>
      </w:r>
    </w:p>
    <w:p w:rsidR="00AA2DD9" w:rsidRPr="009A092C" w:rsidRDefault="00AA2DD9" w:rsidP="00AA2DD9">
      <w:pPr>
        <w:pStyle w:val="ConsPlusNormal"/>
        <w:ind w:left="567" w:right="-284" w:firstLine="708"/>
        <w:jc w:val="both"/>
      </w:pPr>
    </w:p>
    <w:p w:rsidR="00AA2DD9" w:rsidRPr="009A092C" w:rsidRDefault="00AA2DD9" w:rsidP="00AA2DD9">
      <w:pPr>
        <w:ind w:left="567"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9A092C">
        <w:rPr>
          <w:sz w:val="28"/>
          <w:szCs w:val="28"/>
        </w:rPr>
        <w:t xml:space="preserve"> </w:t>
      </w:r>
      <w:r w:rsidRPr="009A092C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9A092C">
          <w:rPr>
            <w:rFonts w:eastAsiaTheme="minorHAnsi"/>
            <w:sz w:val="28"/>
            <w:szCs w:val="28"/>
            <w:lang w:eastAsia="en-US"/>
          </w:rPr>
          <w:t>статьей 46</w:t>
        </w:r>
      </w:hyperlink>
      <w:r w:rsidRPr="009A092C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0" w:history="1">
        <w:r w:rsidRPr="009A092C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9A092C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9A092C">
        <w:rPr>
          <w:sz w:val="28"/>
          <w:szCs w:val="28"/>
        </w:rPr>
        <w:t xml:space="preserve">Градостроительным кодексом Российской Федерации, </w:t>
      </w:r>
      <w:hyperlink r:id="rId11" w:history="1">
        <w:r w:rsidRPr="009A092C">
          <w:rPr>
            <w:sz w:val="28"/>
            <w:szCs w:val="28"/>
          </w:rPr>
          <w:t>статьей 23</w:t>
        </w:r>
      </w:hyperlink>
      <w:r w:rsidRPr="009A092C">
        <w:rPr>
          <w:sz w:val="28"/>
          <w:szCs w:val="28"/>
        </w:rPr>
        <w:t xml:space="preserve"> Устава муниципального образования муниципального района «Койгородский»</w:t>
      </w:r>
      <w:r>
        <w:rPr>
          <w:sz w:val="28"/>
          <w:szCs w:val="28"/>
        </w:rPr>
        <w:t>,</w:t>
      </w:r>
    </w:p>
    <w:p w:rsidR="00AA2DD9" w:rsidRPr="009A092C" w:rsidRDefault="00AA2DD9" w:rsidP="00AA2DD9">
      <w:pPr>
        <w:ind w:left="567" w:right="-284" w:firstLine="708"/>
        <w:jc w:val="both"/>
        <w:rPr>
          <w:sz w:val="28"/>
          <w:szCs w:val="28"/>
        </w:rPr>
      </w:pPr>
    </w:p>
    <w:p w:rsidR="00AA2DD9" w:rsidRPr="009A092C" w:rsidRDefault="00AA2DD9" w:rsidP="00AA2DD9">
      <w:pPr>
        <w:ind w:left="567" w:right="-284" w:firstLine="708"/>
        <w:jc w:val="center"/>
        <w:rPr>
          <w:b/>
          <w:sz w:val="28"/>
          <w:szCs w:val="28"/>
        </w:rPr>
      </w:pPr>
      <w:r w:rsidRPr="009A092C">
        <w:rPr>
          <w:b/>
          <w:sz w:val="28"/>
          <w:szCs w:val="28"/>
        </w:rPr>
        <w:t>Совет муниципального района «Койгородский» РЕШИЛ: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 w:firstLine="708"/>
        <w:outlineLvl w:val="0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pStyle w:val="a5"/>
        <w:numPr>
          <w:ilvl w:val="0"/>
          <w:numId w:val="21"/>
        </w:numPr>
        <w:autoSpaceDE w:val="0"/>
        <w:autoSpaceDN w:val="0"/>
        <w:adjustRightInd w:val="0"/>
        <w:ind w:left="567" w:right="-284" w:firstLine="708"/>
        <w:jc w:val="both"/>
        <w:rPr>
          <w:rFonts w:eastAsiaTheme="minorHAnsi"/>
          <w:sz w:val="28"/>
          <w:szCs w:val="28"/>
        </w:rPr>
      </w:pPr>
      <w:r w:rsidRPr="009A092C">
        <w:rPr>
          <w:rFonts w:eastAsiaTheme="minorHAnsi"/>
          <w:sz w:val="28"/>
          <w:szCs w:val="28"/>
          <w:lang w:eastAsia="en-US"/>
        </w:rPr>
        <w:t xml:space="preserve">Назначить публичные слушания </w:t>
      </w:r>
      <w:r w:rsidRPr="009A092C">
        <w:rPr>
          <w:rFonts w:eastAsiaTheme="minorHAnsi"/>
          <w:sz w:val="28"/>
          <w:szCs w:val="28"/>
        </w:rPr>
        <w:t xml:space="preserve">на 07 ноября 2017 года в 10 часов 00 минут в большом зале заседаний администрации муниципального района «Койгородский»  по адресу: Республика Коми, Койгородский район, с. Койгородок, ул. Мира, д. 7 </w:t>
      </w:r>
      <w:r w:rsidRPr="009A092C">
        <w:rPr>
          <w:rFonts w:eastAsiaTheme="minorHAnsi"/>
          <w:sz w:val="28"/>
          <w:szCs w:val="28"/>
          <w:lang w:eastAsia="en-US"/>
        </w:rPr>
        <w:t xml:space="preserve">по рассмотрению документации по проектам межевания территории в соответствии с перечнем </w:t>
      </w:r>
      <w:r w:rsidRPr="009A092C">
        <w:rPr>
          <w:rFonts w:eastAsiaTheme="minorHAnsi"/>
          <w:sz w:val="28"/>
          <w:szCs w:val="28"/>
        </w:rPr>
        <w:t>согласно приложению 1.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 w:firstLine="708"/>
        <w:jc w:val="both"/>
        <w:rPr>
          <w:sz w:val="28"/>
          <w:szCs w:val="28"/>
        </w:rPr>
      </w:pPr>
      <w:r w:rsidRPr="009A092C">
        <w:rPr>
          <w:rFonts w:eastAsiaTheme="minorHAnsi"/>
          <w:sz w:val="28"/>
          <w:szCs w:val="28"/>
          <w:lang w:eastAsia="en-US"/>
        </w:rPr>
        <w:t xml:space="preserve">2. </w:t>
      </w:r>
      <w:r w:rsidRPr="009A092C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 w:firstLine="708"/>
        <w:jc w:val="both"/>
        <w:rPr>
          <w:sz w:val="28"/>
          <w:szCs w:val="28"/>
        </w:rPr>
      </w:pPr>
    </w:p>
    <w:tbl>
      <w:tblPr>
        <w:tblW w:w="9922" w:type="dxa"/>
        <w:tblInd w:w="441" w:type="dxa"/>
        <w:tblLook w:val="0000" w:firstRow="0" w:lastRow="0" w:firstColumn="0" w:lastColumn="0" w:noHBand="0" w:noVBand="0"/>
      </w:tblPr>
      <w:tblGrid>
        <w:gridCol w:w="2835"/>
        <w:gridCol w:w="7087"/>
      </w:tblGrid>
      <w:tr w:rsidR="00AA2DD9" w:rsidRPr="009A092C" w:rsidTr="00BE34BE">
        <w:trPr>
          <w:trHeight w:val="338"/>
        </w:trPr>
        <w:tc>
          <w:tcPr>
            <w:tcW w:w="2835" w:type="dxa"/>
          </w:tcPr>
          <w:p w:rsidR="00AA2DD9" w:rsidRPr="009A092C" w:rsidRDefault="00AA2DD9" w:rsidP="00BE34BE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Главинская А.И.</w:t>
            </w:r>
          </w:p>
        </w:tc>
        <w:tc>
          <w:tcPr>
            <w:tcW w:w="7087" w:type="dxa"/>
          </w:tcPr>
          <w:p w:rsidR="00AA2DD9" w:rsidRPr="009A092C" w:rsidRDefault="00AA2DD9" w:rsidP="00BE34BE">
            <w:pPr>
              <w:pStyle w:val="ConsPlusNonformat"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Глава МР «Койгородский» - председатель Совета МР «Койгородский»,</w:t>
            </w:r>
          </w:p>
        </w:tc>
      </w:tr>
      <w:tr w:rsidR="00AA2DD9" w:rsidRPr="009A092C" w:rsidTr="00BE34BE">
        <w:trPr>
          <w:trHeight w:val="338"/>
        </w:trPr>
        <w:tc>
          <w:tcPr>
            <w:tcW w:w="2835" w:type="dxa"/>
          </w:tcPr>
          <w:p w:rsidR="00AA2DD9" w:rsidRPr="009A092C" w:rsidRDefault="00AA2DD9" w:rsidP="00BE34BE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Калабин Г.А</w:t>
            </w:r>
          </w:p>
        </w:tc>
        <w:tc>
          <w:tcPr>
            <w:tcW w:w="7087" w:type="dxa"/>
          </w:tcPr>
          <w:p w:rsidR="00AA2DD9" w:rsidRPr="009A092C" w:rsidRDefault="00AA2DD9" w:rsidP="00BE34BE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МР «Койгородский» - начальник отдела строительства и жилищно-коммунального хозяйства,</w:t>
            </w:r>
          </w:p>
        </w:tc>
      </w:tr>
      <w:tr w:rsidR="00AA2DD9" w:rsidRPr="009A092C" w:rsidTr="00BE34BE">
        <w:trPr>
          <w:trHeight w:val="338"/>
        </w:trPr>
        <w:tc>
          <w:tcPr>
            <w:tcW w:w="2835" w:type="dxa"/>
          </w:tcPr>
          <w:p w:rsidR="00AA2DD9" w:rsidRPr="009A092C" w:rsidRDefault="00AA2DD9" w:rsidP="00BE34BE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Костина А.Н.</w:t>
            </w:r>
          </w:p>
        </w:tc>
        <w:tc>
          <w:tcPr>
            <w:tcW w:w="7087" w:type="dxa"/>
          </w:tcPr>
          <w:p w:rsidR="00AA2DD9" w:rsidRPr="009A092C" w:rsidRDefault="00AA2DD9" w:rsidP="00BE34BE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и природными ресурсами администрации МР «Койгородский»,</w:t>
            </w:r>
          </w:p>
        </w:tc>
      </w:tr>
      <w:tr w:rsidR="00AA2DD9" w:rsidRPr="009A092C" w:rsidTr="00BE34BE">
        <w:trPr>
          <w:trHeight w:val="338"/>
        </w:trPr>
        <w:tc>
          <w:tcPr>
            <w:tcW w:w="2835" w:type="dxa"/>
          </w:tcPr>
          <w:p w:rsidR="00AA2DD9" w:rsidRPr="009A092C" w:rsidRDefault="00AA2DD9" w:rsidP="00BE34BE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Абдуразакова А.В.</w:t>
            </w:r>
          </w:p>
        </w:tc>
        <w:tc>
          <w:tcPr>
            <w:tcW w:w="7087" w:type="dxa"/>
          </w:tcPr>
          <w:p w:rsidR="00AA2DD9" w:rsidRPr="009A092C" w:rsidRDefault="00AA2DD9" w:rsidP="00BE34BE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Ведущий экономист отдела по управлению имуществом и природными ресурсами администрации МР «Койгородский»,</w:t>
            </w:r>
          </w:p>
        </w:tc>
      </w:tr>
      <w:tr w:rsidR="00AA2DD9" w:rsidRPr="009A092C" w:rsidTr="00BE34BE">
        <w:trPr>
          <w:trHeight w:val="338"/>
        </w:trPr>
        <w:tc>
          <w:tcPr>
            <w:tcW w:w="2835" w:type="dxa"/>
          </w:tcPr>
          <w:p w:rsidR="00AA2DD9" w:rsidRPr="009A092C" w:rsidRDefault="00AA2DD9" w:rsidP="00BE34BE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Тебеньков А.А.</w:t>
            </w:r>
          </w:p>
          <w:p w:rsidR="00AA2DD9" w:rsidRPr="009A092C" w:rsidRDefault="00AA2DD9" w:rsidP="00BE34BE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A2DD9" w:rsidRPr="009A092C" w:rsidRDefault="00AA2DD9" w:rsidP="00BE34BE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92C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сельского поселения «Койгородок».</w:t>
            </w:r>
          </w:p>
        </w:tc>
      </w:tr>
    </w:tbl>
    <w:p w:rsidR="00AA2DD9" w:rsidRPr="009A092C" w:rsidRDefault="00AA2DD9" w:rsidP="00AA2DD9">
      <w:pPr>
        <w:tabs>
          <w:tab w:val="left" w:pos="8400"/>
        </w:tabs>
        <w:autoSpaceDE w:val="0"/>
        <w:autoSpaceDN w:val="0"/>
        <w:adjustRightInd w:val="0"/>
        <w:ind w:left="567" w:right="-284"/>
        <w:jc w:val="both"/>
        <w:rPr>
          <w:rFonts w:eastAsiaTheme="minorHAnsi"/>
          <w:sz w:val="28"/>
          <w:szCs w:val="28"/>
          <w:lang w:eastAsia="en-US"/>
        </w:rPr>
      </w:pPr>
      <w:r w:rsidRPr="009A092C">
        <w:rPr>
          <w:rFonts w:eastAsiaTheme="minorHAnsi"/>
          <w:sz w:val="28"/>
          <w:szCs w:val="28"/>
          <w:lang w:eastAsia="en-US"/>
        </w:rPr>
        <w:tab/>
      </w:r>
    </w:p>
    <w:p w:rsidR="00AA2DD9" w:rsidRPr="009A092C" w:rsidRDefault="00AA2DD9" w:rsidP="00AA2DD9">
      <w:pPr>
        <w:pStyle w:val="a5"/>
        <w:autoSpaceDE w:val="0"/>
        <w:autoSpaceDN w:val="0"/>
        <w:adjustRightInd w:val="0"/>
        <w:ind w:left="567" w:right="-284" w:firstLine="708"/>
        <w:jc w:val="both"/>
        <w:rPr>
          <w:rFonts w:eastAsiaTheme="minorHAnsi"/>
          <w:sz w:val="28"/>
          <w:szCs w:val="28"/>
        </w:rPr>
      </w:pPr>
      <w:r w:rsidRPr="009A092C">
        <w:rPr>
          <w:rFonts w:eastAsiaTheme="minorHAnsi"/>
          <w:sz w:val="28"/>
          <w:szCs w:val="28"/>
        </w:rPr>
        <w:lastRenderedPageBreak/>
        <w:t>3. Утвердить порядок  учета предложений граждан по рассмотрению документации п</w:t>
      </w:r>
      <w:r w:rsidRPr="009A092C">
        <w:rPr>
          <w:rFonts w:eastAsiaTheme="minorHAnsi"/>
          <w:sz w:val="28"/>
          <w:szCs w:val="28"/>
          <w:lang w:eastAsia="en-US"/>
        </w:rPr>
        <w:t xml:space="preserve">о проектам межевания территории, </w:t>
      </w:r>
      <w:r w:rsidRPr="009A092C">
        <w:rPr>
          <w:rFonts w:eastAsiaTheme="minorHAnsi"/>
          <w:sz w:val="28"/>
          <w:szCs w:val="28"/>
        </w:rPr>
        <w:t>а также и их участия в его обсуждении согласно приложению 2.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9A092C">
        <w:rPr>
          <w:rFonts w:eastAsiaTheme="minorHAnsi"/>
          <w:sz w:val="28"/>
          <w:szCs w:val="28"/>
          <w:lang w:eastAsia="en-US"/>
        </w:rPr>
        <w:t xml:space="preserve">4. </w:t>
      </w:r>
      <w:r w:rsidRPr="009A092C">
        <w:rPr>
          <w:sz w:val="28"/>
          <w:szCs w:val="28"/>
        </w:rPr>
        <w:t>Настоящее решение вступает в силу со дня официального опубликования в Информационном вестнике Совета и администрации МР «Койгородский»</w:t>
      </w:r>
      <w:r w:rsidRPr="009A092C">
        <w:rPr>
          <w:rFonts w:eastAsiaTheme="minorHAnsi"/>
          <w:sz w:val="28"/>
          <w:szCs w:val="28"/>
          <w:lang w:eastAsia="en-US"/>
        </w:rPr>
        <w:t>.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 w:firstLine="708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tabs>
          <w:tab w:val="left" w:pos="1052"/>
        </w:tabs>
        <w:autoSpaceDE w:val="0"/>
        <w:autoSpaceDN w:val="0"/>
        <w:adjustRightInd w:val="0"/>
        <w:ind w:left="567" w:right="-284" w:firstLine="708"/>
        <w:rPr>
          <w:sz w:val="28"/>
          <w:szCs w:val="28"/>
        </w:rPr>
      </w:pPr>
    </w:p>
    <w:p w:rsidR="00AA2DD9" w:rsidRPr="009A092C" w:rsidRDefault="00AA2DD9" w:rsidP="00AA2DD9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  <w:r w:rsidRPr="009A092C">
        <w:rPr>
          <w:sz w:val="28"/>
          <w:szCs w:val="28"/>
        </w:rPr>
        <w:t>Глава МР «Койгородский»</w:t>
      </w:r>
    </w:p>
    <w:p w:rsidR="00AA2DD9" w:rsidRPr="009A092C" w:rsidRDefault="00AA2DD9" w:rsidP="00AA2DD9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  <w:r w:rsidRPr="009A092C">
        <w:rPr>
          <w:sz w:val="28"/>
          <w:szCs w:val="28"/>
        </w:rPr>
        <w:t>председатель Совета МР «Койгородский»                                   А.И. Главинская</w:t>
      </w:r>
    </w:p>
    <w:p w:rsidR="00AA2DD9" w:rsidRPr="009A092C" w:rsidRDefault="00AA2DD9" w:rsidP="00AA2DD9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AA2DD9" w:rsidRPr="009A092C" w:rsidRDefault="00AA2DD9" w:rsidP="00AA2DD9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524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A2DD9" w:rsidRPr="009A092C" w:rsidTr="00BE34BE">
        <w:tc>
          <w:tcPr>
            <w:tcW w:w="5245" w:type="dxa"/>
          </w:tcPr>
          <w:p w:rsidR="00AA2DD9" w:rsidRPr="009A092C" w:rsidRDefault="00AA2DD9" w:rsidP="00BE34BE">
            <w:pPr>
              <w:autoSpaceDE w:val="0"/>
              <w:autoSpaceDN w:val="0"/>
              <w:adjustRightInd w:val="0"/>
              <w:ind w:left="176"/>
              <w:jc w:val="right"/>
              <w:rPr>
                <w:sz w:val="28"/>
                <w:szCs w:val="28"/>
              </w:rPr>
            </w:pPr>
            <w:r w:rsidRPr="009A092C">
              <w:rPr>
                <w:sz w:val="28"/>
                <w:szCs w:val="28"/>
              </w:rPr>
              <w:t>Приложение 1</w:t>
            </w:r>
          </w:p>
          <w:p w:rsidR="00AA2DD9" w:rsidRPr="009A092C" w:rsidRDefault="00AA2DD9" w:rsidP="00BE34BE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9A092C">
              <w:rPr>
                <w:sz w:val="28"/>
                <w:szCs w:val="28"/>
              </w:rPr>
              <w:t>к решению Со</w:t>
            </w:r>
            <w:r>
              <w:rPr>
                <w:sz w:val="28"/>
                <w:szCs w:val="28"/>
              </w:rPr>
              <w:t xml:space="preserve">вета МР «Койгородский» от 04  октября </w:t>
            </w:r>
            <w:r w:rsidRPr="009A092C">
              <w:rPr>
                <w:sz w:val="28"/>
                <w:szCs w:val="28"/>
              </w:rPr>
              <w:t>2017 г.</w:t>
            </w:r>
            <w:r>
              <w:rPr>
                <w:sz w:val="28"/>
                <w:szCs w:val="28"/>
              </w:rPr>
              <w:t xml:space="preserve">  </w:t>
            </w:r>
            <w:r w:rsidRPr="009A092C">
              <w:rPr>
                <w:sz w:val="28"/>
                <w:szCs w:val="28"/>
              </w:rPr>
              <w:t xml:space="preserve">№  </w:t>
            </w:r>
            <w:r w:rsidRPr="006B099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-21/137</w:t>
            </w:r>
            <w:r w:rsidRPr="009A092C">
              <w:rPr>
                <w:sz w:val="28"/>
                <w:szCs w:val="28"/>
              </w:rPr>
              <w:t xml:space="preserve"> «О назначении публичных слушаний по проектам межевания территории»</w:t>
            </w:r>
          </w:p>
        </w:tc>
      </w:tr>
    </w:tbl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right"/>
        <w:rPr>
          <w:sz w:val="28"/>
          <w:szCs w:val="28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right"/>
        <w:rPr>
          <w:sz w:val="28"/>
          <w:szCs w:val="28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9A092C">
        <w:rPr>
          <w:rFonts w:eastAsiaTheme="minorHAnsi"/>
          <w:sz w:val="28"/>
          <w:szCs w:val="28"/>
          <w:lang w:eastAsia="en-US"/>
        </w:rPr>
        <w:t>ПЕРЕЧЕНЬ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9A092C">
        <w:rPr>
          <w:rFonts w:eastAsiaTheme="minorHAnsi"/>
          <w:sz w:val="28"/>
          <w:szCs w:val="28"/>
          <w:lang w:eastAsia="en-US"/>
        </w:rPr>
        <w:t xml:space="preserve">объектов, документация по проектам межевания территории которых 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9A092C">
        <w:rPr>
          <w:rFonts w:eastAsiaTheme="minorHAnsi"/>
          <w:sz w:val="28"/>
          <w:szCs w:val="28"/>
          <w:lang w:eastAsia="en-US"/>
        </w:rPr>
        <w:t>подлежит рассмотрению на публичных слушаниях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AA2DD9" w:rsidRPr="00AA2DD9" w:rsidRDefault="00AA2DD9" w:rsidP="00AA2DD9">
      <w:pPr>
        <w:pStyle w:val="a5"/>
        <w:autoSpaceDE w:val="0"/>
        <w:autoSpaceDN w:val="0"/>
        <w:adjustRightInd w:val="0"/>
        <w:ind w:left="567" w:right="-284" w:firstLine="567"/>
        <w:jc w:val="both"/>
        <w:rPr>
          <w:rFonts w:eastAsia="Calibri"/>
          <w:sz w:val="28"/>
          <w:szCs w:val="28"/>
        </w:rPr>
      </w:pPr>
      <w:r w:rsidRPr="00AA2DD9">
        <w:rPr>
          <w:rFonts w:eastAsiaTheme="minorHAnsi"/>
          <w:sz w:val="28"/>
          <w:szCs w:val="28"/>
          <w:lang w:eastAsia="en-US"/>
        </w:rPr>
        <w:t xml:space="preserve">1. </w:t>
      </w:r>
      <w:r w:rsidRPr="00AA2DD9">
        <w:rPr>
          <w:rFonts w:eastAsiaTheme="minorHAnsi"/>
          <w:sz w:val="28"/>
          <w:szCs w:val="28"/>
        </w:rPr>
        <w:t>П</w:t>
      </w:r>
      <w:r w:rsidRPr="00AA2DD9">
        <w:rPr>
          <w:rFonts w:eastAsia="Calibri"/>
          <w:sz w:val="28"/>
          <w:szCs w:val="28"/>
        </w:rPr>
        <w:t xml:space="preserve">роект межевания территории объекта, расположенного по адресу: </w:t>
      </w:r>
      <w:proofErr w:type="gramStart"/>
      <w:r w:rsidRPr="00AA2DD9">
        <w:rPr>
          <w:rFonts w:eastAsia="Calibri"/>
          <w:sz w:val="28"/>
          <w:szCs w:val="28"/>
        </w:rPr>
        <w:t>Республика Коми, Койгородский район, с. Койгородок, ул. Лесная, д. 4, кв. 1</w:t>
      </w:r>
      <w:proofErr w:type="gramEnd"/>
    </w:p>
    <w:p w:rsidR="00AA2DD9" w:rsidRPr="00AA2DD9" w:rsidRDefault="00AA2DD9" w:rsidP="00AA2DD9">
      <w:pPr>
        <w:pStyle w:val="ConsPlusNormal"/>
        <w:ind w:left="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A2DD9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AA2DD9">
        <w:rPr>
          <w:rFonts w:ascii="Times New Roman" w:eastAsia="Calibri" w:hAnsi="Times New Roman" w:cs="Times New Roman"/>
          <w:sz w:val="28"/>
          <w:szCs w:val="28"/>
        </w:rPr>
        <w:t xml:space="preserve">роект межевания территории объекта, расположенного по адресу: </w:t>
      </w:r>
      <w:proofErr w:type="gramStart"/>
      <w:r w:rsidRPr="00AA2DD9">
        <w:rPr>
          <w:rFonts w:ascii="Times New Roman" w:eastAsia="Calibri" w:hAnsi="Times New Roman" w:cs="Times New Roman"/>
          <w:sz w:val="28"/>
          <w:szCs w:val="28"/>
        </w:rPr>
        <w:t>Республика Коми, Койгородский район, с. Койгородок, ул. Лесная, д. 4, кв. 2,</w:t>
      </w:r>
      <w:proofErr w:type="gramEnd"/>
    </w:p>
    <w:p w:rsidR="00AA2DD9" w:rsidRPr="00AA2DD9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6237" w:type="dxa"/>
        <w:tblInd w:w="4077" w:type="dxa"/>
        <w:tblLook w:val="04A0" w:firstRow="1" w:lastRow="0" w:firstColumn="1" w:lastColumn="0" w:noHBand="0" w:noVBand="1"/>
      </w:tblPr>
      <w:tblGrid>
        <w:gridCol w:w="6237"/>
      </w:tblGrid>
      <w:tr w:rsidR="00AA2DD9" w:rsidRPr="009A092C" w:rsidTr="00BE34B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A2DD9" w:rsidRPr="009A092C" w:rsidRDefault="00AA2DD9" w:rsidP="00BE34BE">
            <w:pPr>
              <w:autoSpaceDE w:val="0"/>
              <w:autoSpaceDN w:val="0"/>
              <w:adjustRightInd w:val="0"/>
              <w:ind w:left="567"/>
              <w:jc w:val="right"/>
              <w:rPr>
                <w:sz w:val="28"/>
                <w:szCs w:val="28"/>
              </w:rPr>
            </w:pPr>
            <w:r w:rsidRPr="009A092C">
              <w:rPr>
                <w:sz w:val="28"/>
                <w:szCs w:val="28"/>
              </w:rPr>
              <w:t>Приложение 2</w:t>
            </w:r>
          </w:p>
          <w:p w:rsidR="00AA2DD9" w:rsidRPr="009A092C" w:rsidRDefault="00AA2DD9" w:rsidP="00BE34BE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9A092C">
              <w:rPr>
                <w:sz w:val="28"/>
                <w:szCs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 xml:space="preserve">МР «Койгородский» от 04 октября </w:t>
            </w:r>
            <w:r w:rsidRPr="009A092C">
              <w:rPr>
                <w:sz w:val="28"/>
                <w:szCs w:val="28"/>
              </w:rPr>
              <w:t xml:space="preserve">2017 г. № </w:t>
            </w:r>
            <w:r w:rsidRPr="006B099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-21/137</w:t>
            </w:r>
            <w:r w:rsidRPr="009A092C">
              <w:rPr>
                <w:sz w:val="28"/>
                <w:szCs w:val="28"/>
              </w:rPr>
              <w:t xml:space="preserve"> «О назначении публичных слушаний по проектам межевания территории»</w:t>
            </w:r>
          </w:p>
        </w:tc>
      </w:tr>
    </w:tbl>
    <w:p w:rsidR="00AA2DD9" w:rsidRPr="009A092C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9A092C">
        <w:rPr>
          <w:rFonts w:eastAsiaTheme="minorHAnsi"/>
          <w:sz w:val="28"/>
          <w:szCs w:val="28"/>
          <w:lang w:eastAsia="en-US"/>
        </w:rPr>
        <w:t>ПОРЯДОК</w:t>
      </w:r>
    </w:p>
    <w:p w:rsidR="00AA2DD9" w:rsidRPr="009A092C" w:rsidRDefault="00AA2DD9" w:rsidP="00AA2DD9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</w:rPr>
      </w:pPr>
      <w:r w:rsidRPr="009A092C">
        <w:rPr>
          <w:rFonts w:eastAsiaTheme="minorHAnsi"/>
          <w:sz w:val="28"/>
          <w:szCs w:val="28"/>
        </w:rPr>
        <w:t xml:space="preserve">  учета предложений граждан по рассмотрению документации п</w:t>
      </w:r>
      <w:r w:rsidRPr="009A092C">
        <w:rPr>
          <w:rFonts w:eastAsiaTheme="minorHAnsi"/>
          <w:sz w:val="28"/>
          <w:szCs w:val="28"/>
          <w:lang w:eastAsia="en-US"/>
        </w:rPr>
        <w:t xml:space="preserve">о проектам межевания территории, </w:t>
      </w:r>
      <w:r w:rsidRPr="009A092C">
        <w:rPr>
          <w:rFonts w:eastAsiaTheme="minorHAnsi"/>
          <w:sz w:val="28"/>
          <w:szCs w:val="28"/>
        </w:rPr>
        <w:t>а также и их участия в его обсуждении</w:t>
      </w:r>
    </w:p>
    <w:p w:rsidR="00AA2DD9" w:rsidRDefault="00AA2DD9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0F3CC8" w:rsidRPr="0064246B" w:rsidRDefault="000F3CC8" w:rsidP="000F3CC8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 xml:space="preserve">1. Моментом начала публичных слушаний является опубликование на официальном сайте </w:t>
      </w:r>
      <w:r>
        <w:rPr>
          <w:rFonts w:eastAsiaTheme="minorHAnsi"/>
          <w:sz w:val="28"/>
          <w:szCs w:val="28"/>
          <w:lang w:eastAsia="en-US"/>
        </w:rPr>
        <w:t>МО МР 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решения о проведении публичных слушаний по проекту.</w:t>
      </w:r>
    </w:p>
    <w:p w:rsidR="000F3CC8" w:rsidRPr="0064246B" w:rsidRDefault="000F3CC8" w:rsidP="000F3CC8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 xml:space="preserve">2. Граждане Российской Федерации имеют право: с момента опубликования решения Совета муниципального района </w:t>
      </w:r>
      <w:r>
        <w:rPr>
          <w:rFonts w:eastAsiaTheme="minorHAnsi"/>
          <w:sz w:val="28"/>
          <w:szCs w:val="28"/>
          <w:lang w:eastAsia="en-US"/>
        </w:rPr>
        <w:t>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03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 в письменной форме вносить в администрацию муниципального района </w:t>
      </w:r>
      <w:r>
        <w:rPr>
          <w:rFonts w:eastAsiaTheme="minorHAnsi"/>
          <w:sz w:val="28"/>
          <w:szCs w:val="28"/>
          <w:lang w:eastAsia="en-US"/>
        </w:rPr>
        <w:t>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(далее - администрация) по адресу: </w:t>
      </w:r>
      <w:r>
        <w:rPr>
          <w:rFonts w:eastAsiaTheme="minorHAnsi"/>
          <w:sz w:val="28"/>
          <w:szCs w:val="28"/>
          <w:lang w:eastAsia="en-US"/>
        </w:rPr>
        <w:t xml:space="preserve">Республика Коми, Койгородский район, </w:t>
      </w:r>
      <w:r w:rsidRPr="0064246B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Койгородок</w:t>
      </w:r>
      <w:r w:rsidRPr="0064246B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64246B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7</w:t>
      </w:r>
      <w:r w:rsidRPr="0064246B">
        <w:rPr>
          <w:rFonts w:eastAsiaTheme="minorHAnsi"/>
          <w:sz w:val="28"/>
          <w:szCs w:val="28"/>
          <w:lang w:eastAsia="en-US"/>
        </w:rPr>
        <w:t xml:space="preserve"> или в электронной форме по адресу: </w:t>
      </w:r>
      <w:r w:rsidRPr="00854D42">
        <w:rPr>
          <w:rFonts w:eastAsiaTheme="minorHAnsi"/>
          <w:sz w:val="28"/>
          <w:szCs w:val="28"/>
          <w:lang w:eastAsia="en-US"/>
        </w:rPr>
        <w:t>http://www.</w:t>
      </w:r>
      <w:hyperlink r:id="rId12" w:history="1">
        <w:r w:rsidRPr="00854D42">
          <w:rPr>
            <w:rStyle w:val="a6"/>
            <w:color w:val="auto"/>
            <w:sz w:val="28"/>
            <w:szCs w:val="28"/>
            <w:u w:val="none"/>
          </w:rPr>
          <w:t>k</w:t>
        </w:r>
        <w:proofErr w:type="gramStart"/>
        <w:r w:rsidRPr="00854D42">
          <w:rPr>
            <w:rStyle w:val="a6"/>
            <w:color w:val="auto"/>
            <w:sz w:val="28"/>
            <w:szCs w:val="28"/>
            <w:u w:val="none"/>
          </w:rPr>
          <w:t>о</w:t>
        </w:r>
        <w:proofErr w:type="gramEnd"/>
        <w:r w:rsidRPr="00854D42">
          <w:rPr>
            <w:rStyle w:val="a6"/>
            <w:color w:val="auto"/>
            <w:sz w:val="28"/>
            <w:szCs w:val="28"/>
            <w:u w:val="none"/>
          </w:rPr>
          <w:t>jgorodok.ru</w:t>
        </w:r>
      </w:hyperlink>
      <w:r w:rsidRPr="0064246B">
        <w:rPr>
          <w:rFonts w:eastAsiaTheme="minorHAnsi"/>
          <w:sz w:val="28"/>
          <w:szCs w:val="28"/>
          <w:lang w:eastAsia="en-US"/>
        </w:rPr>
        <w:t xml:space="preserve">/ свои предложения и (или) замечания по проекту; участвовать в обсуждениях внесенных предложений, назначенных на </w:t>
      </w:r>
      <w:r>
        <w:rPr>
          <w:rFonts w:eastAsiaTheme="minorHAnsi"/>
          <w:sz w:val="28"/>
          <w:szCs w:val="28"/>
          <w:lang w:eastAsia="en-US"/>
        </w:rPr>
        <w:t>07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года.</w:t>
      </w:r>
    </w:p>
    <w:p w:rsidR="000F3CC8" w:rsidRPr="0064246B" w:rsidRDefault="000F3CC8" w:rsidP="000F3CC8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64246B">
        <w:rPr>
          <w:rFonts w:eastAsiaTheme="minorHAnsi"/>
          <w:sz w:val="28"/>
          <w:szCs w:val="28"/>
          <w:lang w:eastAsia="en-US"/>
        </w:rPr>
        <w:t xml:space="preserve"> При внесении предложений по проекту граждане Российской Федерации должны указать фамилию, имя, отчество и место проживания и регистрации.</w:t>
      </w:r>
    </w:p>
    <w:p w:rsidR="000F3CC8" w:rsidRDefault="000F3CC8" w:rsidP="000F3CC8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4246B">
        <w:rPr>
          <w:rFonts w:eastAsiaTheme="minorHAnsi"/>
          <w:sz w:val="28"/>
          <w:szCs w:val="28"/>
          <w:lang w:eastAsia="en-US"/>
        </w:rPr>
        <w:t>. Предложения по проекту учитываются комиссией по подготовке проекта в журнале учета предложений по проекту решения, который должен быть прошит и пронумерован.</w:t>
      </w:r>
    </w:p>
    <w:p w:rsidR="000F3CC8" w:rsidRPr="0064246B" w:rsidRDefault="000F3CC8" w:rsidP="000F3CC8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64246B">
        <w:rPr>
          <w:rFonts w:eastAsiaTheme="minorHAnsi"/>
          <w:sz w:val="28"/>
          <w:szCs w:val="28"/>
          <w:lang w:eastAsia="en-US"/>
        </w:rPr>
        <w:t xml:space="preserve">С момента обсуждения </w:t>
      </w:r>
      <w:r>
        <w:rPr>
          <w:rFonts w:eastAsiaTheme="minorHAnsi"/>
          <w:sz w:val="28"/>
          <w:szCs w:val="28"/>
          <w:lang w:eastAsia="en-US"/>
        </w:rPr>
        <w:t>07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 и до </w:t>
      </w:r>
      <w:r>
        <w:rPr>
          <w:rFonts w:eastAsiaTheme="minorHAnsi"/>
          <w:sz w:val="28"/>
          <w:szCs w:val="28"/>
          <w:lang w:eastAsia="en-US"/>
        </w:rPr>
        <w:t>13 ноябр</w:t>
      </w:r>
      <w:r w:rsidRPr="0064246B">
        <w:rPr>
          <w:rFonts w:eastAsiaTheme="minorHAnsi"/>
          <w:sz w:val="28"/>
          <w:szCs w:val="28"/>
          <w:lang w:eastAsia="en-US"/>
        </w:rPr>
        <w:t xml:space="preserve">я 2017 года жители </w:t>
      </w:r>
      <w:r>
        <w:rPr>
          <w:rFonts w:eastAsiaTheme="minorHAnsi"/>
          <w:sz w:val="28"/>
          <w:szCs w:val="28"/>
          <w:lang w:eastAsia="en-US"/>
        </w:rPr>
        <w:t>Койгородского</w:t>
      </w:r>
      <w:r w:rsidRPr="0064246B">
        <w:rPr>
          <w:rFonts w:eastAsiaTheme="minorHAnsi"/>
          <w:sz w:val="28"/>
          <w:szCs w:val="28"/>
          <w:lang w:eastAsia="en-US"/>
        </w:rPr>
        <w:t xml:space="preserve"> района могут вносить замечания в письменной форме в администрацию по адресу: </w:t>
      </w:r>
      <w:r>
        <w:rPr>
          <w:rFonts w:eastAsiaTheme="minorHAnsi"/>
          <w:sz w:val="28"/>
          <w:szCs w:val="28"/>
          <w:lang w:eastAsia="en-US"/>
        </w:rPr>
        <w:t xml:space="preserve">Республика Коми, Койгородский район, </w:t>
      </w:r>
      <w:r w:rsidRPr="0064246B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Койгородок</w:t>
      </w:r>
      <w:r w:rsidRPr="0064246B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64246B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64246B">
        <w:rPr>
          <w:rFonts w:eastAsiaTheme="minorHAnsi"/>
          <w:sz w:val="28"/>
          <w:szCs w:val="28"/>
          <w:lang w:eastAsia="en-US"/>
        </w:rPr>
        <w:t xml:space="preserve">или в электронной форме по адресу: </w:t>
      </w:r>
      <w:r w:rsidRPr="00854D42">
        <w:rPr>
          <w:rFonts w:eastAsiaTheme="minorHAnsi"/>
          <w:sz w:val="28"/>
          <w:szCs w:val="28"/>
          <w:lang w:eastAsia="en-US"/>
        </w:rPr>
        <w:t>http://www.</w:t>
      </w:r>
      <w:hyperlink r:id="rId13" w:history="1">
        <w:r w:rsidRPr="00854D42">
          <w:rPr>
            <w:rStyle w:val="a6"/>
            <w:color w:val="auto"/>
            <w:sz w:val="28"/>
            <w:szCs w:val="28"/>
            <w:u w:val="none"/>
          </w:rPr>
          <w:t>k</w:t>
        </w:r>
        <w:proofErr w:type="gramStart"/>
        <w:r w:rsidRPr="00854D42">
          <w:rPr>
            <w:rStyle w:val="a6"/>
            <w:color w:val="auto"/>
            <w:sz w:val="28"/>
            <w:szCs w:val="28"/>
            <w:u w:val="none"/>
          </w:rPr>
          <w:t>о</w:t>
        </w:r>
        <w:proofErr w:type="gramEnd"/>
        <w:r w:rsidRPr="00854D42">
          <w:rPr>
            <w:rStyle w:val="a6"/>
            <w:color w:val="auto"/>
            <w:sz w:val="28"/>
            <w:szCs w:val="28"/>
            <w:u w:val="none"/>
          </w:rPr>
          <w:t>jgorodok.ru</w:t>
        </w:r>
      </w:hyperlink>
      <w:r w:rsidRPr="0064246B">
        <w:rPr>
          <w:rFonts w:eastAsiaTheme="minorHAnsi"/>
          <w:sz w:val="28"/>
          <w:szCs w:val="28"/>
          <w:lang w:eastAsia="en-US"/>
        </w:rPr>
        <w:t>/.</w:t>
      </w:r>
    </w:p>
    <w:p w:rsidR="000F3CC8" w:rsidRPr="0064246B" w:rsidRDefault="000F3CC8" w:rsidP="000F3CC8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>6. После завершения публичных слушаний по проекту, указанный проект представляется руководителю администрации муниципального района. Результаты публичных слушаний оформляются в виде протокола и заключения о результатах публичных слушаний.</w:t>
      </w:r>
    </w:p>
    <w:p w:rsidR="000F3CC8" w:rsidRDefault="000F3CC8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0F3CC8" w:rsidRDefault="000F3CC8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0F3CC8" w:rsidRDefault="000F3CC8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0F3CC8" w:rsidRDefault="000F3CC8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0F3CC8" w:rsidRDefault="000F3CC8" w:rsidP="00AA2DD9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CD4001" w:rsidRPr="00AA2DD9" w:rsidRDefault="00CD4001" w:rsidP="00AA2DD9">
      <w:bookmarkStart w:id="0" w:name="_GoBack"/>
      <w:bookmarkEnd w:id="0"/>
    </w:p>
    <w:sectPr w:rsidR="00CD4001" w:rsidRPr="00AA2DD9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6"/>
    <w:rsid w:val="000301DF"/>
    <w:rsid w:val="000334C8"/>
    <w:rsid w:val="00044F33"/>
    <w:rsid w:val="00056B70"/>
    <w:rsid w:val="000658AC"/>
    <w:rsid w:val="000A79AF"/>
    <w:rsid w:val="000F3CC8"/>
    <w:rsid w:val="000F79ED"/>
    <w:rsid w:val="0011184A"/>
    <w:rsid w:val="00112AC8"/>
    <w:rsid w:val="00131247"/>
    <w:rsid w:val="00142666"/>
    <w:rsid w:val="001461BB"/>
    <w:rsid w:val="00161247"/>
    <w:rsid w:val="00176486"/>
    <w:rsid w:val="001F4E8C"/>
    <w:rsid w:val="00202D1C"/>
    <w:rsid w:val="002131B3"/>
    <w:rsid w:val="00216070"/>
    <w:rsid w:val="00216872"/>
    <w:rsid w:val="00242E7B"/>
    <w:rsid w:val="0025790D"/>
    <w:rsid w:val="00262088"/>
    <w:rsid w:val="00272119"/>
    <w:rsid w:val="0027585B"/>
    <w:rsid w:val="00275D29"/>
    <w:rsid w:val="002A4253"/>
    <w:rsid w:val="002D05D1"/>
    <w:rsid w:val="00305791"/>
    <w:rsid w:val="00323E13"/>
    <w:rsid w:val="00384762"/>
    <w:rsid w:val="00384E5D"/>
    <w:rsid w:val="003850B0"/>
    <w:rsid w:val="003A11D2"/>
    <w:rsid w:val="003B6F18"/>
    <w:rsid w:val="003C2657"/>
    <w:rsid w:val="003F594C"/>
    <w:rsid w:val="00432F7C"/>
    <w:rsid w:val="004342B6"/>
    <w:rsid w:val="004460AE"/>
    <w:rsid w:val="00454214"/>
    <w:rsid w:val="00457E52"/>
    <w:rsid w:val="004A7D37"/>
    <w:rsid w:val="004D493D"/>
    <w:rsid w:val="004F776B"/>
    <w:rsid w:val="005426E5"/>
    <w:rsid w:val="00560725"/>
    <w:rsid w:val="005B2EED"/>
    <w:rsid w:val="005D72A2"/>
    <w:rsid w:val="005F058A"/>
    <w:rsid w:val="005F1C99"/>
    <w:rsid w:val="005F2FA9"/>
    <w:rsid w:val="0062295D"/>
    <w:rsid w:val="0064246B"/>
    <w:rsid w:val="006657B3"/>
    <w:rsid w:val="00667356"/>
    <w:rsid w:val="006A7E99"/>
    <w:rsid w:val="006B7EDA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3F45"/>
    <w:rsid w:val="007F23C2"/>
    <w:rsid w:val="007F6890"/>
    <w:rsid w:val="00804A90"/>
    <w:rsid w:val="0080729C"/>
    <w:rsid w:val="00836587"/>
    <w:rsid w:val="00842B82"/>
    <w:rsid w:val="00853F75"/>
    <w:rsid w:val="00854D42"/>
    <w:rsid w:val="00861B36"/>
    <w:rsid w:val="008B7B0D"/>
    <w:rsid w:val="008C2C80"/>
    <w:rsid w:val="008C77AC"/>
    <w:rsid w:val="008E1D42"/>
    <w:rsid w:val="008E7E68"/>
    <w:rsid w:val="008F29D6"/>
    <w:rsid w:val="008F3BA0"/>
    <w:rsid w:val="00901D76"/>
    <w:rsid w:val="0093614E"/>
    <w:rsid w:val="009535FB"/>
    <w:rsid w:val="009657F5"/>
    <w:rsid w:val="00965E12"/>
    <w:rsid w:val="00973818"/>
    <w:rsid w:val="00974D32"/>
    <w:rsid w:val="00995592"/>
    <w:rsid w:val="009973ED"/>
    <w:rsid w:val="009B18F1"/>
    <w:rsid w:val="009D51A8"/>
    <w:rsid w:val="009F2E6B"/>
    <w:rsid w:val="00A01762"/>
    <w:rsid w:val="00A20A6D"/>
    <w:rsid w:val="00A36056"/>
    <w:rsid w:val="00A7245F"/>
    <w:rsid w:val="00A96568"/>
    <w:rsid w:val="00AA2DD9"/>
    <w:rsid w:val="00AC24A5"/>
    <w:rsid w:val="00AE535C"/>
    <w:rsid w:val="00B06DB2"/>
    <w:rsid w:val="00B12FD3"/>
    <w:rsid w:val="00B3294F"/>
    <w:rsid w:val="00B37ABF"/>
    <w:rsid w:val="00B4049F"/>
    <w:rsid w:val="00B60437"/>
    <w:rsid w:val="00B66EFF"/>
    <w:rsid w:val="00B86A55"/>
    <w:rsid w:val="00BA71EB"/>
    <w:rsid w:val="00BD4CC2"/>
    <w:rsid w:val="00BE383F"/>
    <w:rsid w:val="00C42FE5"/>
    <w:rsid w:val="00C50B65"/>
    <w:rsid w:val="00C56AB6"/>
    <w:rsid w:val="00C64473"/>
    <w:rsid w:val="00C6683A"/>
    <w:rsid w:val="00C669A6"/>
    <w:rsid w:val="00C74411"/>
    <w:rsid w:val="00C94B10"/>
    <w:rsid w:val="00CD4001"/>
    <w:rsid w:val="00D27794"/>
    <w:rsid w:val="00D435EE"/>
    <w:rsid w:val="00DA293C"/>
    <w:rsid w:val="00DC3873"/>
    <w:rsid w:val="00DC4FE2"/>
    <w:rsid w:val="00DD6228"/>
    <w:rsid w:val="00DD7CC9"/>
    <w:rsid w:val="00DF75C7"/>
    <w:rsid w:val="00DF77BB"/>
    <w:rsid w:val="00E37006"/>
    <w:rsid w:val="00E65001"/>
    <w:rsid w:val="00E750D0"/>
    <w:rsid w:val="00E81F22"/>
    <w:rsid w:val="00EC6B35"/>
    <w:rsid w:val="00ED0B1A"/>
    <w:rsid w:val="00F01F2C"/>
    <w:rsid w:val="00F21EE1"/>
    <w:rsid w:val="00F5647B"/>
    <w:rsid w:val="00F632CB"/>
    <w:rsid w:val="00F64E8D"/>
    <w:rsid w:val="00F742D2"/>
    <w:rsid w:val="00F93B3C"/>
    <w:rsid w:val="00FA2823"/>
    <w:rsid w:val="00FA578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3" Type="http://schemas.openxmlformats.org/officeDocument/2006/relationships/hyperlink" Target="http://www.k&#1086;jgorod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6;n=53456;fld=134;dst=1002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CFFE6B2F205D899EF2F2E2D2E1CCDBBDAF2A6AB6F174403C3D19A82FC94C86EFB28692EO0C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CFFE6B2F205D899EF2F2E2D2E1CCDBBDAF2A7A16D174403C3D19A82FC94C86EFB286C2C0AEA9CO0C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F1D9-639A-4418-B310-4BF1055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6</cp:revision>
  <cp:lastPrinted>2017-07-26T06:37:00Z</cp:lastPrinted>
  <dcterms:created xsi:type="dcterms:W3CDTF">2017-09-20T11:10:00Z</dcterms:created>
  <dcterms:modified xsi:type="dcterms:W3CDTF">2017-10-04T12:38:00Z</dcterms:modified>
</cp:coreProperties>
</file>