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E" w:rsidRDefault="009B7B6C">
      <w:proofErr w:type="gramStart"/>
      <w:r w:rsidRPr="009B7B6C">
        <w:t xml:space="preserve">Приказом </w:t>
      </w:r>
      <w:proofErr w:type="spellStart"/>
      <w:r w:rsidRPr="009B7B6C">
        <w:t>Минпромторга</w:t>
      </w:r>
      <w:proofErr w:type="spellEnd"/>
      <w:r w:rsidRPr="009B7B6C">
        <w:t xml:space="preserve"> России № 2098 и </w:t>
      </w:r>
      <w:proofErr w:type="spellStart"/>
      <w:r w:rsidRPr="009B7B6C">
        <w:t>Роспотребнадзора</w:t>
      </w:r>
      <w:proofErr w:type="spellEnd"/>
      <w:r w:rsidRPr="009B7B6C">
        <w:t xml:space="preserve"> № 368 от 18.06.2019 г., утверждены «Методические рекомендации о рекомендуемых способах размещения (выкладки) молочных, молочных составных и </w:t>
      </w:r>
      <w:proofErr w:type="spellStart"/>
      <w:r w:rsidRPr="009B7B6C">
        <w:t>молокосодержащих</w:t>
      </w:r>
      <w:proofErr w:type="spellEnd"/>
      <w:r w:rsidRPr="009B7B6C"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«Продукты без заменителя молочного жира». </w:t>
      </w:r>
      <w:bookmarkStart w:id="0" w:name="_GoBack"/>
      <w:bookmarkEnd w:id="0"/>
      <w:proofErr w:type="gramEnd"/>
    </w:p>
    <w:sectPr w:rsidR="00AD4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EF"/>
    <w:rsid w:val="009B7B6C"/>
    <w:rsid w:val="00AD4A8E"/>
    <w:rsid w:val="00DD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3</cp:revision>
  <dcterms:created xsi:type="dcterms:W3CDTF">2022-04-12T11:43:00Z</dcterms:created>
  <dcterms:modified xsi:type="dcterms:W3CDTF">2022-04-12T11:43:00Z</dcterms:modified>
</cp:coreProperties>
</file>