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3C" w:rsidRPr="00A63934" w:rsidRDefault="00FB111E" w:rsidP="00A63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34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</w:t>
      </w:r>
    </w:p>
    <w:p w:rsidR="00FB111E" w:rsidRPr="00A63934" w:rsidRDefault="00FB111E" w:rsidP="00A63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3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63934">
        <w:rPr>
          <w:rFonts w:ascii="Times New Roman" w:hAnsi="Times New Roman" w:cs="Times New Roman"/>
          <w:b/>
          <w:sz w:val="24"/>
          <w:szCs w:val="24"/>
        </w:rPr>
        <w:t>Койгородское</w:t>
      </w:r>
      <w:proofErr w:type="spellEnd"/>
      <w:r w:rsidRPr="00A63934">
        <w:rPr>
          <w:rFonts w:ascii="Times New Roman" w:hAnsi="Times New Roman" w:cs="Times New Roman"/>
          <w:b/>
          <w:sz w:val="24"/>
          <w:szCs w:val="24"/>
        </w:rPr>
        <w:t xml:space="preserve"> централизованное клубное объединение»</w:t>
      </w:r>
    </w:p>
    <w:p w:rsidR="00A63934" w:rsidRDefault="00FB111E" w:rsidP="00A63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3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FB111E" w:rsidRPr="00A63934" w:rsidRDefault="00FB111E" w:rsidP="00A63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34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 МБУК «КЦКО»</w:t>
      </w:r>
    </w:p>
    <w:p w:rsidR="00FB111E" w:rsidRPr="00A63934" w:rsidRDefault="00401223" w:rsidP="00A63934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04.12 </w:t>
      </w:r>
      <w:bookmarkStart w:id="0" w:name="_GoBack"/>
      <w:bookmarkEnd w:id="0"/>
      <w:r w:rsidR="00695544">
        <w:rPr>
          <w:rFonts w:ascii="Times New Roman" w:hAnsi="Times New Roman" w:cs="Times New Roman"/>
          <w:sz w:val="24"/>
          <w:szCs w:val="24"/>
        </w:rPr>
        <w:t>.2019</w:t>
      </w:r>
      <w:r w:rsidR="00A63934">
        <w:rPr>
          <w:rFonts w:ascii="Times New Roman" w:hAnsi="Times New Roman" w:cs="Times New Roman"/>
          <w:sz w:val="24"/>
          <w:szCs w:val="24"/>
        </w:rPr>
        <w:tab/>
        <w:t>с</w:t>
      </w:r>
      <w:r w:rsidR="00FB111E" w:rsidRPr="00A63934">
        <w:rPr>
          <w:rFonts w:ascii="Times New Roman" w:hAnsi="Times New Roman" w:cs="Times New Roman"/>
          <w:sz w:val="24"/>
          <w:szCs w:val="24"/>
        </w:rPr>
        <w:t xml:space="preserve">. Койгородок                                          № </w:t>
      </w:r>
      <w:r w:rsidR="00695544">
        <w:rPr>
          <w:rFonts w:ascii="Times New Roman" w:hAnsi="Times New Roman" w:cs="Times New Roman"/>
          <w:sz w:val="24"/>
          <w:szCs w:val="24"/>
        </w:rPr>
        <w:t>2</w:t>
      </w:r>
    </w:p>
    <w:p w:rsidR="00FB111E" w:rsidRDefault="00695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13</w:t>
      </w:r>
    </w:p>
    <w:p w:rsidR="00695544" w:rsidRDefault="00695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Шишкина Н.В. Королева Л.А. Карманова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</w:t>
      </w:r>
    </w:p>
    <w:p w:rsidR="00695544" w:rsidRDefault="00695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Юркина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 Хохлова С.Н. Мишукова Л.М.</w:t>
      </w:r>
    </w:p>
    <w:p w:rsidR="00695544" w:rsidRPr="00A63934" w:rsidRDefault="006955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 Кузьмина И.Н. Ярошенко С.Н., Костина Н.В, Матвеева Ю.А.</w:t>
      </w:r>
    </w:p>
    <w:p w:rsidR="00FB111E" w:rsidRDefault="0069554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  8</w:t>
      </w:r>
    </w:p>
    <w:p w:rsidR="00695544" w:rsidRPr="00A63934" w:rsidRDefault="0069554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Козлова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Нестеров А.А.</w:t>
      </w:r>
      <w:proofErr w:type="gramStart"/>
      <w:r>
        <w:rPr>
          <w:rFonts w:ascii="Times New Roman" w:hAnsi="Times New Roman" w:cs="Times New Roman"/>
          <w:sz w:val="24"/>
          <w:szCs w:val="24"/>
        </w:rPr>
        <w:t>,  Ушаков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FB111E" w:rsidRPr="00A63934" w:rsidRDefault="00FB111E">
      <w:pP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95544" w:rsidRPr="00695544" w:rsidRDefault="00695544" w:rsidP="0069554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544">
        <w:rPr>
          <w:rFonts w:ascii="Times New Roman" w:hAnsi="Times New Roman" w:cs="Times New Roman"/>
          <w:sz w:val="24"/>
          <w:szCs w:val="24"/>
        </w:rPr>
        <w:t>Информация по противодействию коррупции, о не приемлемости подарков, конфликтов интересов.</w:t>
      </w:r>
    </w:p>
    <w:p w:rsidR="00FB111E" w:rsidRPr="00695544" w:rsidRDefault="00FB111E" w:rsidP="006955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544" w:rsidRDefault="00695544" w:rsidP="00FB111E">
      <w:pPr>
        <w:rPr>
          <w:rFonts w:ascii="Times New Roman" w:hAnsi="Times New Roman" w:cs="Times New Roman"/>
          <w:sz w:val="24"/>
          <w:szCs w:val="24"/>
        </w:rPr>
      </w:pPr>
    </w:p>
    <w:p w:rsidR="00FB111E" w:rsidRPr="00A63934" w:rsidRDefault="00FB111E" w:rsidP="00FB111E">
      <w:pP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695544" w:rsidRPr="00A63934" w:rsidRDefault="00FB111E" w:rsidP="0069554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Слушали директора МБУК «</w:t>
      </w:r>
      <w:proofErr w:type="spellStart"/>
      <w:r w:rsidRPr="00A63934">
        <w:rPr>
          <w:rFonts w:ascii="Times New Roman" w:hAnsi="Times New Roman" w:cs="Times New Roman"/>
          <w:sz w:val="24"/>
          <w:szCs w:val="24"/>
        </w:rPr>
        <w:t>Койгородское</w:t>
      </w:r>
      <w:proofErr w:type="spellEnd"/>
      <w:r w:rsidRPr="00A63934">
        <w:rPr>
          <w:rFonts w:ascii="Times New Roman" w:hAnsi="Times New Roman" w:cs="Times New Roman"/>
          <w:sz w:val="24"/>
          <w:szCs w:val="24"/>
        </w:rPr>
        <w:t xml:space="preserve"> ЦКО» в выступлении обозначила актуальность профилактики</w:t>
      </w:r>
      <w:r w:rsidR="00A63934" w:rsidRPr="00A63934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коррупционных</w:t>
      </w:r>
      <w:r w:rsidRPr="00A63934">
        <w:rPr>
          <w:rFonts w:ascii="Times New Roman" w:hAnsi="Times New Roman" w:cs="Times New Roman"/>
          <w:sz w:val="24"/>
          <w:szCs w:val="24"/>
        </w:rPr>
        <w:t xml:space="preserve"> </w:t>
      </w:r>
      <w:r w:rsidR="00A63934" w:rsidRPr="00A63934">
        <w:rPr>
          <w:rFonts w:ascii="Times New Roman" w:hAnsi="Times New Roman" w:cs="Times New Roman"/>
          <w:sz w:val="24"/>
          <w:szCs w:val="24"/>
        </w:rPr>
        <w:t xml:space="preserve">фактов. </w:t>
      </w:r>
    </w:p>
    <w:p w:rsidR="00430E03" w:rsidRPr="00A63934" w:rsidRDefault="00430E03" w:rsidP="00FB11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63934" w:rsidRPr="00A63934" w:rsidRDefault="00A63934" w:rsidP="00FB111E">
      <w:pP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Решили</w:t>
      </w:r>
    </w:p>
    <w:p w:rsidR="00A63934" w:rsidRPr="00A63934" w:rsidRDefault="00695544" w:rsidP="00FB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</w:p>
    <w:p w:rsidR="00A63934" w:rsidRPr="00A63934" w:rsidRDefault="00A63934" w:rsidP="00FB111E">
      <w:pPr>
        <w:rPr>
          <w:rFonts w:ascii="Times New Roman" w:hAnsi="Times New Roman" w:cs="Times New Roman"/>
          <w:sz w:val="24"/>
          <w:szCs w:val="24"/>
        </w:rPr>
      </w:pPr>
    </w:p>
    <w:p w:rsidR="00A63934" w:rsidRPr="00A63934" w:rsidRDefault="00A63934" w:rsidP="00FB111E">
      <w:pPr>
        <w:rPr>
          <w:rFonts w:ascii="Times New Roman" w:hAnsi="Times New Roman" w:cs="Times New Roman"/>
          <w:sz w:val="24"/>
          <w:szCs w:val="24"/>
        </w:rPr>
      </w:pPr>
    </w:p>
    <w:p w:rsidR="00A63934" w:rsidRPr="00A63934" w:rsidRDefault="00A63934" w:rsidP="00FB111E">
      <w:pP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>Председатель</w:t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  <w:t>А.В. Тонких</w:t>
      </w:r>
    </w:p>
    <w:p w:rsidR="00A63934" w:rsidRPr="00A63934" w:rsidRDefault="00A63934" w:rsidP="00FB111E">
      <w:pPr>
        <w:rPr>
          <w:rFonts w:ascii="Times New Roman" w:hAnsi="Times New Roman" w:cs="Times New Roman"/>
          <w:sz w:val="24"/>
          <w:szCs w:val="24"/>
        </w:rPr>
      </w:pPr>
      <w:r w:rsidRPr="00A6393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</w:r>
      <w:r w:rsidRPr="00A63934">
        <w:rPr>
          <w:rFonts w:ascii="Times New Roman" w:hAnsi="Times New Roman" w:cs="Times New Roman"/>
          <w:sz w:val="24"/>
          <w:szCs w:val="24"/>
        </w:rPr>
        <w:tab/>
        <w:t>А.И. Юркина</w:t>
      </w:r>
    </w:p>
    <w:sectPr w:rsidR="00A63934" w:rsidRPr="00A6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35C7"/>
    <w:multiLevelType w:val="hybridMultilevel"/>
    <w:tmpl w:val="5F76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56A65"/>
    <w:multiLevelType w:val="hybridMultilevel"/>
    <w:tmpl w:val="65F4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1E"/>
    <w:rsid w:val="00401223"/>
    <w:rsid w:val="00430E03"/>
    <w:rsid w:val="00695544"/>
    <w:rsid w:val="0075633C"/>
    <w:rsid w:val="00A63934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D86D8-7CD5-4E05-B09F-DDD0A76C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4FB39-D811-4E21-B935-FC66D5EC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2019-12-23T07:08:00Z</dcterms:created>
  <dcterms:modified xsi:type="dcterms:W3CDTF">2019-12-23T07:09:00Z</dcterms:modified>
</cp:coreProperties>
</file>