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D4" w:rsidRPr="00E32E22" w:rsidRDefault="000127D4" w:rsidP="000127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E22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0127D4" w:rsidRPr="00425F7B" w:rsidRDefault="000127D4" w:rsidP="00012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9D2F21" wp14:editId="1925CBA6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2832735" cy="2124075"/>
            <wp:effectExtent l="0" t="0" r="5715" b="9525"/>
            <wp:wrapSquare wrapText="bothSides"/>
            <wp:docPr id="3" name="Рисунок 3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7D4" w:rsidRPr="002F78E7" w:rsidRDefault="000127D4" w:rsidP="00012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A">
        <w:rPr>
          <w:rFonts w:ascii="Times New Roman" w:hAnsi="Times New Roman" w:cs="Times New Roman"/>
          <w:b/>
          <w:sz w:val="28"/>
          <w:szCs w:val="28"/>
        </w:rPr>
        <w:t>Требования к информационной кампании НБ-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F78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2F78E7">
        <w:rPr>
          <w:rFonts w:ascii="Times New Roman" w:hAnsi="Times New Roman" w:cs="Times New Roman"/>
          <w:b/>
          <w:sz w:val="28"/>
          <w:szCs w:val="28"/>
        </w:rPr>
        <w:t>4</w:t>
      </w:r>
    </w:p>
    <w:p w:rsidR="000127D4" w:rsidRPr="00425F7B" w:rsidRDefault="000127D4" w:rsidP="00012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 целях информирования жителей о реализации проекта «Народный бюджет» на официальном сайте муниципального образования должна быть размещена следующая информация: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1. Муниципальные нормативные правовые акты о реализации НБ;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2. Перечень проектов, прошедших отбор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2F78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25F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3. Контакты ответственных лиц за взаимодействие и консультирование жителей по участию в проекте.</w:t>
      </w:r>
    </w:p>
    <w:p w:rsidR="000127D4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4. Информация об этапах и сроках реализации НБ.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График проведения собрания и ответственные.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Вкладка с вышеуказанной информацией должна быть размещена на главной странице сайта на видном месте и иметь название: «Народный бюджет». При отсутствии возможности размещения вкладки о проекте на главной странице сайта целесообразно разместить баннер с логотипом проекта, являющийся гиперссылкой для перехода на страницу о проекте.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Все, что вы делаете по народным проектам, должно находить отражение на Ваших сайтах и официальных группах в социальных сетях!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Найдите возможность проинформировать о каждом этапе проекта – от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 сдачи объекта!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0C2184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увлечь граждан идеей инициативного бюджетирования;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привлечь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425F7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участию в очном собрании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показать жителям социальный и экономический эффект от решения проблемы посредством НБ;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дополнительный сбор подписей в поддержку проекта</w:t>
      </w:r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0C2184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информационные стенды (объявления и плакаты в администрации, школах, домах культуры,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, магазинах и т.д.), листовки;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социальные сети: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Ютьюб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>- официальные сайты органов местного самоуправления;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муниципальные средства массовой информации.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радио;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ТВ;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культурно-массовые мероприятия как в зданиях учреждений и организаций, так и на территории общественных пространств. </w:t>
      </w:r>
    </w:p>
    <w:p w:rsidR="000127D4" w:rsidRPr="000C2184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Листовка-анонс собрания:</w:t>
      </w:r>
    </w:p>
    <w:p w:rsidR="000127D4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поздравьте людей с победой в отборе народных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уже сделано в рамках НБ на территории;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место и время проведения собрания;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место сбора предварительных предложений;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контакты </w:t>
      </w:r>
      <w:r>
        <w:rPr>
          <w:rFonts w:ascii="Times New Roman" w:hAnsi="Times New Roman" w:cs="Times New Roman"/>
          <w:sz w:val="28"/>
          <w:szCs w:val="28"/>
        </w:rPr>
        <w:t>ответственного за проведение собрания;</w:t>
      </w:r>
      <w:r w:rsidRPr="0042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хорошее, душевное обращение в листовках: «односельчане».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0C2184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Помощники: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инициативная группа;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активные граждане, лидеры общественного мнения, депутаты всех уровней, члены общественных организаций, общественные советы (помогут с фотографиями, с интервью с гражданами, с постами в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);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журналисты (расскажут о вашем проекте неформально).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Техническое оборудование: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-фотоаппарат, смартфон, видеокамера, принтер.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0C2184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Алгоритм действий: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заручитесь поддержкой активных граждан, членов инициативной группы (распределите обязанности, составьте график размещения информации в социальных сетях, тематику публикаций);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напишите письма об информационной поддержке в администрацию района, республиканские и районные СМИ;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присоединитесь к группе «Народный бюджет Республики Коми» в социальной сети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(https://vk.com/nb_rk) с целью оперативного транслирования вашей информации;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отправьте информационные письма лидерам общественного мнения, руководителям предприятий, местным активистам, депутатам, вывесите информационные письма в общественных местах;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-пишите заметки, рассылайте их в СМИ, в районную администрацию, в пресс-службу правительства Республики Коми, публикуйте в социальных сетях, в группе «Народный бюджет Республики Коми».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0C2184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Форматы: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пресс-релизы о</w:t>
      </w:r>
      <w:r>
        <w:rPr>
          <w:rFonts w:ascii="Times New Roman" w:hAnsi="Times New Roman" w:cs="Times New Roman"/>
          <w:sz w:val="28"/>
          <w:szCs w:val="28"/>
        </w:rPr>
        <w:t>б итогах НБ на территории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опросы жителей;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общественная оценка реализуемых/реализованных народных проектов жителями муниципального образования;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специальные репортажи в формате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(личный опыт граждан о том, как инициировал/участвовал в народном проекте, какую получил пользу от проекта), материалы, посвященные героям проектов НБ, на ТВ и в печатных СМИ;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актуальное интервью с представителями органов местного самоуправления, депутатов с приведением аналитики, свидетельствующей о положительных социальных и экономических эффектах от реализации проекта «Народный бюджет»;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презентация «Народный бюджет» в ГО/МР __________»;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подготовка видеоролика о лучших практиках НБ на территории муниципального образования;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инструмент публичной благодарности к спонсорам, ЮЛ, гражданам;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F7B">
        <w:rPr>
          <w:rFonts w:ascii="Times New Roman" w:hAnsi="Times New Roman" w:cs="Times New Roman"/>
          <w:sz w:val="28"/>
          <w:szCs w:val="28"/>
        </w:rPr>
        <w:t>ключение процедур НБ в крупные мероприятия (праздники, концерты);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 материалы о проектах, реализованных в прошлые годы;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использование социальных сетей для </w:t>
      </w:r>
      <w:r>
        <w:rPr>
          <w:rFonts w:ascii="Times New Roman" w:hAnsi="Times New Roman" w:cs="Times New Roman"/>
          <w:sz w:val="28"/>
          <w:szCs w:val="28"/>
        </w:rPr>
        <w:t xml:space="preserve">сбора инициатив, проведения опроса, получения </w:t>
      </w:r>
      <w:r w:rsidRPr="00425F7B">
        <w:rPr>
          <w:rFonts w:ascii="Times New Roman" w:hAnsi="Times New Roman" w:cs="Times New Roman"/>
          <w:sz w:val="28"/>
          <w:szCs w:val="28"/>
        </w:rPr>
        <w:t>обратной связи и отзывов;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- качественная фотосъемка всех этапов </w:t>
      </w:r>
      <w:r>
        <w:rPr>
          <w:rFonts w:ascii="Times New Roman" w:hAnsi="Times New Roman" w:cs="Times New Roman"/>
          <w:sz w:val="28"/>
          <w:szCs w:val="28"/>
        </w:rPr>
        <w:t>НБ</w:t>
      </w:r>
      <w:r w:rsidRPr="00425F7B">
        <w:rPr>
          <w:rFonts w:ascii="Times New Roman" w:hAnsi="Times New Roman" w:cs="Times New Roman"/>
          <w:sz w:val="28"/>
          <w:szCs w:val="28"/>
        </w:rPr>
        <w:t xml:space="preserve"> и вовлеченности в них жителей.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27D4" w:rsidRPr="000C2184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84">
        <w:rPr>
          <w:rFonts w:ascii="Times New Roman" w:hAnsi="Times New Roman" w:cs="Times New Roman"/>
          <w:b/>
          <w:sz w:val="28"/>
          <w:szCs w:val="28"/>
        </w:rPr>
        <w:t>Для чего нужны фотографии?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Фото объектов нужны: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2184">
        <w:rPr>
          <w:rFonts w:ascii="Times New Roman" w:hAnsi="Times New Roman" w:cs="Times New Roman"/>
          <w:b/>
          <w:color w:val="FF0000"/>
          <w:sz w:val="28"/>
          <w:szCs w:val="28"/>
        </w:rPr>
        <w:t>получения дополнительного балла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84">
        <w:rPr>
          <w:rFonts w:ascii="Times New Roman" w:hAnsi="Times New Roman" w:cs="Times New Roman"/>
          <w:b/>
          <w:color w:val="FF0000"/>
          <w:sz w:val="28"/>
          <w:szCs w:val="28"/>
        </w:rPr>
        <w:t>(!)</w:t>
      </w:r>
      <w:r w:rsidRPr="00425F7B">
        <w:rPr>
          <w:rFonts w:ascii="Times New Roman" w:hAnsi="Times New Roman" w:cs="Times New Roman"/>
          <w:sz w:val="28"/>
          <w:szCs w:val="28"/>
        </w:rPr>
        <w:t xml:space="preserve">: в этом случае фото являются подтверждающим документом того, как </w:t>
      </w:r>
      <w:r>
        <w:rPr>
          <w:rFonts w:ascii="Times New Roman" w:hAnsi="Times New Roman" w:cs="Times New Roman"/>
          <w:sz w:val="28"/>
          <w:szCs w:val="28"/>
        </w:rPr>
        <w:t>было проведено собрание, сколько жителей в нем участвовало</w:t>
      </w:r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СМИ: благодаря фотографиям, опубликованным в СМИ, большее количество людей узнает о проекте в целом и его возможностях;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-</w:t>
      </w:r>
      <w:r w:rsidRPr="00425F7B">
        <w:rPr>
          <w:rFonts w:ascii="Times New Roman" w:hAnsi="Times New Roman" w:cs="Times New Roman"/>
          <w:sz w:val="28"/>
          <w:szCs w:val="28"/>
        </w:rPr>
        <w:tab/>
        <w:t xml:space="preserve"> для вдохновения участников и потенциальных инициаторов проектов: благодаря просмотрам фотографий </w:t>
      </w:r>
      <w:r>
        <w:rPr>
          <w:rFonts w:ascii="Times New Roman" w:hAnsi="Times New Roman" w:cs="Times New Roman"/>
          <w:sz w:val="28"/>
          <w:szCs w:val="28"/>
        </w:rPr>
        <w:t xml:space="preserve">жителей, участвующих в собрании, их активности, </w:t>
      </w:r>
      <w:r w:rsidRPr="00425F7B">
        <w:rPr>
          <w:rFonts w:ascii="Times New Roman" w:hAnsi="Times New Roman" w:cs="Times New Roman"/>
          <w:sz w:val="28"/>
          <w:szCs w:val="28"/>
        </w:rPr>
        <w:t>могут получить дополнительную мотивацию на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Какие фотографии нужны?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Общие массовые фото собраний.</w:t>
      </w:r>
      <w:r w:rsidRPr="0042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lastRenderedPageBreak/>
        <w:t xml:space="preserve">2) Фото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425F7B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обсуждения, предложения, комментирования, презентации проектов (крупным планом отдельные граждане в процессе выступления, чтобы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публика активно участвует в собрании).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3) Факт </w:t>
      </w:r>
      <w:r>
        <w:rPr>
          <w:rFonts w:ascii="Times New Roman" w:hAnsi="Times New Roman" w:cs="Times New Roman"/>
          <w:sz w:val="28"/>
          <w:szCs w:val="28"/>
        </w:rPr>
        <w:t>голосования, подписи реестров</w:t>
      </w:r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Участие в собрании депутатов разного уровня (в данном случае в названии фото необходимо указать ФИО депутата). 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Требования к фото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1) Фото одного вида должно быть сделано с разных ракурсов – спереди, сзади, сбоку, а также разных планов – общий план, крупный план;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2) Изображение на фото не должно быть размытым или мутным;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3) Фотографируемый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должен находиться в фокусе - быть достаточно резким, но при этом недопустимо чрезмерное увеличение резкости;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4) Фотографируемый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425F7B">
        <w:rPr>
          <w:rFonts w:ascii="Times New Roman" w:hAnsi="Times New Roman" w:cs="Times New Roman"/>
          <w:sz w:val="28"/>
          <w:szCs w:val="28"/>
        </w:rPr>
        <w:t xml:space="preserve"> должен быть хорошо освещен и четко различим на фотографии;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5) Фото не должно быть очень темным или, наоборот, засвеченным;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5F7B">
        <w:rPr>
          <w:rFonts w:ascii="Times New Roman" w:hAnsi="Times New Roman" w:cs="Times New Roman"/>
          <w:sz w:val="28"/>
          <w:szCs w:val="28"/>
        </w:rPr>
        <w:t xml:space="preserve">) Недопустимо наложение художественных эффектов и искажение действительности при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фотообработке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;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5F7B">
        <w:rPr>
          <w:rFonts w:ascii="Times New Roman" w:hAnsi="Times New Roman" w:cs="Times New Roman"/>
          <w:sz w:val="28"/>
          <w:szCs w:val="28"/>
        </w:rPr>
        <w:t xml:space="preserve">) На фотографиях не должно быть надписей, в том числе дат фотосъемки.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Технические требования ко всем фото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>Фотографии должны быть цветными и в цифровом виде.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Формат фотографий: JPEG 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F7B">
        <w:rPr>
          <w:rFonts w:ascii="Times New Roman" w:hAnsi="Times New Roman" w:cs="Times New Roman"/>
          <w:sz w:val="28"/>
          <w:szCs w:val="28"/>
        </w:rPr>
        <w:t xml:space="preserve">Размер файла фотографии: одна фотография должна быть размером не менее 3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 xml:space="preserve"> и не более 10 </w:t>
      </w:r>
      <w:proofErr w:type="spellStart"/>
      <w:r w:rsidRPr="00425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425F7B">
        <w:rPr>
          <w:rFonts w:ascii="Times New Roman" w:hAnsi="Times New Roman" w:cs="Times New Roman"/>
          <w:sz w:val="28"/>
          <w:szCs w:val="28"/>
        </w:rPr>
        <w:t>.</w:t>
      </w:r>
    </w:p>
    <w:p w:rsidR="000127D4" w:rsidRPr="00425F7B" w:rsidRDefault="000127D4" w:rsidP="00012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7D4" w:rsidRDefault="000127D4" w:rsidP="00012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01CD6" w:rsidRDefault="00101CD6">
      <w:bookmarkStart w:id="0" w:name="_GoBack"/>
      <w:bookmarkEnd w:id="0"/>
    </w:p>
    <w:sectPr w:rsidR="001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D4"/>
    <w:rsid w:val="000127D4"/>
    <w:rsid w:val="001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53CA-D4D5-45F8-92A2-9B131DE0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TonkihEA</dc:creator>
  <cp:keywords/>
  <dc:description/>
  <cp:lastModifiedBy>TonkihEA</cp:lastModifiedBy>
  <cp:revision>1</cp:revision>
  <dcterms:created xsi:type="dcterms:W3CDTF">2023-01-19T07:08:00Z</dcterms:created>
  <dcterms:modified xsi:type="dcterms:W3CDTF">2023-01-19T07:09:00Z</dcterms:modified>
</cp:coreProperties>
</file>