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53" w:rsidRPr="00A83753" w:rsidRDefault="00555BA5" w:rsidP="00A83753">
      <w:pPr>
        <w:autoSpaceDE w:val="0"/>
        <w:autoSpaceDN w:val="0"/>
        <w:adjustRightInd w:val="0"/>
        <w:rPr>
          <w:rFonts w:ascii="Times New Roman" w:eastAsia="Times New Roman" w:hAnsi="Times New Roman" w:cs="Times New Roman"/>
          <w:b/>
          <w:bCs/>
          <w:color w:val="auto"/>
          <w:lang w:bidi="ar-SA"/>
        </w:rPr>
      </w:pPr>
      <w:r w:rsidRPr="00555BA5">
        <w:rPr>
          <w:rFonts w:ascii="Times New Roman" w:hAnsi="Times New Roman" w:cs="Times New Roman"/>
        </w:rPr>
        <w:t xml:space="preserve">                               </w:t>
      </w:r>
      <w:r w:rsidR="00A83753" w:rsidRPr="00A83753">
        <w:rPr>
          <w:rFonts w:ascii="Times New Roman" w:eastAsia="Times New Roman" w:hAnsi="Times New Roman" w:cs="Times New Roman"/>
          <w:bCs/>
          <w:color w:val="auto"/>
          <w:lang w:bidi="ar-SA"/>
        </w:rPr>
        <w:t xml:space="preserve"> </w:t>
      </w:r>
      <w:r w:rsidR="00A83753" w:rsidRPr="00A83753">
        <w:rPr>
          <w:rFonts w:ascii="Times New Roman" w:eastAsia="Times New Roman" w:hAnsi="Times New Roman" w:cs="Times New Roman"/>
          <w:b/>
          <w:bCs/>
          <w:color w:val="auto"/>
          <w:lang w:bidi="ar-SA"/>
        </w:rPr>
        <w:t xml:space="preserve">                                                       </w:t>
      </w:r>
    </w:p>
    <w:tbl>
      <w:tblPr>
        <w:tblW w:w="9598" w:type="dxa"/>
        <w:jc w:val="center"/>
        <w:tblInd w:w="-19" w:type="dxa"/>
        <w:tblLayout w:type="fixed"/>
        <w:tblCellMar>
          <w:left w:w="70" w:type="dxa"/>
          <w:right w:w="70" w:type="dxa"/>
        </w:tblCellMar>
        <w:tblLook w:val="0000" w:firstRow="0" w:lastRow="0" w:firstColumn="0" w:lastColumn="0" w:noHBand="0" w:noVBand="0"/>
      </w:tblPr>
      <w:tblGrid>
        <w:gridCol w:w="3542"/>
        <w:gridCol w:w="2359"/>
        <w:gridCol w:w="3697"/>
      </w:tblGrid>
      <w:tr w:rsidR="00A83753" w:rsidRPr="00A83753" w:rsidTr="002F69A9">
        <w:trPr>
          <w:jc w:val="center"/>
        </w:trPr>
        <w:tc>
          <w:tcPr>
            <w:tcW w:w="3542" w:type="dxa"/>
          </w:tcPr>
          <w:p w:rsidR="00A83753" w:rsidRPr="00A83753" w:rsidRDefault="00A83753" w:rsidP="00A83753">
            <w:pPr>
              <w:widowControl/>
              <w:jc w:val="center"/>
              <w:rPr>
                <w:rFonts w:ascii="Times New Roman" w:eastAsia="Times New Roman" w:hAnsi="Times New Roman" w:cs="Times New Roman"/>
                <w:color w:val="auto"/>
                <w:lang w:bidi="ar-SA"/>
              </w:rPr>
            </w:pPr>
            <w:r w:rsidRPr="00A83753">
              <w:rPr>
                <w:rFonts w:ascii="Times New Roman" w:eastAsia="Times New Roman" w:hAnsi="Times New Roman" w:cs="Times New Roman"/>
                <w:color w:val="auto"/>
                <w:lang w:bidi="ar-SA"/>
              </w:rPr>
              <w:t>Совет</w:t>
            </w:r>
          </w:p>
          <w:p w:rsidR="00A83753" w:rsidRPr="00A83753" w:rsidRDefault="00A83753" w:rsidP="00A83753">
            <w:pPr>
              <w:widowControl/>
              <w:ind w:left="-107" w:firstLine="107"/>
              <w:jc w:val="center"/>
              <w:rPr>
                <w:rFonts w:ascii="Times New Roman" w:eastAsia="Times New Roman" w:hAnsi="Times New Roman" w:cs="Times New Roman"/>
                <w:color w:val="auto"/>
                <w:lang w:bidi="ar-SA"/>
              </w:rPr>
            </w:pPr>
            <w:r w:rsidRPr="00A83753">
              <w:rPr>
                <w:rFonts w:ascii="Times New Roman" w:eastAsia="Times New Roman" w:hAnsi="Times New Roman" w:cs="Times New Roman"/>
                <w:color w:val="auto"/>
                <w:lang w:bidi="ar-SA"/>
              </w:rPr>
              <w:t>муниципального района</w:t>
            </w:r>
          </w:p>
          <w:p w:rsidR="00A83753" w:rsidRPr="00A83753" w:rsidRDefault="00A83753" w:rsidP="00A83753">
            <w:pPr>
              <w:widowControl/>
              <w:jc w:val="center"/>
              <w:rPr>
                <w:rFonts w:ascii="Times New Roman" w:eastAsia="Times New Roman" w:hAnsi="Times New Roman" w:cs="Times New Roman"/>
                <w:color w:val="auto"/>
                <w:sz w:val="28"/>
                <w:szCs w:val="28"/>
                <w:lang w:bidi="ar-SA"/>
              </w:rPr>
            </w:pPr>
            <w:r w:rsidRPr="00A83753">
              <w:rPr>
                <w:rFonts w:ascii="Times New Roman" w:eastAsia="Times New Roman" w:hAnsi="Times New Roman" w:cs="Times New Roman"/>
                <w:color w:val="auto"/>
                <w:lang w:bidi="ar-SA"/>
              </w:rPr>
              <w:t>«Койгородский»</w:t>
            </w:r>
          </w:p>
        </w:tc>
        <w:tc>
          <w:tcPr>
            <w:tcW w:w="2359" w:type="dxa"/>
          </w:tcPr>
          <w:p w:rsidR="00A83753" w:rsidRPr="00A83753" w:rsidRDefault="00A83753" w:rsidP="00A83753">
            <w:pPr>
              <w:widowControl/>
              <w:jc w:val="center"/>
              <w:rPr>
                <w:rFonts w:ascii="Times New Roman" w:eastAsia="Times New Roman" w:hAnsi="Times New Roman" w:cs="Times New Roman"/>
                <w:color w:val="auto"/>
                <w:sz w:val="28"/>
                <w:szCs w:val="28"/>
                <w:lang w:bidi="ar-SA"/>
              </w:rPr>
            </w:pPr>
            <w:r w:rsidRPr="00A83753">
              <w:rPr>
                <w:rFonts w:ascii="Times New Roman" w:eastAsia="Times New Roman" w:hAnsi="Times New Roman" w:cs="Times New Roman"/>
                <w:noProof/>
                <w:color w:val="auto"/>
                <w:sz w:val="28"/>
                <w:szCs w:val="28"/>
                <w:lang w:bidi="ar-SA"/>
              </w:rPr>
              <w:drawing>
                <wp:inline distT="0" distB="0" distL="0" distR="0" wp14:anchorId="2BE49240" wp14:editId="7ACB5F83">
                  <wp:extent cx="819150" cy="898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8525"/>
                          </a:xfrm>
                          <a:prstGeom prst="rect">
                            <a:avLst/>
                          </a:prstGeom>
                          <a:noFill/>
                          <a:ln>
                            <a:noFill/>
                          </a:ln>
                        </pic:spPr>
                      </pic:pic>
                    </a:graphicData>
                  </a:graphic>
                </wp:inline>
              </w:drawing>
            </w:r>
          </w:p>
        </w:tc>
        <w:tc>
          <w:tcPr>
            <w:tcW w:w="3697" w:type="dxa"/>
          </w:tcPr>
          <w:p w:rsidR="00A83753" w:rsidRPr="00A83753" w:rsidRDefault="00A83753" w:rsidP="00A83753">
            <w:pPr>
              <w:widowControl/>
              <w:jc w:val="center"/>
              <w:rPr>
                <w:rFonts w:ascii="Times New Roman" w:eastAsia="Times New Roman" w:hAnsi="Times New Roman" w:cs="Times New Roman"/>
                <w:color w:val="auto"/>
                <w:lang w:bidi="ar-SA"/>
              </w:rPr>
            </w:pPr>
            <w:r w:rsidRPr="00A83753">
              <w:rPr>
                <w:rFonts w:ascii="Times New Roman" w:eastAsia="Times New Roman" w:hAnsi="Times New Roman" w:cs="Times New Roman"/>
                <w:color w:val="auto"/>
                <w:sz w:val="28"/>
                <w:szCs w:val="28"/>
                <w:lang w:bidi="ar-SA"/>
              </w:rPr>
              <w:t xml:space="preserve"> </w:t>
            </w:r>
            <w:r w:rsidRPr="00A83753">
              <w:rPr>
                <w:rFonts w:ascii="Times New Roman" w:eastAsia="Times New Roman" w:hAnsi="Times New Roman" w:cs="Times New Roman"/>
                <w:color w:val="auto"/>
                <w:lang w:bidi="ar-SA"/>
              </w:rPr>
              <w:t>“Койгорт ”</w:t>
            </w:r>
          </w:p>
          <w:p w:rsidR="00A83753" w:rsidRPr="00A83753" w:rsidRDefault="00A83753" w:rsidP="00A83753">
            <w:pPr>
              <w:widowControl/>
              <w:jc w:val="center"/>
              <w:rPr>
                <w:rFonts w:ascii="Times New Roman" w:eastAsia="Times New Roman" w:hAnsi="Times New Roman" w:cs="Times New Roman"/>
                <w:color w:val="auto"/>
                <w:lang w:bidi="ar-SA"/>
              </w:rPr>
            </w:pPr>
            <w:r w:rsidRPr="00A83753">
              <w:rPr>
                <w:rFonts w:ascii="Times New Roman" w:eastAsia="Times New Roman" w:hAnsi="Times New Roman" w:cs="Times New Roman"/>
                <w:color w:val="auto"/>
                <w:lang w:bidi="ar-SA"/>
              </w:rPr>
              <w:t xml:space="preserve">муниципальнöй районса </w:t>
            </w:r>
          </w:p>
          <w:p w:rsidR="00A83753" w:rsidRPr="00A83753" w:rsidRDefault="00A83753" w:rsidP="00A83753">
            <w:pPr>
              <w:widowControl/>
              <w:jc w:val="center"/>
              <w:rPr>
                <w:rFonts w:ascii="Times New Roman" w:eastAsia="Times New Roman" w:hAnsi="Times New Roman" w:cs="Times New Roman"/>
                <w:color w:val="auto"/>
                <w:lang w:bidi="ar-SA"/>
              </w:rPr>
            </w:pPr>
            <w:proofErr w:type="gramStart"/>
            <w:r w:rsidRPr="00A83753">
              <w:rPr>
                <w:rFonts w:ascii="Times New Roman" w:eastAsia="Times New Roman" w:hAnsi="Times New Roman" w:cs="Times New Roman"/>
                <w:color w:val="auto"/>
                <w:lang w:bidi="ar-SA"/>
              </w:rPr>
              <w:t>Сöвет</w:t>
            </w:r>
            <w:proofErr w:type="gramEnd"/>
          </w:p>
          <w:p w:rsidR="00A83753" w:rsidRPr="00A83753" w:rsidRDefault="00A83753" w:rsidP="00A83753">
            <w:pPr>
              <w:widowControl/>
              <w:jc w:val="center"/>
              <w:rPr>
                <w:rFonts w:ascii="Times New Roman" w:eastAsia="Times New Roman" w:hAnsi="Times New Roman" w:cs="Times New Roman"/>
                <w:color w:val="auto"/>
                <w:sz w:val="28"/>
                <w:szCs w:val="28"/>
                <w:lang w:bidi="ar-SA"/>
              </w:rPr>
            </w:pPr>
          </w:p>
        </w:tc>
      </w:tr>
      <w:tr w:rsidR="00A83753" w:rsidRPr="00A83753" w:rsidTr="002F69A9">
        <w:trPr>
          <w:jc w:val="center"/>
        </w:trPr>
        <w:tc>
          <w:tcPr>
            <w:tcW w:w="3542" w:type="dxa"/>
          </w:tcPr>
          <w:p w:rsidR="00A83753" w:rsidRPr="00A83753" w:rsidRDefault="00A83753" w:rsidP="00A83753">
            <w:pPr>
              <w:widowControl/>
              <w:jc w:val="center"/>
              <w:rPr>
                <w:rFonts w:ascii="Times New Roman" w:eastAsia="Times New Roman" w:hAnsi="Times New Roman" w:cs="Times New Roman"/>
                <w:color w:val="auto"/>
                <w:lang w:bidi="ar-SA"/>
              </w:rPr>
            </w:pPr>
          </w:p>
        </w:tc>
        <w:tc>
          <w:tcPr>
            <w:tcW w:w="2359" w:type="dxa"/>
          </w:tcPr>
          <w:p w:rsidR="00A83753" w:rsidRPr="00A83753" w:rsidRDefault="00A83753" w:rsidP="00A83753">
            <w:pPr>
              <w:widowControl/>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A83753">
              <w:rPr>
                <w:rFonts w:ascii="Times New Roman" w:eastAsia="Times New Roman" w:hAnsi="Times New Roman" w:cs="Times New Roman"/>
                <w:b/>
                <w:bCs/>
                <w:color w:val="auto"/>
                <w:sz w:val="28"/>
                <w:szCs w:val="28"/>
                <w:lang w:bidi="ar-SA"/>
              </w:rPr>
              <w:t>РЕШЕНИЕ</w:t>
            </w:r>
          </w:p>
          <w:p w:rsidR="00A83753" w:rsidRPr="00A83753" w:rsidRDefault="00A83753" w:rsidP="00A83753">
            <w:pPr>
              <w:widowControl/>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A83753">
              <w:rPr>
                <w:rFonts w:ascii="Times New Roman" w:eastAsia="Times New Roman" w:hAnsi="Times New Roman" w:cs="Times New Roman"/>
                <w:b/>
                <w:bCs/>
                <w:color w:val="auto"/>
                <w:sz w:val="28"/>
                <w:szCs w:val="28"/>
                <w:lang w:bidi="ar-SA"/>
              </w:rPr>
              <w:t>ПОМШУÖМ</w:t>
            </w:r>
          </w:p>
          <w:p w:rsidR="00A83753" w:rsidRPr="00A83753" w:rsidRDefault="00A83753" w:rsidP="00A83753">
            <w:pPr>
              <w:widowControl/>
              <w:autoSpaceDE w:val="0"/>
              <w:autoSpaceDN w:val="0"/>
              <w:adjustRightInd w:val="0"/>
              <w:jc w:val="center"/>
              <w:outlineLvl w:val="0"/>
              <w:rPr>
                <w:rFonts w:ascii="Times New Roman" w:eastAsia="Times New Roman" w:hAnsi="Times New Roman" w:cs="Times New Roman"/>
                <w:b/>
                <w:bCs/>
                <w:color w:val="auto"/>
                <w:sz w:val="28"/>
                <w:szCs w:val="28"/>
                <w:lang w:bidi="ar-SA"/>
              </w:rPr>
            </w:pPr>
          </w:p>
        </w:tc>
        <w:tc>
          <w:tcPr>
            <w:tcW w:w="3697" w:type="dxa"/>
          </w:tcPr>
          <w:p w:rsidR="00A83753" w:rsidRPr="00A83753" w:rsidRDefault="00A83753" w:rsidP="00A83753">
            <w:pPr>
              <w:widowControl/>
              <w:jc w:val="center"/>
              <w:rPr>
                <w:rFonts w:ascii="Times New Roman" w:eastAsia="Times New Roman" w:hAnsi="Times New Roman" w:cs="Times New Roman"/>
                <w:color w:val="auto"/>
                <w:sz w:val="28"/>
                <w:szCs w:val="28"/>
                <w:lang w:bidi="ar-SA"/>
              </w:rPr>
            </w:pPr>
          </w:p>
        </w:tc>
      </w:tr>
      <w:tr w:rsidR="00A83753" w:rsidRPr="00A83753" w:rsidTr="00A83753">
        <w:trPr>
          <w:trHeight w:val="173"/>
          <w:jc w:val="center"/>
        </w:trPr>
        <w:tc>
          <w:tcPr>
            <w:tcW w:w="3542" w:type="dxa"/>
          </w:tcPr>
          <w:p w:rsidR="00A83753" w:rsidRPr="00A83753" w:rsidRDefault="00A83753" w:rsidP="00A83753">
            <w:pPr>
              <w:widowControl/>
              <w:jc w:val="center"/>
              <w:rPr>
                <w:rFonts w:ascii="Times New Roman" w:eastAsia="Times New Roman" w:hAnsi="Times New Roman" w:cs="Times New Roman"/>
                <w:color w:val="auto"/>
                <w:lang w:bidi="ar-SA"/>
              </w:rPr>
            </w:pPr>
            <w:r w:rsidRPr="00A83753">
              <w:rPr>
                <w:rFonts w:ascii="Times New Roman" w:eastAsia="Times New Roman" w:hAnsi="Times New Roman" w:cs="Times New Roman"/>
                <w:bCs/>
                <w:color w:val="auto"/>
                <w:sz w:val="28"/>
                <w:szCs w:val="28"/>
                <w:lang w:bidi="ar-SA"/>
              </w:rPr>
              <w:t>от 17  декабря 2021года</w:t>
            </w:r>
          </w:p>
        </w:tc>
        <w:tc>
          <w:tcPr>
            <w:tcW w:w="2359" w:type="dxa"/>
          </w:tcPr>
          <w:p w:rsidR="00A83753" w:rsidRPr="00A83753" w:rsidRDefault="00A83753" w:rsidP="00A83753">
            <w:pPr>
              <w:widowControl/>
              <w:jc w:val="center"/>
              <w:rPr>
                <w:rFonts w:ascii="Times New Roman" w:eastAsia="Times New Roman" w:hAnsi="Times New Roman" w:cs="Times New Roman"/>
                <w:noProof/>
                <w:color w:val="auto"/>
                <w:sz w:val="28"/>
                <w:szCs w:val="28"/>
                <w:lang w:bidi="ar-SA"/>
              </w:rPr>
            </w:pPr>
          </w:p>
        </w:tc>
        <w:tc>
          <w:tcPr>
            <w:tcW w:w="3697" w:type="dxa"/>
          </w:tcPr>
          <w:p w:rsidR="00A83753" w:rsidRPr="00A83753" w:rsidRDefault="00A83753" w:rsidP="00A83753">
            <w:pPr>
              <w:widowControl/>
              <w:jc w:val="center"/>
              <w:rPr>
                <w:rFonts w:ascii="Times New Roman" w:eastAsia="Times New Roman" w:hAnsi="Times New Roman" w:cs="Times New Roman"/>
                <w:color w:val="auto"/>
                <w:sz w:val="28"/>
                <w:szCs w:val="28"/>
                <w:lang w:bidi="ar-SA"/>
              </w:rPr>
            </w:pPr>
            <w:r w:rsidRPr="00A83753">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 xml:space="preserve"> VI - 13/118</w:t>
            </w:r>
          </w:p>
        </w:tc>
      </w:tr>
    </w:tbl>
    <w:p w:rsidR="00A83753" w:rsidRPr="00A83753" w:rsidRDefault="00A83753" w:rsidP="00A83753">
      <w:pPr>
        <w:widowControl/>
        <w:autoSpaceDE w:val="0"/>
        <w:autoSpaceDN w:val="0"/>
        <w:adjustRightInd w:val="0"/>
        <w:ind w:firstLine="708"/>
        <w:jc w:val="center"/>
        <w:outlineLvl w:val="0"/>
        <w:rPr>
          <w:rFonts w:ascii="Times New Roman" w:eastAsia="Times New Roman" w:hAnsi="Times New Roman" w:cs="Times New Roman"/>
          <w:bCs/>
          <w:color w:val="auto"/>
          <w:sz w:val="28"/>
          <w:szCs w:val="28"/>
          <w:lang w:bidi="ar-SA"/>
        </w:rPr>
      </w:pPr>
    </w:p>
    <w:p w:rsidR="00555BA5" w:rsidRPr="00555BA5" w:rsidRDefault="00555BA5" w:rsidP="00555BA5">
      <w:pPr>
        <w:pStyle w:val="ConsTitle"/>
        <w:widowControl/>
        <w:jc w:val="center"/>
        <w:rPr>
          <w:rFonts w:ascii="Times New Roman" w:hAnsi="Times New Roman" w:cs="Times New Roman"/>
          <w:b w:val="0"/>
          <w:sz w:val="24"/>
          <w:szCs w:val="24"/>
        </w:rPr>
      </w:pPr>
      <w:r w:rsidRPr="00555BA5">
        <w:rPr>
          <w:rFonts w:ascii="Times New Roman" w:hAnsi="Times New Roman" w:cs="Times New Roman"/>
          <w:b w:val="0"/>
          <w:sz w:val="24"/>
          <w:szCs w:val="24"/>
        </w:rPr>
        <w:t>Республика Коми, с. Койгородок</w:t>
      </w:r>
    </w:p>
    <w:p w:rsidR="00555BA5" w:rsidRDefault="00555BA5" w:rsidP="00555BA5">
      <w:pPr>
        <w:pStyle w:val="ConsTitle"/>
        <w:widowControl/>
        <w:jc w:val="center"/>
        <w:rPr>
          <w:rFonts w:ascii="Times New Roman" w:hAnsi="Times New Roman" w:cs="Times New Roman"/>
          <w:b w:val="0"/>
          <w:sz w:val="28"/>
          <w:szCs w:val="28"/>
        </w:rPr>
      </w:pPr>
    </w:p>
    <w:tbl>
      <w:tblPr>
        <w:tblW w:w="0" w:type="auto"/>
        <w:jc w:val="center"/>
        <w:tblInd w:w="108" w:type="dxa"/>
        <w:tblLook w:val="01E0" w:firstRow="1" w:lastRow="1" w:firstColumn="1" w:lastColumn="1" w:noHBand="0" w:noVBand="0"/>
      </w:tblPr>
      <w:tblGrid>
        <w:gridCol w:w="8063"/>
      </w:tblGrid>
      <w:tr w:rsidR="00C016C2" w:rsidRPr="00AD4E47" w:rsidTr="00A83753">
        <w:trPr>
          <w:trHeight w:val="266"/>
          <w:jc w:val="center"/>
        </w:trPr>
        <w:tc>
          <w:tcPr>
            <w:tcW w:w="8063" w:type="dxa"/>
          </w:tcPr>
          <w:p w:rsidR="00104FC5" w:rsidRPr="00A83753" w:rsidRDefault="00104FC5" w:rsidP="00A83753">
            <w:pPr>
              <w:pStyle w:val="ConsPlusTitle"/>
              <w:jc w:val="center"/>
              <w:rPr>
                <w:rFonts w:ascii="Times New Roman" w:hAnsi="Times New Roman" w:cs="Times New Roman"/>
                <w:sz w:val="28"/>
                <w:szCs w:val="28"/>
              </w:rPr>
            </w:pPr>
            <w:r w:rsidRPr="00A83753">
              <w:rPr>
                <w:rFonts w:ascii="Times New Roman" w:hAnsi="Times New Roman" w:cs="Times New Roman"/>
                <w:sz w:val="28"/>
                <w:szCs w:val="28"/>
              </w:rPr>
              <w:t>Об утверждении Положения о муниципальном контроле</w:t>
            </w:r>
          </w:p>
          <w:p w:rsidR="00104FC5" w:rsidRPr="00A83753" w:rsidRDefault="00104FC5" w:rsidP="00A83753">
            <w:pPr>
              <w:pStyle w:val="ConsPlusTitle"/>
              <w:jc w:val="center"/>
              <w:rPr>
                <w:rFonts w:ascii="Times New Roman" w:hAnsi="Times New Roman" w:cs="Times New Roman"/>
                <w:sz w:val="28"/>
                <w:szCs w:val="28"/>
              </w:rPr>
            </w:pPr>
            <w:r w:rsidRPr="00A83753">
              <w:rPr>
                <w:rFonts w:ascii="Times New Roman" w:hAnsi="Times New Roman" w:cs="Times New Roman"/>
                <w:sz w:val="28"/>
                <w:szCs w:val="28"/>
              </w:rPr>
              <w:t>за исполнением единой теплоснабжающей организацией</w:t>
            </w:r>
          </w:p>
          <w:p w:rsidR="00104FC5" w:rsidRPr="00A83753" w:rsidRDefault="00104FC5" w:rsidP="00A83753">
            <w:pPr>
              <w:pStyle w:val="ConsPlusTitle"/>
              <w:jc w:val="center"/>
              <w:rPr>
                <w:rFonts w:ascii="Times New Roman" w:hAnsi="Times New Roman" w:cs="Times New Roman"/>
                <w:sz w:val="28"/>
                <w:szCs w:val="28"/>
              </w:rPr>
            </w:pPr>
            <w:r w:rsidRPr="00A83753">
              <w:rPr>
                <w:rFonts w:ascii="Times New Roman" w:hAnsi="Times New Roman" w:cs="Times New Roman"/>
                <w:sz w:val="28"/>
                <w:szCs w:val="28"/>
              </w:rPr>
              <w:t>обязательств по строительству, реконструкции</w:t>
            </w:r>
          </w:p>
          <w:p w:rsidR="00104FC5" w:rsidRPr="00A83753" w:rsidRDefault="00104FC5" w:rsidP="00A83753">
            <w:pPr>
              <w:pStyle w:val="ConsPlusTitle"/>
              <w:jc w:val="center"/>
              <w:rPr>
                <w:rFonts w:ascii="Times New Roman" w:hAnsi="Times New Roman" w:cs="Times New Roman"/>
                <w:sz w:val="28"/>
                <w:szCs w:val="28"/>
              </w:rPr>
            </w:pPr>
            <w:r w:rsidRPr="00A83753">
              <w:rPr>
                <w:rFonts w:ascii="Times New Roman" w:hAnsi="Times New Roman" w:cs="Times New Roman"/>
                <w:sz w:val="28"/>
                <w:szCs w:val="28"/>
              </w:rPr>
              <w:t>и (или) модернизации объектов теплоснабжения</w:t>
            </w:r>
          </w:p>
          <w:p w:rsidR="0064185A" w:rsidRPr="00A83753" w:rsidRDefault="00104FC5" w:rsidP="00A83753">
            <w:pPr>
              <w:widowControl/>
              <w:autoSpaceDE w:val="0"/>
              <w:autoSpaceDN w:val="0"/>
              <w:adjustRightInd w:val="0"/>
              <w:jc w:val="center"/>
              <w:rPr>
                <w:rFonts w:ascii="Times New Roman" w:eastAsia="Times New Roman" w:hAnsi="Times New Roman" w:cs="Times New Roman"/>
                <w:b/>
                <w:color w:val="auto"/>
                <w:sz w:val="28"/>
                <w:szCs w:val="28"/>
              </w:rPr>
            </w:pPr>
            <w:r w:rsidRPr="00A83753">
              <w:rPr>
                <w:rFonts w:ascii="Times New Roman" w:hAnsi="Times New Roman" w:cs="Times New Roman"/>
                <w:b/>
                <w:sz w:val="28"/>
                <w:szCs w:val="28"/>
              </w:rPr>
              <w:t>на территории муниципального района</w:t>
            </w:r>
            <w:r w:rsidRPr="00A83753">
              <w:rPr>
                <w:rFonts w:ascii="Times New Roman" w:eastAsia="Times New Roman" w:hAnsi="Times New Roman" w:cs="Times New Roman"/>
                <w:b/>
                <w:color w:val="auto"/>
                <w:sz w:val="28"/>
                <w:szCs w:val="28"/>
              </w:rPr>
              <w:t xml:space="preserve"> «Койгородский»</w:t>
            </w:r>
          </w:p>
          <w:p w:rsidR="00C016C2" w:rsidRPr="00555BA5" w:rsidRDefault="00C016C2" w:rsidP="0064185A">
            <w:pPr>
              <w:widowControl/>
              <w:autoSpaceDE w:val="0"/>
              <w:autoSpaceDN w:val="0"/>
              <w:adjustRightInd w:val="0"/>
              <w:jc w:val="both"/>
              <w:rPr>
                <w:rFonts w:ascii="Times New Roman" w:eastAsia="Times New Roman" w:hAnsi="Times New Roman" w:cs="Times New Roman"/>
                <w:b/>
                <w:color w:val="auto"/>
                <w:lang w:eastAsia="en-US" w:bidi="ar-SA"/>
              </w:rPr>
            </w:pPr>
          </w:p>
        </w:tc>
      </w:tr>
    </w:tbl>
    <w:p w:rsidR="00C016C2" w:rsidRPr="00AD4E47" w:rsidRDefault="00C016C2" w:rsidP="00C016C2">
      <w:pPr>
        <w:widowControl/>
        <w:jc w:val="both"/>
        <w:rPr>
          <w:rFonts w:ascii="Times New Roman" w:eastAsia="Times New Roman" w:hAnsi="Times New Roman" w:cs="Times New Roman"/>
          <w:color w:val="auto"/>
          <w:lang w:bidi="ar-SA"/>
        </w:rPr>
      </w:pPr>
      <w:bookmarkStart w:id="0" w:name="Par1"/>
      <w:bookmarkEnd w:id="0"/>
    </w:p>
    <w:p w:rsidR="00C016C2" w:rsidRPr="00A83753" w:rsidRDefault="00C016C2" w:rsidP="00C016C2">
      <w:pPr>
        <w:widowControl/>
        <w:ind w:firstLine="720"/>
        <w:jc w:val="both"/>
        <w:rPr>
          <w:rFonts w:ascii="Times New Roman" w:eastAsia="Times New Roman" w:hAnsi="Times New Roman" w:cs="Times New Roman"/>
          <w:color w:val="auto"/>
          <w:sz w:val="28"/>
          <w:szCs w:val="28"/>
          <w:lang w:bidi="ar-SA"/>
        </w:rPr>
      </w:pPr>
      <w:proofErr w:type="gramStart"/>
      <w:r w:rsidRPr="00A83753">
        <w:rPr>
          <w:rFonts w:ascii="Times New Roman" w:eastAsia="Times New Roman" w:hAnsi="Times New Roman" w:cs="Times New Roman"/>
          <w:color w:val="auto"/>
          <w:sz w:val="28"/>
          <w:szCs w:val="28"/>
          <w:lang w:bidi="ar-SA"/>
        </w:rPr>
        <w:t xml:space="preserve">В соответствии </w:t>
      </w:r>
      <w:r w:rsidR="00E16008" w:rsidRPr="00A83753">
        <w:rPr>
          <w:rFonts w:ascii="Times New Roman" w:hAnsi="Times New Roman" w:cs="Times New Roman"/>
          <w:sz w:val="28"/>
          <w:szCs w:val="28"/>
        </w:rPr>
        <w:t xml:space="preserve">со статьей 23.14 Федерального закона от 27.07.2010 № 190-ФЗ «О теплоснабжении», </w:t>
      </w:r>
      <w:r w:rsidRPr="00A83753">
        <w:rPr>
          <w:rFonts w:ascii="Times New Roman" w:eastAsia="Times New Roman" w:hAnsi="Times New Roman" w:cs="Times New Roman"/>
          <w:color w:val="auto"/>
          <w:sz w:val="28"/>
          <w:szCs w:val="28"/>
          <w:lang w:bidi="ar-SA"/>
        </w:rPr>
        <w:t>Федеральным законом от 06.10.2003 №</w:t>
      </w:r>
      <w:r w:rsidR="00E16008" w:rsidRPr="00A83753">
        <w:rPr>
          <w:rFonts w:ascii="Times New Roman" w:eastAsia="Times New Roman" w:hAnsi="Times New Roman" w:cs="Times New Roman"/>
          <w:color w:val="auto"/>
          <w:sz w:val="28"/>
          <w:szCs w:val="28"/>
          <w:lang w:bidi="ar-SA"/>
        </w:rPr>
        <w:t xml:space="preserve"> </w:t>
      </w:r>
      <w:r w:rsidRPr="00A83753">
        <w:rPr>
          <w:rFonts w:ascii="Times New Roman" w:eastAsia="Times New Roman" w:hAnsi="Times New Roman" w:cs="Times New Roman"/>
          <w:color w:val="auto"/>
          <w:sz w:val="28"/>
          <w:szCs w:val="28"/>
          <w:lang w:bidi="ar-SA"/>
        </w:rPr>
        <w:t>131-ФЗ «Об общих принципах организации местного самоуправления в Российской Федерации», Федеральным законом от 31 июля 2020 г. N 248-ФЗ</w:t>
      </w:r>
      <w:r w:rsidR="00B05E16" w:rsidRPr="00A83753">
        <w:rPr>
          <w:rFonts w:ascii="Times New Roman" w:eastAsia="Times New Roman" w:hAnsi="Times New Roman" w:cs="Times New Roman"/>
          <w:color w:val="auto"/>
          <w:sz w:val="28"/>
          <w:szCs w:val="28"/>
          <w:lang w:bidi="ar-SA"/>
        </w:rPr>
        <w:t xml:space="preserve"> «</w:t>
      </w:r>
      <w:r w:rsidRPr="00A83753">
        <w:rPr>
          <w:rFonts w:ascii="Times New Roman" w:eastAsia="Times New Roman" w:hAnsi="Times New Roman" w:cs="Times New Roman"/>
          <w:color w:val="auto"/>
          <w:sz w:val="28"/>
          <w:szCs w:val="28"/>
          <w:lang w:bidi="ar-SA"/>
        </w:rPr>
        <w:t>О государственном контроле (надзоре) и муниципальном контроле в Российской Федерации</w:t>
      </w:r>
      <w:r w:rsidR="00B05E16" w:rsidRPr="00A83753">
        <w:rPr>
          <w:rFonts w:ascii="Times New Roman" w:eastAsia="Times New Roman" w:hAnsi="Times New Roman" w:cs="Times New Roman"/>
          <w:color w:val="auto"/>
          <w:sz w:val="28"/>
          <w:szCs w:val="28"/>
          <w:lang w:bidi="ar-SA"/>
        </w:rPr>
        <w:t>»</w:t>
      </w:r>
      <w:r w:rsidRPr="00A83753">
        <w:rPr>
          <w:rFonts w:ascii="Times New Roman" w:eastAsia="Times New Roman" w:hAnsi="Times New Roman" w:cs="Times New Roman"/>
          <w:color w:val="auto"/>
          <w:sz w:val="28"/>
          <w:szCs w:val="28"/>
          <w:lang w:bidi="ar-SA"/>
        </w:rPr>
        <w:t xml:space="preserve">, Уставом муниципального образования </w:t>
      </w:r>
      <w:r w:rsidRPr="00A83753">
        <w:rPr>
          <w:rFonts w:ascii="Times New Roman" w:eastAsia="Times New Roman" w:hAnsi="Times New Roman" w:cs="Times New Roman"/>
          <w:sz w:val="28"/>
          <w:szCs w:val="28"/>
          <w:lang w:bidi="ar-SA"/>
        </w:rPr>
        <w:t>муниципального района «</w:t>
      </w:r>
      <w:r w:rsidR="007A5633" w:rsidRPr="00A83753">
        <w:rPr>
          <w:rFonts w:ascii="Times New Roman" w:eastAsia="Times New Roman" w:hAnsi="Times New Roman" w:cs="Times New Roman"/>
          <w:sz w:val="28"/>
          <w:szCs w:val="28"/>
          <w:lang w:bidi="ar-SA"/>
        </w:rPr>
        <w:t>Койгородский</w:t>
      </w:r>
      <w:r w:rsidRPr="00A83753">
        <w:rPr>
          <w:rFonts w:ascii="Times New Roman" w:eastAsia="Times New Roman" w:hAnsi="Times New Roman" w:cs="Times New Roman"/>
          <w:sz w:val="28"/>
          <w:szCs w:val="28"/>
          <w:lang w:bidi="ar-SA"/>
        </w:rPr>
        <w:t>»,</w:t>
      </w:r>
      <w:proofErr w:type="gramEnd"/>
    </w:p>
    <w:p w:rsidR="00C016C2" w:rsidRPr="00A83753" w:rsidRDefault="00C016C2" w:rsidP="00C016C2">
      <w:pPr>
        <w:widowControl/>
        <w:ind w:firstLine="709"/>
        <w:jc w:val="both"/>
        <w:rPr>
          <w:rFonts w:ascii="Times New Roman" w:eastAsia="Times New Roman" w:hAnsi="Times New Roman" w:cs="Times New Roman"/>
          <w:color w:val="auto"/>
          <w:sz w:val="28"/>
          <w:szCs w:val="28"/>
          <w:lang w:bidi="ar-SA"/>
        </w:rPr>
      </w:pPr>
    </w:p>
    <w:p w:rsidR="00C016C2" w:rsidRPr="00A83753" w:rsidRDefault="00C016C2" w:rsidP="00AD5484">
      <w:pPr>
        <w:widowControl/>
        <w:ind w:firstLine="709"/>
        <w:jc w:val="center"/>
        <w:rPr>
          <w:rFonts w:ascii="Times New Roman" w:eastAsia="Times New Roman" w:hAnsi="Times New Roman" w:cs="Times New Roman"/>
          <w:b/>
          <w:color w:val="auto"/>
          <w:sz w:val="28"/>
          <w:szCs w:val="28"/>
          <w:lang w:bidi="ar-SA"/>
        </w:rPr>
      </w:pPr>
      <w:r w:rsidRPr="00A83753">
        <w:rPr>
          <w:rFonts w:ascii="Times New Roman" w:eastAsia="Times New Roman" w:hAnsi="Times New Roman" w:cs="Times New Roman"/>
          <w:b/>
          <w:color w:val="auto"/>
          <w:sz w:val="28"/>
          <w:szCs w:val="28"/>
          <w:lang w:bidi="ar-SA"/>
        </w:rPr>
        <w:t>Совет муниципального района «</w:t>
      </w:r>
      <w:r w:rsidR="007A5633" w:rsidRPr="00A83753">
        <w:rPr>
          <w:rFonts w:ascii="Times New Roman" w:eastAsia="Times New Roman" w:hAnsi="Times New Roman" w:cs="Times New Roman"/>
          <w:b/>
          <w:color w:val="auto"/>
          <w:sz w:val="28"/>
          <w:szCs w:val="28"/>
          <w:lang w:bidi="ar-SA"/>
        </w:rPr>
        <w:t>Койгородский</w:t>
      </w:r>
      <w:r w:rsidRPr="00A83753">
        <w:rPr>
          <w:rFonts w:ascii="Times New Roman" w:eastAsia="Times New Roman" w:hAnsi="Times New Roman" w:cs="Times New Roman"/>
          <w:b/>
          <w:color w:val="auto"/>
          <w:sz w:val="28"/>
          <w:szCs w:val="28"/>
          <w:lang w:bidi="ar-SA"/>
        </w:rPr>
        <w:t xml:space="preserve">» </w:t>
      </w:r>
      <w:r w:rsidR="00A83753" w:rsidRPr="00A83753">
        <w:rPr>
          <w:rFonts w:ascii="Times New Roman" w:eastAsia="Times New Roman" w:hAnsi="Times New Roman" w:cs="Times New Roman"/>
          <w:b/>
          <w:color w:val="auto"/>
          <w:sz w:val="28"/>
          <w:szCs w:val="28"/>
          <w:lang w:bidi="ar-SA"/>
        </w:rPr>
        <w:t>РЕШИЛ</w:t>
      </w:r>
      <w:r w:rsidRPr="00A83753">
        <w:rPr>
          <w:rFonts w:ascii="Times New Roman" w:eastAsia="Times New Roman" w:hAnsi="Times New Roman" w:cs="Times New Roman"/>
          <w:b/>
          <w:color w:val="auto"/>
          <w:sz w:val="28"/>
          <w:szCs w:val="28"/>
          <w:lang w:bidi="ar-SA"/>
        </w:rPr>
        <w:t>:</w:t>
      </w:r>
    </w:p>
    <w:p w:rsidR="00C016C2" w:rsidRPr="00A83753" w:rsidRDefault="00C016C2" w:rsidP="00C016C2">
      <w:pPr>
        <w:shd w:val="clear" w:color="auto" w:fill="FFFFFF"/>
        <w:tabs>
          <w:tab w:val="left" w:pos="331"/>
        </w:tabs>
        <w:autoSpaceDE w:val="0"/>
        <w:autoSpaceDN w:val="0"/>
        <w:adjustRightInd w:val="0"/>
        <w:spacing w:line="324" w:lineRule="exact"/>
        <w:ind w:left="11"/>
        <w:jc w:val="both"/>
        <w:rPr>
          <w:rFonts w:ascii="Times New Roman" w:eastAsia="Times New Roman" w:hAnsi="Times New Roman" w:cs="Times New Roman"/>
          <w:color w:val="auto"/>
          <w:sz w:val="28"/>
          <w:szCs w:val="28"/>
          <w:lang w:bidi="ar-SA"/>
        </w:rPr>
      </w:pPr>
    </w:p>
    <w:p w:rsidR="00C016C2" w:rsidRPr="00A83753" w:rsidRDefault="00C016C2" w:rsidP="005534AD">
      <w:pPr>
        <w:pStyle w:val="ConsPlusTitle"/>
        <w:ind w:firstLine="708"/>
        <w:jc w:val="both"/>
        <w:rPr>
          <w:rFonts w:ascii="Times New Roman" w:hAnsi="Times New Roman" w:cs="Times New Roman"/>
          <w:b w:val="0"/>
          <w:sz w:val="28"/>
          <w:szCs w:val="28"/>
        </w:rPr>
      </w:pPr>
      <w:r w:rsidRPr="00A83753">
        <w:rPr>
          <w:rFonts w:ascii="Times New Roman" w:hAnsi="Times New Roman" w:cs="Times New Roman"/>
          <w:b w:val="0"/>
          <w:sz w:val="28"/>
          <w:szCs w:val="28"/>
        </w:rPr>
        <w:t xml:space="preserve">1. Утвердить </w:t>
      </w:r>
      <w:r w:rsidR="0064185A" w:rsidRPr="00A83753">
        <w:rPr>
          <w:rFonts w:ascii="Times New Roman" w:hAnsi="Times New Roman" w:cs="Times New Roman"/>
          <w:b w:val="0"/>
          <w:sz w:val="28"/>
          <w:szCs w:val="28"/>
        </w:rPr>
        <w:t xml:space="preserve">Положение </w:t>
      </w:r>
      <w:r w:rsidR="00E16008" w:rsidRPr="00A83753">
        <w:rPr>
          <w:rFonts w:ascii="Times New Roman" w:hAnsi="Times New Roman" w:cs="Times New Roman"/>
          <w:b w:val="0"/>
          <w:sz w:val="28"/>
          <w:szCs w:val="28"/>
        </w:rPr>
        <w:t xml:space="preserve">о муниципальном </w:t>
      </w:r>
      <w:proofErr w:type="gramStart"/>
      <w:r w:rsidR="00E16008" w:rsidRPr="00A83753">
        <w:rPr>
          <w:rFonts w:ascii="Times New Roman" w:hAnsi="Times New Roman" w:cs="Times New Roman"/>
          <w:b w:val="0"/>
          <w:sz w:val="28"/>
          <w:szCs w:val="28"/>
        </w:rPr>
        <w:t>контроле за</w:t>
      </w:r>
      <w:proofErr w:type="gramEnd"/>
      <w:r w:rsidR="00E16008" w:rsidRPr="00A83753">
        <w:rPr>
          <w:rFonts w:ascii="Times New Roman" w:hAnsi="Times New Roman" w:cs="Times New Roman"/>
          <w:b w:val="0"/>
          <w:sz w:val="28"/>
          <w:szCs w:val="28"/>
        </w:rPr>
        <w:t xml:space="preserve"> исполнением единой теплоснабжающей организацией обязательств по строительству, реконструкции</w:t>
      </w:r>
      <w:r w:rsidR="005534AD" w:rsidRPr="00A83753">
        <w:rPr>
          <w:rFonts w:ascii="Times New Roman" w:hAnsi="Times New Roman" w:cs="Times New Roman"/>
          <w:b w:val="0"/>
          <w:sz w:val="28"/>
          <w:szCs w:val="28"/>
        </w:rPr>
        <w:t xml:space="preserve"> </w:t>
      </w:r>
      <w:r w:rsidR="00E16008" w:rsidRPr="00A83753">
        <w:rPr>
          <w:rFonts w:ascii="Times New Roman" w:hAnsi="Times New Roman" w:cs="Times New Roman"/>
          <w:b w:val="0"/>
          <w:sz w:val="28"/>
          <w:szCs w:val="28"/>
        </w:rPr>
        <w:t xml:space="preserve">и (или) модернизации объектов теплоснабжения на территории муниципального района «Койгородский»  </w:t>
      </w:r>
      <w:r w:rsidRPr="00A83753">
        <w:rPr>
          <w:rFonts w:ascii="Times New Roman" w:hAnsi="Times New Roman" w:cs="Times New Roman"/>
          <w:b w:val="0"/>
          <w:sz w:val="28"/>
          <w:szCs w:val="28"/>
        </w:rPr>
        <w:t>согласно приложению.</w:t>
      </w:r>
    </w:p>
    <w:p w:rsidR="005534AD" w:rsidRPr="00A83753" w:rsidRDefault="0064185A" w:rsidP="005534AD">
      <w:pPr>
        <w:shd w:val="clear" w:color="auto" w:fill="FFFFFF"/>
        <w:ind w:firstLine="709"/>
        <w:jc w:val="both"/>
        <w:rPr>
          <w:rFonts w:ascii="Times New Roman" w:hAnsi="Times New Roman" w:cs="Times New Roman"/>
          <w:sz w:val="28"/>
          <w:szCs w:val="28"/>
        </w:rPr>
      </w:pPr>
      <w:r w:rsidRPr="00A83753">
        <w:rPr>
          <w:rFonts w:ascii="Times New Roman" w:eastAsia="Times New Roman" w:hAnsi="Times New Roman" w:cs="Times New Roman"/>
          <w:color w:val="auto"/>
          <w:sz w:val="28"/>
          <w:szCs w:val="28"/>
          <w:lang w:bidi="ar-SA"/>
        </w:rPr>
        <w:t>2</w:t>
      </w:r>
      <w:r w:rsidR="00C016C2" w:rsidRPr="00A83753">
        <w:rPr>
          <w:rFonts w:ascii="Times New Roman" w:eastAsia="Times New Roman" w:hAnsi="Times New Roman" w:cs="Times New Roman"/>
          <w:color w:val="auto"/>
          <w:sz w:val="28"/>
          <w:szCs w:val="28"/>
          <w:lang w:bidi="ar-SA"/>
        </w:rPr>
        <w:t xml:space="preserve">. </w:t>
      </w:r>
      <w:proofErr w:type="gramStart"/>
      <w:r w:rsidR="005534AD" w:rsidRPr="00A83753">
        <w:rPr>
          <w:rFonts w:ascii="Times New Roman" w:hAnsi="Times New Roman" w:cs="Times New Roman"/>
          <w:sz w:val="28"/>
          <w:szCs w:val="28"/>
        </w:rPr>
        <w:t>Настоящее решение вступает в силу со дня опубликования в информационном вестнике Совета и администрации муниципального района «Койгородский», но не ранее 1 января 2022 года,</w:t>
      </w:r>
      <w:r w:rsidR="005534AD" w:rsidRPr="00A83753">
        <w:rPr>
          <w:sz w:val="28"/>
          <w:szCs w:val="28"/>
        </w:rPr>
        <w:t xml:space="preserve"> </w:t>
      </w:r>
      <w:r w:rsidR="005534AD" w:rsidRPr="00A83753">
        <w:rPr>
          <w:rFonts w:ascii="Times New Roman" w:hAnsi="Times New Roman" w:cs="Times New Roman"/>
          <w:sz w:val="28"/>
          <w:szCs w:val="28"/>
        </w:rPr>
        <w:t xml:space="preserve">за исключением положений раздела </w:t>
      </w:r>
      <w:r w:rsidR="00761ED2" w:rsidRPr="00A83753">
        <w:rPr>
          <w:rFonts w:ascii="Times New Roman" w:hAnsi="Times New Roman" w:cs="Times New Roman"/>
          <w:sz w:val="28"/>
          <w:szCs w:val="28"/>
        </w:rPr>
        <w:t>6</w:t>
      </w:r>
      <w:r w:rsidR="005534AD" w:rsidRPr="00A83753">
        <w:rPr>
          <w:rFonts w:ascii="Times New Roman" w:hAnsi="Times New Roman" w:cs="Times New Roman"/>
          <w:sz w:val="28"/>
          <w:szCs w:val="28"/>
        </w:rPr>
        <w:t xml:space="preserve">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016C47" w:rsidRPr="00A83753">
        <w:rPr>
          <w:rFonts w:ascii="Times New Roman" w:hAnsi="Times New Roman" w:cs="Times New Roman"/>
          <w:sz w:val="28"/>
          <w:szCs w:val="28"/>
        </w:rPr>
        <w:t xml:space="preserve">на территории </w:t>
      </w:r>
      <w:r w:rsidR="00761ED2" w:rsidRPr="00A83753">
        <w:rPr>
          <w:rFonts w:ascii="Times New Roman" w:hAnsi="Times New Roman" w:cs="Times New Roman"/>
          <w:sz w:val="28"/>
          <w:szCs w:val="28"/>
        </w:rPr>
        <w:t>МР «Койгородский»</w:t>
      </w:r>
      <w:r w:rsidR="005534AD" w:rsidRPr="00A83753">
        <w:rPr>
          <w:rFonts w:ascii="Times New Roman" w:hAnsi="Times New Roman" w:cs="Times New Roman"/>
          <w:sz w:val="28"/>
          <w:szCs w:val="28"/>
        </w:rPr>
        <w:t xml:space="preserve">. </w:t>
      </w:r>
      <w:proofErr w:type="gramEnd"/>
    </w:p>
    <w:p w:rsidR="005534AD" w:rsidRPr="00A83753" w:rsidRDefault="005534AD" w:rsidP="005534AD">
      <w:pPr>
        <w:shd w:val="clear" w:color="auto" w:fill="FFFFFF"/>
        <w:ind w:firstLine="709"/>
        <w:jc w:val="both"/>
        <w:rPr>
          <w:rFonts w:ascii="Times New Roman" w:hAnsi="Times New Roman" w:cs="Times New Roman"/>
          <w:sz w:val="28"/>
          <w:szCs w:val="28"/>
        </w:rPr>
      </w:pPr>
      <w:r w:rsidRPr="00A83753">
        <w:rPr>
          <w:rFonts w:ascii="Times New Roman" w:hAnsi="Times New Roman" w:cs="Times New Roman"/>
          <w:sz w:val="28"/>
          <w:szCs w:val="28"/>
        </w:rPr>
        <w:t xml:space="preserve">Положения раздела </w:t>
      </w:r>
      <w:r w:rsidR="00761ED2" w:rsidRPr="00A83753">
        <w:rPr>
          <w:rFonts w:ascii="Times New Roman" w:hAnsi="Times New Roman" w:cs="Times New Roman"/>
          <w:sz w:val="28"/>
          <w:szCs w:val="28"/>
        </w:rPr>
        <w:t>6</w:t>
      </w:r>
      <w:r w:rsidRPr="00A83753">
        <w:rPr>
          <w:rFonts w:ascii="Times New Roman" w:hAnsi="Times New Roman" w:cs="Times New Roman"/>
          <w:sz w:val="28"/>
          <w:szCs w:val="28"/>
        </w:rPr>
        <w:t xml:space="preserve"> Положения о муниципальном </w:t>
      </w:r>
      <w:proofErr w:type="gramStart"/>
      <w:r w:rsidRPr="00A83753">
        <w:rPr>
          <w:rFonts w:ascii="Times New Roman" w:hAnsi="Times New Roman" w:cs="Times New Roman"/>
          <w:sz w:val="28"/>
          <w:szCs w:val="28"/>
        </w:rPr>
        <w:t>контроле за</w:t>
      </w:r>
      <w:proofErr w:type="gramEnd"/>
      <w:r w:rsidRPr="00A83753">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4C0FDA" w:rsidRPr="00A83753">
        <w:rPr>
          <w:rFonts w:ascii="Times New Roman" w:hAnsi="Times New Roman" w:cs="Times New Roman"/>
          <w:sz w:val="28"/>
          <w:szCs w:val="28"/>
        </w:rPr>
        <w:t xml:space="preserve"> на территории</w:t>
      </w:r>
      <w:r w:rsidRPr="00A83753">
        <w:rPr>
          <w:rFonts w:ascii="Times New Roman" w:hAnsi="Times New Roman" w:cs="Times New Roman"/>
          <w:sz w:val="28"/>
          <w:szCs w:val="28"/>
        </w:rPr>
        <w:t xml:space="preserve"> </w:t>
      </w:r>
      <w:r w:rsidR="00761ED2" w:rsidRPr="00A83753">
        <w:rPr>
          <w:rFonts w:ascii="Times New Roman" w:hAnsi="Times New Roman" w:cs="Times New Roman"/>
          <w:sz w:val="28"/>
          <w:szCs w:val="28"/>
        </w:rPr>
        <w:t>МР «Койгородский»</w:t>
      </w:r>
      <w:r w:rsidRPr="00A83753">
        <w:rPr>
          <w:rFonts w:ascii="Times New Roman" w:hAnsi="Times New Roman" w:cs="Times New Roman"/>
          <w:i/>
          <w:iCs/>
          <w:sz w:val="28"/>
          <w:szCs w:val="28"/>
        </w:rPr>
        <w:t xml:space="preserve"> </w:t>
      </w:r>
      <w:r w:rsidRPr="00A83753">
        <w:rPr>
          <w:rFonts w:ascii="Times New Roman" w:hAnsi="Times New Roman" w:cs="Times New Roman"/>
          <w:sz w:val="28"/>
          <w:szCs w:val="28"/>
        </w:rPr>
        <w:t xml:space="preserve">вступают в силу с 1 марта 2022 года. </w:t>
      </w:r>
    </w:p>
    <w:p w:rsidR="000D06D8" w:rsidRPr="00A83753" w:rsidRDefault="000D06D8" w:rsidP="00555BA5">
      <w:pPr>
        <w:spacing w:line="276" w:lineRule="auto"/>
        <w:ind w:firstLine="708"/>
        <w:jc w:val="both"/>
        <w:rPr>
          <w:rFonts w:ascii="Times New Roman" w:hAnsi="Times New Roman" w:cs="Times New Roman"/>
          <w:sz w:val="28"/>
          <w:szCs w:val="28"/>
        </w:rPr>
      </w:pPr>
    </w:p>
    <w:p w:rsidR="00A83753" w:rsidRDefault="00A83753" w:rsidP="00D435C5">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Глава МР «Койгородский» - руководитель</w:t>
      </w:r>
    </w:p>
    <w:p w:rsidR="00D435C5" w:rsidRPr="00A83753" w:rsidRDefault="00A83753" w:rsidP="00D435C5">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435C5" w:rsidRPr="00A83753">
        <w:rPr>
          <w:rFonts w:ascii="Times New Roman" w:hAnsi="Times New Roman" w:cs="Times New Roman"/>
          <w:sz w:val="28"/>
          <w:szCs w:val="28"/>
        </w:rPr>
        <w:t>МР «Койгородс</w:t>
      </w:r>
      <w:r>
        <w:rPr>
          <w:rFonts w:ascii="Times New Roman" w:hAnsi="Times New Roman" w:cs="Times New Roman"/>
          <w:sz w:val="28"/>
          <w:szCs w:val="28"/>
        </w:rPr>
        <w:t xml:space="preserve">кий» </w:t>
      </w:r>
      <w:r w:rsidR="00D435C5" w:rsidRPr="00A83753">
        <w:rPr>
          <w:rFonts w:ascii="Times New Roman" w:hAnsi="Times New Roman" w:cs="Times New Roman"/>
          <w:sz w:val="28"/>
          <w:szCs w:val="28"/>
        </w:rPr>
        <w:t xml:space="preserve">                                    </w:t>
      </w:r>
      <w:r>
        <w:rPr>
          <w:rFonts w:ascii="Times New Roman" w:hAnsi="Times New Roman" w:cs="Times New Roman"/>
          <w:sz w:val="28"/>
          <w:szCs w:val="28"/>
        </w:rPr>
        <w:t>Л.Ю. Ушакова</w:t>
      </w:r>
    </w:p>
    <w:tbl>
      <w:tblPr>
        <w:tblW w:w="12153" w:type="dxa"/>
        <w:tblInd w:w="108" w:type="dxa"/>
        <w:tblLayout w:type="fixed"/>
        <w:tblLook w:val="04A0" w:firstRow="1" w:lastRow="0" w:firstColumn="1" w:lastColumn="0" w:noHBand="0" w:noVBand="1"/>
      </w:tblPr>
      <w:tblGrid>
        <w:gridCol w:w="9356"/>
        <w:gridCol w:w="236"/>
        <w:gridCol w:w="2561"/>
      </w:tblGrid>
      <w:tr w:rsidR="00C016C2" w:rsidRPr="00FE09E0" w:rsidTr="00672AE5">
        <w:trPr>
          <w:trHeight w:val="705"/>
        </w:trPr>
        <w:tc>
          <w:tcPr>
            <w:tcW w:w="9356" w:type="dxa"/>
          </w:tcPr>
          <w:p w:rsidR="007672CE" w:rsidRPr="00A83753" w:rsidRDefault="00A83753" w:rsidP="007672CE">
            <w:pPr>
              <w:spacing w:line="237" w:lineRule="auto"/>
              <w:ind w:right="-2"/>
              <w:jc w:val="right"/>
              <w:rPr>
                <w:rFonts w:ascii="Times New Roman" w:hAnsi="Times New Roman" w:cs="Times New Roman"/>
              </w:rPr>
            </w:pPr>
            <w:r>
              <w:rPr>
                <w:rFonts w:ascii="Times New Roman" w:hAnsi="Times New Roman" w:cs="Times New Roman"/>
              </w:rPr>
              <w:lastRenderedPageBreak/>
              <w:t>УТВЕРЖДЕНО</w:t>
            </w:r>
            <w:r w:rsidR="007672CE" w:rsidRPr="00A83753">
              <w:rPr>
                <w:rFonts w:ascii="Times New Roman" w:hAnsi="Times New Roman" w:cs="Times New Roman"/>
              </w:rPr>
              <w:t xml:space="preserve"> </w:t>
            </w:r>
          </w:p>
          <w:p w:rsidR="00A83753" w:rsidRDefault="00A83753" w:rsidP="007672CE">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решением </w:t>
            </w:r>
            <w:r w:rsidR="007672CE" w:rsidRPr="00A83753">
              <w:rPr>
                <w:rFonts w:ascii="Times New Roman" w:eastAsia="Times New Roman" w:hAnsi="Times New Roman" w:cs="Times New Roman"/>
                <w:color w:val="auto"/>
                <w:lang w:bidi="ar-SA"/>
              </w:rPr>
              <w:t>Совета</w:t>
            </w:r>
          </w:p>
          <w:p w:rsidR="007672CE" w:rsidRPr="00A83753" w:rsidRDefault="00A83753" w:rsidP="007672CE">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МР</w:t>
            </w:r>
            <w:r w:rsidR="007672CE" w:rsidRPr="00A83753">
              <w:rPr>
                <w:rFonts w:ascii="Times New Roman" w:eastAsia="Times New Roman" w:hAnsi="Times New Roman" w:cs="Times New Roman"/>
                <w:color w:val="auto"/>
                <w:lang w:bidi="ar-SA"/>
              </w:rPr>
              <w:t xml:space="preserve"> «Койгородский»</w:t>
            </w:r>
          </w:p>
          <w:p w:rsidR="007672CE" w:rsidRPr="00A83753" w:rsidRDefault="007672CE" w:rsidP="007672CE">
            <w:pPr>
              <w:widowControl/>
              <w:autoSpaceDE w:val="0"/>
              <w:autoSpaceDN w:val="0"/>
              <w:adjustRightInd w:val="0"/>
              <w:jc w:val="right"/>
              <w:rPr>
                <w:rFonts w:ascii="Times New Roman" w:eastAsia="Times New Roman" w:hAnsi="Times New Roman" w:cs="Times New Roman"/>
                <w:color w:val="auto"/>
                <w:lang w:bidi="ar-SA"/>
              </w:rPr>
            </w:pPr>
            <w:r w:rsidRPr="00A83753">
              <w:rPr>
                <w:rFonts w:ascii="Times New Roman" w:eastAsia="Times New Roman" w:hAnsi="Times New Roman" w:cs="Times New Roman"/>
                <w:color w:val="auto"/>
                <w:lang w:bidi="ar-SA"/>
              </w:rPr>
              <w:t>от «17» декабря 2021 г. №</w:t>
            </w:r>
            <w:r w:rsidR="00A83753" w:rsidRPr="00A83753">
              <w:rPr>
                <w:rFonts w:ascii="Times New Roman" w:eastAsia="Times New Roman" w:hAnsi="Times New Roman" w:cs="Times New Roman"/>
                <w:bCs/>
                <w:color w:val="auto"/>
                <w:lang w:bidi="ar-SA"/>
              </w:rPr>
              <w:t xml:space="preserve"> </w:t>
            </w:r>
            <w:r w:rsidR="00A83753" w:rsidRPr="00A83753">
              <w:rPr>
                <w:rFonts w:ascii="Times New Roman" w:eastAsia="Times New Roman" w:hAnsi="Times New Roman" w:cs="Times New Roman"/>
                <w:bCs/>
                <w:color w:val="auto"/>
                <w:lang w:bidi="ar-SA"/>
              </w:rPr>
              <w:t>VI - 13/118</w:t>
            </w:r>
            <w:r w:rsidRPr="00A83753">
              <w:rPr>
                <w:rFonts w:ascii="Times New Roman" w:eastAsia="Times New Roman" w:hAnsi="Times New Roman" w:cs="Times New Roman"/>
                <w:color w:val="auto"/>
                <w:lang w:bidi="ar-SA"/>
              </w:rPr>
              <w:t xml:space="preserve"> </w:t>
            </w:r>
          </w:p>
          <w:p w:rsidR="004F0CFD" w:rsidRPr="00FE09E0" w:rsidRDefault="004F0CFD" w:rsidP="005534AD">
            <w:pPr>
              <w:pStyle w:val="ConsPlusTitle"/>
              <w:jc w:val="center"/>
              <w:rPr>
                <w:rFonts w:ascii="Times New Roman" w:hAnsi="Times New Roman" w:cs="Times New Roman"/>
                <w:sz w:val="24"/>
                <w:szCs w:val="24"/>
              </w:rPr>
            </w:pPr>
          </w:p>
          <w:p w:rsidR="004F0CFD" w:rsidRPr="00FE09E0" w:rsidRDefault="004F0CFD" w:rsidP="005534AD">
            <w:pPr>
              <w:pStyle w:val="ConsPlusTitle"/>
              <w:jc w:val="center"/>
              <w:rPr>
                <w:rFonts w:ascii="Times New Roman" w:hAnsi="Times New Roman" w:cs="Times New Roman"/>
                <w:sz w:val="24"/>
                <w:szCs w:val="24"/>
              </w:rPr>
            </w:pPr>
          </w:p>
          <w:p w:rsidR="005534AD" w:rsidRPr="00FE09E0" w:rsidRDefault="00FE09E0" w:rsidP="005534AD">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Pr="00FE09E0">
              <w:rPr>
                <w:rFonts w:ascii="Times New Roman" w:hAnsi="Times New Roman" w:cs="Times New Roman"/>
                <w:sz w:val="24"/>
                <w:szCs w:val="24"/>
              </w:rPr>
              <w:t>оложение</w:t>
            </w:r>
          </w:p>
          <w:p w:rsidR="005534AD" w:rsidRPr="00FE09E0" w:rsidRDefault="00FE09E0"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 xml:space="preserve">о муниципальном контроле за исполнением </w:t>
            </w:r>
            <w:proofErr w:type="gramStart"/>
            <w:r w:rsidRPr="00FE09E0">
              <w:rPr>
                <w:rFonts w:ascii="Times New Roman" w:hAnsi="Times New Roman" w:cs="Times New Roman"/>
                <w:sz w:val="24"/>
                <w:szCs w:val="24"/>
              </w:rPr>
              <w:t>единой</w:t>
            </w:r>
            <w:proofErr w:type="gramEnd"/>
          </w:p>
          <w:p w:rsidR="005534AD" w:rsidRPr="00FE09E0" w:rsidRDefault="00FE09E0"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теплоснабжающей организацией обязательств по строительству,</w:t>
            </w:r>
          </w:p>
          <w:p w:rsidR="005534AD" w:rsidRPr="00FE09E0" w:rsidRDefault="00FE09E0"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реконструкции и (или) модернизации объектов теплоснабжения</w:t>
            </w:r>
          </w:p>
          <w:p w:rsidR="005534AD" w:rsidRPr="00FE09E0" w:rsidRDefault="00FE09E0"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 xml:space="preserve">на территории муниципального района </w:t>
            </w:r>
            <w:r>
              <w:rPr>
                <w:rFonts w:ascii="Times New Roman" w:hAnsi="Times New Roman" w:cs="Times New Roman"/>
                <w:sz w:val="24"/>
                <w:szCs w:val="24"/>
              </w:rPr>
              <w:t>«Койгородский»</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1"/>
              <w:rPr>
                <w:rFonts w:ascii="Times New Roman" w:hAnsi="Times New Roman" w:cs="Times New Roman"/>
                <w:sz w:val="24"/>
                <w:szCs w:val="24"/>
              </w:rPr>
            </w:pPr>
            <w:r w:rsidRPr="00FE09E0">
              <w:rPr>
                <w:rFonts w:ascii="Times New Roman" w:hAnsi="Times New Roman" w:cs="Times New Roman"/>
                <w:sz w:val="24"/>
                <w:szCs w:val="24"/>
              </w:rPr>
              <w:t>1. Общие положения</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w:t>
            </w:r>
            <w:proofErr w:type="gramStart"/>
            <w:r w:rsidRPr="00FE09E0">
              <w:rPr>
                <w:rFonts w:ascii="Times New Roman" w:hAnsi="Times New Roman" w:cs="Times New Roman"/>
                <w:sz w:val="24"/>
                <w:szCs w:val="24"/>
              </w:rPr>
              <w:t>контроля за</w:t>
            </w:r>
            <w:proofErr w:type="gramEnd"/>
            <w:r w:rsidRPr="00FE09E0">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района </w:t>
            </w:r>
            <w:r w:rsidR="00FE09E0">
              <w:rPr>
                <w:rFonts w:ascii="Times New Roman" w:hAnsi="Times New Roman" w:cs="Times New Roman"/>
                <w:sz w:val="24"/>
                <w:szCs w:val="24"/>
              </w:rPr>
              <w:t>«Койгородский»</w:t>
            </w:r>
            <w:r w:rsidRPr="00FE09E0">
              <w:rPr>
                <w:rFonts w:ascii="Times New Roman" w:hAnsi="Times New Roman" w:cs="Times New Roman"/>
                <w:sz w:val="24"/>
                <w:szCs w:val="24"/>
              </w:rPr>
              <w:t xml:space="preserve"> (далее - муниципальный контроль).</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1.2. Предметом муниципального </w:t>
            </w:r>
            <w:proofErr w:type="gramStart"/>
            <w:r w:rsidRPr="00FE09E0">
              <w:rPr>
                <w:rFonts w:ascii="Times New Roman" w:hAnsi="Times New Roman" w:cs="Times New Roman"/>
                <w:sz w:val="24"/>
                <w:szCs w:val="24"/>
              </w:rPr>
              <w:t>контроля за</w:t>
            </w:r>
            <w:proofErr w:type="gramEnd"/>
            <w:r w:rsidRPr="00FE09E0">
              <w:rPr>
                <w:rFonts w:ascii="Times New Roman" w:hAnsi="Times New Roman" w:cs="Times New Roman"/>
                <w:sz w:val="24"/>
                <w:szCs w:val="24"/>
              </w:rPr>
              <w:t xml:space="preserve"> исполнением единой теплоснабжающей организацией (далее - контролируемые лица) обязательств по строительству, реконструкции и (или) модернизации объектов теплоснабжения (далее - обязательных требований) является:</w:t>
            </w:r>
          </w:p>
          <w:p w:rsidR="005534AD" w:rsidRPr="00FE09E0" w:rsidRDefault="005534AD" w:rsidP="00CC232E">
            <w:pPr>
              <w:pStyle w:val="ConsPlusNormal"/>
              <w:numPr>
                <w:ilvl w:val="0"/>
                <w:numId w:val="38"/>
              </w:numPr>
              <w:spacing w:before="220"/>
              <w:ind w:left="34" w:firstLine="866"/>
              <w:jc w:val="both"/>
              <w:rPr>
                <w:rFonts w:ascii="Times New Roman" w:hAnsi="Times New Roman" w:cs="Times New Roman"/>
                <w:sz w:val="24"/>
                <w:szCs w:val="24"/>
              </w:rPr>
            </w:pPr>
            <w:proofErr w:type="gramStart"/>
            <w:r w:rsidRPr="00FE09E0">
              <w:rPr>
                <w:rFonts w:ascii="Times New Roman" w:hAnsi="Times New Roman" w:cs="Times New Roman"/>
                <w:sz w:val="24"/>
                <w:szCs w:val="24"/>
              </w:rPr>
              <w:t xml:space="preserve">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hyperlink r:id="rId9" w:history="1">
              <w:r w:rsidRPr="00D50881">
                <w:rPr>
                  <w:rFonts w:ascii="Times New Roman" w:hAnsi="Times New Roman" w:cs="Times New Roman"/>
                  <w:sz w:val="24"/>
                  <w:szCs w:val="24"/>
                </w:rPr>
                <w:t>закона</w:t>
              </w:r>
            </w:hyperlink>
            <w:r w:rsidRPr="00FE09E0">
              <w:rPr>
                <w:rFonts w:ascii="Times New Roman" w:hAnsi="Times New Roman" w:cs="Times New Roman"/>
                <w:sz w:val="24"/>
                <w:szCs w:val="24"/>
              </w:rPr>
              <w:t xml:space="preserve"> от 27.07.2010 N 190-ФЗ </w:t>
            </w:r>
            <w:r w:rsidR="00D50881">
              <w:rPr>
                <w:rFonts w:ascii="Times New Roman" w:hAnsi="Times New Roman" w:cs="Times New Roman"/>
                <w:sz w:val="24"/>
                <w:szCs w:val="24"/>
              </w:rPr>
              <w:t>«</w:t>
            </w:r>
            <w:r w:rsidRPr="00FE09E0">
              <w:rPr>
                <w:rFonts w:ascii="Times New Roman" w:hAnsi="Times New Roman" w:cs="Times New Roman"/>
                <w:sz w:val="24"/>
                <w:szCs w:val="24"/>
              </w:rPr>
              <w:t>О теплоснабжении</w:t>
            </w:r>
            <w:r w:rsidR="00D50881">
              <w:rPr>
                <w:rFonts w:ascii="Times New Roman" w:hAnsi="Times New Roman" w:cs="Times New Roman"/>
                <w:sz w:val="24"/>
                <w:szCs w:val="24"/>
              </w:rPr>
              <w:t>»</w:t>
            </w:r>
            <w:r w:rsidRPr="00FE09E0">
              <w:rPr>
                <w:rFonts w:ascii="Times New Roman" w:hAnsi="Times New Roman" w:cs="Times New Roman"/>
                <w:sz w:val="24"/>
                <w:szCs w:val="24"/>
              </w:rPr>
              <w:t xml:space="preserve"> и принятых в соответствии с ним иных нормативных правовых актов, в том числе соответствие таких реализуемых мероприятий схеме</w:t>
            </w:r>
            <w:proofErr w:type="gramEnd"/>
            <w:r w:rsidRPr="00FE09E0">
              <w:rPr>
                <w:rFonts w:ascii="Times New Roman" w:hAnsi="Times New Roman" w:cs="Times New Roman"/>
                <w:sz w:val="24"/>
                <w:szCs w:val="24"/>
              </w:rPr>
              <w:t xml:space="preserve"> теплоснабжения;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1.3. Объектами муниципального контроля (далее - объект контроля) являются: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proofErr w:type="gramStart"/>
            <w:r w:rsidRPr="00FE09E0">
              <w:rPr>
                <w:rFonts w:ascii="Times New Roman" w:hAnsi="Times New Roman" w:cs="Times New Roman"/>
                <w:sz w:val="24"/>
                <w:szCs w:val="24"/>
              </w:rPr>
              <w:t>здания, помещения, сооружения, линейные объекты, территории, включая земельные участки, оборудование, устройства, предметы, материалы,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1.4. Учет объектов контроля осуществляется посредством создания: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единого реестра контрольных мероприятий;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Контрольным органом в соответствии </w:t>
            </w:r>
            <w:r w:rsidRPr="00D50881">
              <w:rPr>
                <w:rFonts w:ascii="Times New Roman" w:hAnsi="Times New Roman" w:cs="Times New Roman"/>
                <w:sz w:val="24"/>
                <w:szCs w:val="24"/>
              </w:rPr>
              <w:t xml:space="preserve">с </w:t>
            </w:r>
            <w:hyperlink r:id="rId10" w:history="1">
              <w:r w:rsidRPr="00D4172A">
                <w:rPr>
                  <w:rFonts w:ascii="Times New Roman" w:hAnsi="Times New Roman" w:cs="Times New Roman"/>
                  <w:sz w:val="24"/>
                  <w:szCs w:val="24"/>
                  <w:u w:val="single"/>
                </w:rPr>
                <w:t>частью 2 статьи 16</w:t>
              </w:r>
            </w:hyperlink>
            <w:r w:rsidRPr="00D4172A">
              <w:rPr>
                <w:rFonts w:ascii="Times New Roman" w:hAnsi="Times New Roman" w:cs="Times New Roman"/>
                <w:sz w:val="24"/>
                <w:szCs w:val="24"/>
                <w:u w:val="single"/>
              </w:rPr>
              <w:t xml:space="preserve"> и </w:t>
            </w:r>
            <w:hyperlink r:id="rId11" w:history="1">
              <w:r w:rsidRPr="00D4172A">
                <w:rPr>
                  <w:rFonts w:ascii="Times New Roman" w:hAnsi="Times New Roman" w:cs="Times New Roman"/>
                  <w:sz w:val="24"/>
                  <w:szCs w:val="24"/>
                  <w:u w:val="single"/>
                </w:rPr>
                <w:t>частью 5 статьи 17</w:t>
              </w:r>
            </w:hyperlink>
            <w:r w:rsidRPr="00FE09E0">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w:t>
            </w:r>
            <w:r w:rsidRPr="00FE09E0">
              <w:rPr>
                <w:rFonts w:ascii="Times New Roman" w:hAnsi="Times New Roman" w:cs="Times New Roman"/>
                <w:sz w:val="24"/>
                <w:szCs w:val="24"/>
              </w:rPr>
              <w:lastRenderedPageBreak/>
              <w:t>закон) ведется учет объектов контроля с использованием информационной системы.</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1.5. Муниципальный контроль осуществляется администрацией муниципального района </w:t>
            </w:r>
            <w:r w:rsidR="00FE09E0">
              <w:rPr>
                <w:rFonts w:ascii="Times New Roman" w:hAnsi="Times New Roman" w:cs="Times New Roman"/>
                <w:sz w:val="24"/>
                <w:szCs w:val="24"/>
              </w:rPr>
              <w:t>«Койгородский»</w:t>
            </w:r>
            <w:r w:rsidRPr="00FE09E0">
              <w:rPr>
                <w:rFonts w:ascii="Times New Roman" w:hAnsi="Times New Roman" w:cs="Times New Roman"/>
                <w:sz w:val="24"/>
                <w:szCs w:val="24"/>
              </w:rPr>
              <w:t xml:space="preserve"> (далее - Контрольный орган).</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Непосредственное осуществление муниципального контроля возлагается на </w:t>
            </w:r>
            <w:r w:rsidR="00D50881">
              <w:rPr>
                <w:rFonts w:ascii="Times New Roman" w:hAnsi="Times New Roman" w:cs="Times New Roman"/>
                <w:sz w:val="24"/>
                <w:szCs w:val="24"/>
              </w:rPr>
              <w:t xml:space="preserve">Управление строительства и жилищно-коммунального хозяйства </w:t>
            </w:r>
            <w:r w:rsidRPr="00FE09E0">
              <w:rPr>
                <w:rFonts w:ascii="Times New Roman" w:hAnsi="Times New Roman" w:cs="Times New Roman"/>
                <w:sz w:val="24"/>
                <w:szCs w:val="24"/>
              </w:rPr>
              <w:t xml:space="preserve">администрации муниципального района </w:t>
            </w:r>
            <w:r w:rsidR="00FE09E0">
              <w:rPr>
                <w:rFonts w:ascii="Times New Roman" w:hAnsi="Times New Roman" w:cs="Times New Roman"/>
                <w:sz w:val="24"/>
                <w:szCs w:val="24"/>
              </w:rPr>
              <w:t>«Койгородский»</w:t>
            </w:r>
            <w:r w:rsidRPr="00FE09E0">
              <w:rPr>
                <w:rFonts w:ascii="Times New Roman" w:hAnsi="Times New Roman" w:cs="Times New Roman"/>
                <w:sz w:val="24"/>
                <w:szCs w:val="24"/>
              </w:rPr>
              <w:t xml:space="preserve"> (далее - </w:t>
            </w:r>
            <w:r w:rsidR="00D50881">
              <w:rPr>
                <w:rFonts w:ascii="Times New Roman" w:hAnsi="Times New Roman" w:cs="Times New Roman"/>
                <w:sz w:val="24"/>
                <w:szCs w:val="24"/>
              </w:rPr>
              <w:t>Управление</w:t>
            </w:r>
            <w:r w:rsidRPr="00FE09E0">
              <w:rPr>
                <w:rFonts w:ascii="Times New Roman" w:hAnsi="Times New Roman" w:cs="Times New Roman"/>
                <w:sz w:val="24"/>
                <w:szCs w:val="24"/>
              </w:rPr>
              <w:t>).</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муниципального района </w:t>
            </w:r>
            <w:r w:rsidR="00FE09E0">
              <w:rPr>
                <w:rFonts w:ascii="Times New Roman" w:hAnsi="Times New Roman" w:cs="Times New Roman"/>
                <w:sz w:val="24"/>
                <w:szCs w:val="24"/>
              </w:rPr>
              <w:t>«Койгородский»</w:t>
            </w:r>
            <w:r w:rsidRPr="00FE09E0">
              <w:rPr>
                <w:rFonts w:ascii="Times New Roman" w:hAnsi="Times New Roman" w:cs="Times New Roman"/>
                <w:sz w:val="24"/>
                <w:szCs w:val="24"/>
              </w:rPr>
              <w:t xml:space="preserve"> - руководитель администрации района.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1.7. От имени Контрольного органа муниципальный контроль вправе осуществлять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534AD" w:rsidRPr="00FE09E0" w:rsidRDefault="00A83753" w:rsidP="005534AD">
            <w:pPr>
              <w:pStyle w:val="ConsPlusNormal"/>
              <w:spacing w:before="220"/>
              <w:ind w:firstLine="540"/>
              <w:jc w:val="both"/>
              <w:rPr>
                <w:rFonts w:ascii="Times New Roman" w:hAnsi="Times New Roman" w:cs="Times New Roman"/>
                <w:sz w:val="24"/>
                <w:szCs w:val="24"/>
              </w:rPr>
            </w:pPr>
            <w:hyperlink w:anchor="P314" w:history="1">
              <w:r w:rsidR="005534AD" w:rsidRPr="00D50881">
                <w:rPr>
                  <w:rFonts w:ascii="Times New Roman" w:hAnsi="Times New Roman" w:cs="Times New Roman"/>
                  <w:sz w:val="24"/>
                  <w:szCs w:val="24"/>
                </w:rPr>
                <w:t>Перечень</w:t>
              </w:r>
            </w:hyperlink>
            <w:r w:rsidR="005534AD" w:rsidRPr="00FE09E0">
              <w:rPr>
                <w:rFonts w:ascii="Times New Roman" w:hAnsi="Times New Roman" w:cs="Times New Roman"/>
                <w:sz w:val="24"/>
                <w:szCs w:val="24"/>
              </w:rPr>
              <w:t xml:space="preserve"> должностных лиц Контрольного органа, уполномоченных на осуществление муниципального контроля, установлен </w:t>
            </w:r>
            <w:r w:rsidR="005534AD" w:rsidRPr="001B081A">
              <w:rPr>
                <w:rFonts w:ascii="Times New Roman" w:hAnsi="Times New Roman" w:cs="Times New Roman"/>
                <w:sz w:val="24"/>
                <w:szCs w:val="24"/>
              </w:rPr>
              <w:t>приложением 1</w:t>
            </w:r>
            <w:r w:rsidR="005534AD" w:rsidRPr="00FE09E0">
              <w:rPr>
                <w:rFonts w:ascii="Times New Roman" w:hAnsi="Times New Roman" w:cs="Times New Roman"/>
                <w:sz w:val="24"/>
                <w:szCs w:val="24"/>
              </w:rPr>
              <w:t xml:space="preserve"> к настоящему Положению.</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лицо</w:t>
            </w:r>
            <w:r w:rsidR="00D4172A">
              <w:rPr>
                <w:rFonts w:ascii="Times New Roman" w:hAnsi="Times New Roman" w:cs="Times New Roman"/>
                <w:sz w:val="24"/>
                <w:szCs w:val="24"/>
              </w:rPr>
              <w:t>,</w:t>
            </w:r>
            <w:r w:rsidRPr="00FE09E0">
              <w:rPr>
                <w:rFonts w:ascii="Times New Roman" w:hAnsi="Times New Roman" w:cs="Times New Roman"/>
                <w:sz w:val="24"/>
                <w:szCs w:val="24"/>
              </w:rPr>
              <w:t xml:space="preserve"> замещающее руководителя Контрольного органа (далее - уполномоченные должностные лица Контрольного органа).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1.8. Права и обязанности Инспектора: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1.8.1. Инспектор обязан:</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534AD" w:rsidRPr="00FE09E0" w:rsidRDefault="005534AD" w:rsidP="005534AD">
            <w:pPr>
              <w:pStyle w:val="ConsPlusNormal"/>
              <w:spacing w:before="220"/>
              <w:ind w:firstLine="540"/>
              <w:jc w:val="both"/>
              <w:rPr>
                <w:rFonts w:ascii="Times New Roman" w:hAnsi="Times New Roman" w:cs="Times New Roman"/>
                <w:sz w:val="24"/>
                <w:szCs w:val="24"/>
              </w:rPr>
            </w:pPr>
            <w:proofErr w:type="gramStart"/>
            <w:r w:rsidRPr="00FE09E0">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534AD" w:rsidRPr="00FE09E0" w:rsidRDefault="001B081A" w:rsidP="005534AD">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5534AD" w:rsidRPr="00FE09E0">
              <w:rPr>
                <w:rFonts w:ascii="Times New Roman" w:hAnsi="Times New Roman" w:cs="Times New Roman"/>
                <w:sz w:val="24"/>
                <w:szCs w:val="24"/>
              </w:rPr>
              <w:t>)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Коми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5534AD" w:rsidRPr="00FE09E0">
              <w:rPr>
                <w:rFonts w:ascii="Times New Roman" w:hAnsi="Times New Roman" w:cs="Times New Roman"/>
                <w:sz w:val="24"/>
                <w:szCs w:val="24"/>
              </w:rPr>
              <w:t xml:space="preserve"> Федеральным законом и </w:t>
            </w:r>
            <w:hyperlink w:anchor="P138" w:history="1">
              <w:r w:rsidR="005534AD" w:rsidRPr="00D50881">
                <w:rPr>
                  <w:rFonts w:ascii="Times New Roman" w:hAnsi="Times New Roman" w:cs="Times New Roman"/>
                  <w:sz w:val="24"/>
                  <w:szCs w:val="24"/>
                </w:rPr>
                <w:t>пунктом 3.3</w:t>
              </w:r>
            </w:hyperlink>
            <w:r w:rsidR="005534AD" w:rsidRPr="00FE09E0">
              <w:rPr>
                <w:rFonts w:ascii="Times New Roman" w:hAnsi="Times New Roman" w:cs="Times New Roman"/>
                <w:sz w:val="24"/>
                <w:szCs w:val="24"/>
              </w:rPr>
              <w:t xml:space="preserve"> настоящего Положения, осуществлять консультирование;</w:t>
            </w:r>
          </w:p>
          <w:p w:rsidR="005534AD" w:rsidRPr="00FE09E0" w:rsidRDefault="001B081A" w:rsidP="00553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5534AD" w:rsidRPr="00FE09E0">
              <w:rPr>
                <w:rFonts w:ascii="Times New Roman" w:hAnsi="Times New Roman" w:cs="Times New Roman"/>
                <w:sz w:val="24"/>
                <w:szCs w:val="24"/>
              </w:rPr>
              <w:t xml:space="preserve">) предоставлять контролируемым лицам, их представителям, присутствующим </w:t>
            </w:r>
            <w:r w:rsidR="005534AD" w:rsidRPr="00FE09E0">
              <w:rPr>
                <w:rFonts w:ascii="Times New Roman" w:hAnsi="Times New Roman" w:cs="Times New Roman"/>
                <w:sz w:val="24"/>
                <w:szCs w:val="24"/>
              </w:rPr>
              <w:lastRenderedPageBreak/>
              <w:t>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534AD" w:rsidRPr="00FE09E0" w:rsidRDefault="001B081A" w:rsidP="00553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5534AD" w:rsidRPr="00FE09E0">
              <w:rPr>
                <w:rFonts w:ascii="Times New Roman" w:hAnsi="Times New Roman" w:cs="Times New Roman"/>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534AD" w:rsidRPr="00FE09E0" w:rsidRDefault="001B081A" w:rsidP="00553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5534AD" w:rsidRPr="00FE09E0">
              <w:rPr>
                <w:rFonts w:ascii="Times New Roman" w:hAnsi="Times New Roman" w:cs="Times New Roman"/>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534AD" w:rsidRPr="00FE09E0" w:rsidRDefault="001B081A" w:rsidP="00553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5534AD" w:rsidRPr="00FE09E0">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534AD" w:rsidRPr="00FE09E0" w:rsidRDefault="001B081A" w:rsidP="00553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5534AD" w:rsidRPr="00FE09E0">
              <w:rPr>
                <w:rFonts w:ascii="Times New Roman" w:hAnsi="Times New Roman" w:cs="Times New Roman"/>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w:t>
            </w:r>
            <w:r w:rsidR="001B081A">
              <w:rPr>
                <w:rFonts w:ascii="Times New Roman" w:hAnsi="Times New Roman" w:cs="Times New Roman"/>
                <w:sz w:val="24"/>
                <w:szCs w:val="24"/>
              </w:rPr>
              <w:t>0</w:t>
            </w:r>
            <w:r w:rsidRPr="00FE09E0">
              <w:rPr>
                <w:rFonts w:ascii="Times New Roman" w:hAnsi="Times New Roman" w:cs="Times New Roman"/>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w:t>
            </w:r>
            <w:r w:rsidR="001B081A">
              <w:rPr>
                <w:rFonts w:ascii="Times New Roman" w:hAnsi="Times New Roman" w:cs="Times New Roman"/>
                <w:sz w:val="24"/>
                <w:szCs w:val="24"/>
              </w:rPr>
              <w:t>1</w:t>
            </w:r>
            <w:r w:rsidRPr="00FE09E0">
              <w:rPr>
                <w:rFonts w:ascii="Times New Roman" w:hAnsi="Times New Roman" w:cs="Times New Roman"/>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w:t>
            </w:r>
            <w:r w:rsidRPr="00FE09E0">
              <w:rPr>
                <w:rFonts w:ascii="Times New Roman" w:hAnsi="Times New Roman" w:cs="Times New Roman"/>
                <w:sz w:val="24"/>
                <w:szCs w:val="24"/>
              </w:rPr>
              <w:lastRenderedPageBreak/>
              <w:t>требований и о восстановлении нарушенного положения;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7) обращаться в соответствии с Федеральным </w:t>
            </w:r>
            <w:hyperlink r:id="rId12" w:history="1">
              <w:r w:rsidRPr="00D50881">
                <w:rPr>
                  <w:rFonts w:ascii="Times New Roman" w:hAnsi="Times New Roman" w:cs="Times New Roman"/>
                  <w:sz w:val="24"/>
                  <w:szCs w:val="24"/>
                </w:rPr>
                <w:t>законом</w:t>
              </w:r>
            </w:hyperlink>
            <w:r w:rsidRPr="00FE09E0">
              <w:rPr>
                <w:rFonts w:ascii="Times New Roman" w:hAnsi="Times New Roman" w:cs="Times New Roman"/>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8) совершать иные действия, предусмотренные федеральными законами о видах контроля, настоящим положением.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1.9. К отношениям, связанным с осуществлением муниципального контроля применяются положения Федерального </w:t>
            </w:r>
            <w:hyperlink r:id="rId13" w:history="1">
              <w:r w:rsidRPr="00D50881">
                <w:rPr>
                  <w:rFonts w:ascii="Times New Roman" w:hAnsi="Times New Roman" w:cs="Times New Roman"/>
                  <w:sz w:val="24"/>
                  <w:szCs w:val="24"/>
                </w:rPr>
                <w:t>закона</w:t>
              </w:r>
            </w:hyperlink>
            <w:r w:rsidRPr="00FE09E0">
              <w:rPr>
                <w:rFonts w:ascii="Times New Roman" w:hAnsi="Times New Roman" w:cs="Times New Roman"/>
                <w:sz w:val="24"/>
                <w:szCs w:val="24"/>
              </w:rPr>
              <w:t xml:space="preserve"> N 248-ФЗ.</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1.10. </w:t>
            </w:r>
            <w:proofErr w:type="gramStart"/>
            <w:r w:rsidRPr="00FE09E0">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E09E0">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1"/>
              <w:rPr>
                <w:rFonts w:ascii="Times New Roman" w:hAnsi="Times New Roman" w:cs="Times New Roman"/>
                <w:sz w:val="24"/>
                <w:szCs w:val="24"/>
              </w:rPr>
            </w:pPr>
            <w:r w:rsidRPr="00FE09E0">
              <w:rPr>
                <w:rFonts w:ascii="Times New Roman" w:hAnsi="Times New Roman" w:cs="Times New Roman"/>
                <w:sz w:val="24"/>
                <w:szCs w:val="24"/>
              </w:rPr>
              <w:t>2. При осуществлении муниципального контроля система оценки</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и управления рисками не применяется</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1"/>
              <w:rPr>
                <w:rFonts w:ascii="Times New Roman" w:hAnsi="Times New Roman" w:cs="Times New Roman"/>
                <w:sz w:val="24"/>
                <w:szCs w:val="24"/>
              </w:rPr>
            </w:pPr>
            <w:r w:rsidRPr="00FE09E0">
              <w:rPr>
                <w:rFonts w:ascii="Times New Roman" w:hAnsi="Times New Roman" w:cs="Times New Roman"/>
                <w:sz w:val="24"/>
                <w:szCs w:val="24"/>
              </w:rPr>
              <w:t>3. Виды профилактических мероприятий, которые проводятся</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при осуществлении муниципального контроля</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ind w:firstLine="540"/>
              <w:jc w:val="both"/>
              <w:rPr>
                <w:rFonts w:ascii="Times New Roman" w:hAnsi="Times New Roman" w:cs="Times New Roman"/>
                <w:sz w:val="24"/>
                <w:szCs w:val="24"/>
              </w:rPr>
            </w:pPr>
            <w:r w:rsidRPr="00FE09E0">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информирование;</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2) объявление предостережения;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 консультирование;</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 профилактический визит</w:t>
            </w:r>
            <w:r w:rsidR="00391234">
              <w:rPr>
                <w:rFonts w:ascii="Times New Roman" w:hAnsi="Times New Roman" w:cs="Times New Roman"/>
                <w:sz w:val="24"/>
                <w:szCs w:val="24"/>
              </w:rPr>
              <w:t>.</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2"/>
              <w:rPr>
                <w:rFonts w:ascii="Times New Roman" w:hAnsi="Times New Roman" w:cs="Times New Roman"/>
                <w:sz w:val="24"/>
                <w:szCs w:val="24"/>
              </w:rPr>
            </w:pPr>
            <w:r w:rsidRPr="00FE09E0">
              <w:rPr>
                <w:rFonts w:ascii="Times New Roman" w:hAnsi="Times New Roman" w:cs="Times New Roman"/>
                <w:sz w:val="24"/>
                <w:szCs w:val="24"/>
              </w:rPr>
              <w:t>3.1. Информирование контролируемых и иных заинтересованных</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лиц по вопросам соблюдения обязательных требований</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и обобщение правоприменительной практики</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ind w:firstLine="540"/>
              <w:jc w:val="both"/>
              <w:rPr>
                <w:rFonts w:ascii="Times New Roman" w:hAnsi="Times New Roman" w:cs="Times New Roman"/>
                <w:sz w:val="24"/>
                <w:szCs w:val="24"/>
              </w:rPr>
            </w:pPr>
            <w:r w:rsidRPr="00FE09E0">
              <w:rPr>
                <w:rFonts w:ascii="Times New Roman" w:hAnsi="Times New Roman" w:cs="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w:t>
            </w:r>
            <w:hyperlink r:id="rId14" w:history="1">
              <w:r w:rsidRPr="00D4172A">
                <w:rPr>
                  <w:rFonts w:ascii="Times New Roman" w:hAnsi="Times New Roman" w:cs="Times New Roman"/>
                  <w:sz w:val="24"/>
                  <w:szCs w:val="24"/>
                  <w:u w:val="single"/>
                </w:rPr>
                <w:t>частью 3 статьи 46</w:t>
              </w:r>
            </w:hyperlink>
            <w:r w:rsidRPr="00FE09E0">
              <w:rPr>
                <w:rFonts w:ascii="Times New Roman" w:hAnsi="Times New Roman" w:cs="Times New Roman"/>
                <w:sz w:val="24"/>
                <w:szCs w:val="24"/>
              </w:rPr>
              <w:t xml:space="preserve"> Федерального закона N 248-ФЗ.</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2"/>
              <w:rPr>
                <w:rFonts w:ascii="Times New Roman" w:hAnsi="Times New Roman" w:cs="Times New Roman"/>
                <w:sz w:val="24"/>
                <w:szCs w:val="24"/>
              </w:rPr>
            </w:pPr>
            <w:r w:rsidRPr="00FE09E0">
              <w:rPr>
                <w:rFonts w:ascii="Times New Roman" w:hAnsi="Times New Roman" w:cs="Times New Roman"/>
                <w:sz w:val="24"/>
                <w:szCs w:val="24"/>
              </w:rPr>
              <w:t>3.2. Предостережение о недопустимости нарушения</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обязательных требований</w:t>
            </w:r>
          </w:p>
          <w:p w:rsidR="005534AD" w:rsidRPr="00FE09E0" w:rsidRDefault="005534AD" w:rsidP="005534AD">
            <w:pPr>
              <w:pStyle w:val="ConsPlusNormal"/>
              <w:rPr>
                <w:rFonts w:ascii="Times New Roman" w:hAnsi="Times New Roman" w:cs="Times New Roman"/>
                <w:sz w:val="24"/>
                <w:szCs w:val="24"/>
              </w:rPr>
            </w:pPr>
          </w:p>
          <w:p w:rsidR="00BB75AE" w:rsidRPr="00BB75AE" w:rsidRDefault="00BB75AE" w:rsidP="00BB75AE">
            <w:pPr>
              <w:pStyle w:val="ConsPlusNormal"/>
              <w:jc w:val="both"/>
              <w:rPr>
                <w:rFonts w:ascii="Times New Roman" w:hAnsi="Times New Roman" w:cs="Times New Roman"/>
                <w:b/>
                <w:sz w:val="24"/>
                <w:szCs w:val="24"/>
              </w:rPr>
            </w:pPr>
            <w:r w:rsidRPr="00BB75AE">
              <w:rPr>
                <w:rFonts w:ascii="Times New Roman" w:hAnsi="Times New Roman" w:cs="Times New Roman"/>
                <w:sz w:val="24"/>
                <w:szCs w:val="24"/>
              </w:rPr>
              <w:lastRenderedPageBreak/>
              <w:t xml:space="preserve">        </w:t>
            </w:r>
            <w:r w:rsidR="005F526F" w:rsidRPr="00BB75AE">
              <w:rPr>
                <w:rFonts w:ascii="Times New Roman" w:hAnsi="Times New Roman" w:cs="Times New Roman"/>
                <w:sz w:val="24"/>
                <w:szCs w:val="24"/>
              </w:rPr>
              <w:t xml:space="preserve"> </w:t>
            </w:r>
            <w:r w:rsidR="005534AD" w:rsidRPr="00CC232E">
              <w:rPr>
                <w:rFonts w:ascii="Times New Roman" w:hAnsi="Times New Roman" w:cs="Times New Roman"/>
                <w:sz w:val="24"/>
                <w:szCs w:val="24"/>
              </w:rPr>
              <w:t xml:space="preserve">3.2.1. </w:t>
            </w:r>
            <w:proofErr w:type="gramStart"/>
            <w:r w:rsidRPr="00CC232E">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C232E">
              <w:rPr>
                <w:rFonts w:ascii="Times New Roman" w:hAnsi="Times New Roman" w:cs="Times New Roman"/>
                <w:sz w:val="24"/>
                <w:szCs w:val="24"/>
              </w:rPr>
              <w:t xml:space="preserve"> по обеспечению соблюдения обязательных требований.</w:t>
            </w:r>
          </w:p>
          <w:p w:rsidR="005534AD" w:rsidRDefault="005534AD" w:rsidP="005534AD">
            <w:pPr>
              <w:pStyle w:val="ConsPlusNormal"/>
              <w:ind w:firstLine="540"/>
              <w:jc w:val="both"/>
              <w:rPr>
                <w:rFonts w:ascii="Times New Roman" w:hAnsi="Times New Roman" w:cs="Times New Roman"/>
                <w:sz w:val="24"/>
                <w:szCs w:val="24"/>
              </w:rPr>
            </w:pPr>
            <w:proofErr w:type="gramStart"/>
            <w:r w:rsidRPr="00FE09E0">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информационной телекоммуникационной сети "Интернет", в том числе по адресу электронной почты контролируемого лица, указанному в Едином государственном реестре, либо размещенному на официальном</w:t>
            </w:r>
            <w:proofErr w:type="gramEnd"/>
            <w:r w:rsidRPr="00FE09E0">
              <w:rPr>
                <w:rFonts w:ascii="Times New Roman" w:hAnsi="Times New Roman" w:cs="Times New Roman"/>
                <w:sz w:val="24"/>
                <w:szCs w:val="24"/>
              </w:rPr>
              <w:t xml:space="preserve"> </w:t>
            </w:r>
            <w:proofErr w:type="gramStart"/>
            <w:r w:rsidRPr="00FE09E0">
              <w:rPr>
                <w:rFonts w:ascii="Times New Roman" w:hAnsi="Times New Roman" w:cs="Times New Roman"/>
                <w:sz w:val="24"/>
                <w:szCs w:val="24"/>
              </w:rPr>
              <w:t>сайте</w:t>
            </w:r>
            <w:proofErr w:type="gramEnd"/>
            <w:r w:rsidRPr="00FE09E0">
              <w:rPr>
                <w:rFonts w:ascii="Times New Roman" w:hAnsi="Times New Roman" w:cs="Times New Roman"/>
                <w:sz w:val="24"/>
                <w:szCs w:val="24"/>
              </w:rPr>
              <w:t xml:space="preserve">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системы "Единый портал государственных и муниципальных услуг".</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3.2.2. Предостережение составляется по форме, утвержденной </w:t>
            </w:r>
            <w:hyperlink r:id="rId15" w:history="1">
              <w:r w:rsidRPr="00D4172A">
                <w:rPr>
                  <w:rFonts w:ascii="Times New Roman" w:hAnsi="Times New Roman" w:cs="Times New Roman"/>
                  <w:sz w:val="24"/>
                  <w:szCs w:val="24"/>
                </w:rPr>
                <w:t>приказом</w:t>
              </w:r>
            </w:hyperlink>
            <w:r w:rsidRPr="00D4172A">
              <w:rPr>
                <w:rFonts w:ascii="Times New Roman" w:hAnsi="Times New Roman" w:cs="Times New Roman"/>
                <w:sz w:val="24"/>
                <w:szCs w:val="24"/>
              </w:rPr>
              <w:t xml:space="preserve"> </w:t>
            </w:r>
            <w:r w:rsidRPr="00FE09E0">
              <w:rPr>
                <w:rFonts w:ascii="Times New Roman" w:hAnsi="Times New Roman" w:cs="Times New Roman"/>
                <w:sz w:val="24"/>
                <w:szCs w:val="24"/>
              </w:rPr>
              <w:t>Минэкономразвития России от 31 марта 2021 года N 151 "О типовых формах документов, используемых контрольным (надзорным) органом".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3.2.4. Возражение должно содержать:</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наименование Контрольного органа, в который направляется возражение;</w:t>
            </w:r>
          </w:p>
          <w:p w:rsidR="005534AD" w:rsidRPr="00FE09E0" w:rsidRDefault="005534AD" w:rsidP="005534AD">
            <w:pPr>
              <w:pStyle w:val="ConsPlusNormal"/>
              <w:spacing w:before="220"/>
              <w:ind w:firstLine="540"/>
              <w:jc w:val="both"/>
              <w:rPr>
                <w:rFonts w:ascii="Times New Roman" w:hAnsi="Times New Roman" w:cs="Times New Roman"/>
                <w:sz w:val="24"/>
                <w:szCs w:val="24"/>
              </w:rPr>
            </w:pPr>
            <w:proofErr w:type="gramStart"/>
            <w:r w:rsidRPr="00FE09E0">
              <w:rPr>
                <w:rFonts w:ascii="Times New Roman" w:hAnsi="Times New Roman" w:cs="Times New Roman"/>
                <w:sz w:val="24"/>
                <w:szCs w:val="24"/>
              </w:rPr>
              <w:t>2) наименование контролируемого лица, фамилию, имя и отчество (последнее - при наличии),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 дату и номер предостережения;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4) доводы, на основании которых контролируемое лицо </w:t>
            </w:r>
            <w:proofErr w:type="gramStart"/>
            <w:r w:rsidRPr="00FE09E0">
              <w:rPr>
                <w:rFonts w:ascii="Times New Roman" w:hAnsi="Times New Roman" w:cs="Times New Roman"/>
                <w:sz w:val="24"/>
                <w:szCs w:val="24"/>
              </w:rPr>
              <w:t>не согласно</w:t>
            </w:r>
            <w:proofErr w:type="gramEnd"/>
            <w:r w:rsidRPr="00FE09E0">
              <w:rPr>
                <w:rFonts w:ascii="Times New Roman" w:hAnsi="Times New Roman" w:cs="Times New Roman"/>
                <w:sz w:val="24"/>
                <w:szCs w:val="24"/>
              </w:rPr>
              <w:t xml:space="preserve"> с объявленным предостережением;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5) дату получения предостережения контролируемым лицом;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6) личную подпись и дату.</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удовлетворяет возражение в форме отмены предостережения;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2) отказывает в удовлетворении возражения с указанием причины отказа.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3.2.8. Контрольный орган информирует контролируемое лицо о результатах рассмотрения возражения не позднее пяти рабочих дней со дня рассмотрения </w:t>
            </w:r>
            <w:r w:rsidRPr="00FE09E0">
              <w:rPr>
                <w:rFonts w:ascii="Times New Roman" w:hAnsi="Times New Roman" w:cs="Times New Roman"/>
                <w:sz w:val="24"/>
                <w:szCs w:val="24"/>
              </w:rPr>
              <w:lastRenderedPageBreak/>
              <w:t>возражения в отношении предостережения.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3.2.9. При отсутствии возражений контролируемое лицо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 В уведомлении об исполнении предостережения указываются: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а) наименование контролируемого лица, фамилия, имя, отчество (при наличии);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б) идентификационный номер налогоплательщика - контролируемого лица;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в) дата и номер предостережения, направленного в адрес контролируемого лица;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534AD" w:rsidRPr="00FE09E0" w:rsidRDefault="005534AD" w:rsidP="005534AD">
            <w:pPr>
              <w:pStyle w:val="ConsPlusNormal"/>
              <w:spacing w:before="220"/>
              <w:ind w:firstLine="540"/>
              <w:jc w:val="both"/>
              <w:rPr>
                <w:rFonts w:ascii="Times New Roman" w:hAnsi="Times New Roman" w:cs="Times New Roman"/>
                <w:sz w:val="24"/>
                <w:szCs w:val="24"/>
              </w:rPr>
            </w:pPr>
            <w:proofErr w:type="gramStart"/>
            <w:r w:rsidRPr="00FE09E0">
              <w:rPr>
                <w:rFonts w:ascii="Times New Roman" w:hAnsi="Times New Roman" w:cs="Times New Roman"/>
                <w:sz w:val="24"/>
                <w:szCs w:val="24"/>
              </w:rPr>
              <w:t>Уведомление направляется контролируемым лицом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3.2.10. Повторное направление возражения по тем же основаниям не допускается.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3.2.11.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При отсутствии возражений контролируемое лицо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2"/>
              <w:rPr>
                <w:rFonts w:ascii="Times New Roman" w:hAnsi="Times New Roman" w:cs="Times New Roman"/>
                <w:sz w:val="24"/>
                <w:szCs w:val="24"/>
              </w:rPr>
            </w:pPr>
            <w:bookmarkStart w:id="1" w:name="P138"/>
            <w:bookmarkEnd w:id="1"/>
            <w:r w:rsidRPr="00FE09E0">
              <w:rPr>
                <w:rFonts w:ascii="Times New Roman" w:hAnsi="Times New Roman" w:cs="Times New Roman"/>
                <w:sz w:val="24"/>
                <w:szCs w:val="24"/>
              </w:rPr>
              <w:t>3.3. Консультирование</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ind w:firstLine="540"/>
              <w:jc w:val="both"/>
              <w:rPr>
                <w:rFonts w:ascii="Times New Roman" w:hAnsi="Times New Roman" w:cs="Times New Roman"/>
                <w:sz w:val="24"/>
                <w:szCs w:val="24"/>
              </w:rPr>
            </w:pPr>
            <w:r w:rsidRPr="00FE09E0">
              <w:rPr>
                <w:rFonts w:ascii="Times New Roman" w:hAnsi="Times New Roman" w:cs="Times New Roman"/>
                <w:sz w:val="24"/>
                <w:szCs w:val="24"/>
              </w:rPr>
              <w:t>3.3.1.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3.3.2.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3.3.3. Консультирование осуществляется по следующим вопросам: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компетенция контрольного органа;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2) организация и осуществление муниципального контроля;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 применение мер ответственности за нарушение обязательных требований в области теплоснабжения.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3.3.4. По итогам консультирования информация в письменной форме контролируемым лицам и их представителям не предоставляется, за исключением </w:t>
            </w:r>
            <w:r w:rsidRPr="00FE09E0">
              <w:rPr>
                <w:rFonts w:ascii="Times New Roman" w:hAnsi="Times New Roman" w:cs="Times New Roman"/>
                <w:sz w:val="24"/>
                <w:szCs w:val="24"/>
              </w:rPr>
              <w:lastRenderedPageBreak/>
              <w:t xml:space="preserve">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6" w:history="1">
              <w:r w:rsidRPr="00D4172A">
                <w:rPr>
                  <w:rFonts w:ascii="Times New Roman" w:hAnsi="Times New Roman" w:cs="Times New Roman"/>
                  <w:sz w:val="24"/>
                  <w:szCs w:val="24"/>
                </w:rPr>
                <w:t>законом</w:t>
              </w:r>
            </w:hyperlink>
            <w:r w:rsidRPr="00FE09E0">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3.3.5.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3.3.6. </w:t>
            </w:r>
            <w:proofErr w:type="gramStart"/>
            <w:r w:rsidRPr="00FE09E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3.3.7.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3.3.8.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2"/>
              <w:rPr>
                <w:rFonts w:ascii="Times New Roman" w:hAnsi="Times New Roman" w:cs="Times New Roman"/>
                <w:sz w:val="24"/>
                <w:szCs w:val="24"/>
              </w:rPr>
            </w:pPr>
            <w:r w:rsidRPr="00FE09E0">
              <w:rPr>
                <w:rFonts w:ascii="Times New Roman" w:hAnsi="Times New Roman" w:cs="Times New Roman"/>
                <w:sz w:val="24"/>
                <w:szCs w:val="24"/>
              </w:rPr>
              <w:t>3.4. Профилактический визит</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ind w:firstLine="540"/>
              <w:jc w:val="both"/>
              <w:rPr>
                <w:rFonts w:ascii="Times New Roman" w:hAnsi="Times New Roman" w:cs="Times New Roman"/>
                <w:sz w:val="24"/>
                <w:szCs w:val="24"/>
              </w:rPr>
            </w:pPr>
            <w:r w:rsidRPr="00FE09E0">
              <w:rPr>
                <w:rFonts w:ascii="Times New Roman" w:hAnsi="Times New Roman" w:cs="Times New Roman"/>
                <w:sz w:val="24"/>
                <w:szCs w:val="24"/>
              </w:rPr>
              <w:t>3.4.1. 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3.4.2. О проведении обязательного профилактического визита контролируемое лицо должно быть уведомлено не </w:t>
            </w:r>
            <w:proofErr w:type="gramStart"/>
            <w:r w:rsidRPr="00FE09E0">
              <w:rPr>
                <w:rFonts w:ascii="Times New Roman" w:hAnsi="Times New Roman" w:cs="Times New Roman"/>
                <w:sz w:val="24"/>
                <w:szCs w:val="24"/>
              </w:rPr>
              <w:t>позднее</w:t>
            </w:r>
            <w:proofErr w:type="gramEnd"/>
            <w:r w:rsidRPr="00FE09E0">
              <w:rPr>
                <w:rFonts w:ascii="Times New Roman" w:hAnsi="Times New Roman" w:cs="Times New Roman"/>
                <w:sz w:val="24"/>
                <w:szCs w:val="24"/>
              </w:rPr>
              <w:t xml:space="preserve"> чем за пять рабочих дней до даты его проведения.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3.4.3.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3.4.4. В ходе профилактического визита должностным лицом контрольного органа может осуществляться консультирование контролируемого лица.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3.4.5.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3.4.6. В случае</w:t>
            </w:r>
            <w:proofErr w:type="gramStart"/>
            <w:r w:rsidRPr="00FE09E0">
              <w:rPr>
                <w:rFonts w:ascii="Times New Roman" w:hAnsi="Times New Roman" w:cs="Times New Roman"/>
                <w:sz w:val="24"/>
                <w:szCs w:val="24"/>
              </w:rPr>
              <w:t>,</w:t>
            </w:r>
            <w:proofErr w:type="gramEnd"/>
            <w:r w:rsidRPr="00FE09E0">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3.4.7. Контролируемое лицо в праве отказаться от проведения обязательного </w:t>
            </w:r>
            <w:r w:rsidRPr="00FE09E0">
              <w:rPr>
                <w:rFonts w:ascii="Times New Roman" w:hAnsi="Times New Roman" w:cs="Times New Roman"/>
                <w:sz w:val="24"/>
                <w:szCs w:val="24"/>
              </w:rPr>
              <w:lastRenderedPageBreak/>
              <w:t xml:space="preserve">профилактического визита, уведомив об этом контрольный (надзорный) орган не </w:t>
            </w:r>
            <w:proofErr w:type="gramStart"/>
            <w:r w:rsidRPr="00FE09E0">
              <w:rPr>
                <w:rFonts w:ascii="Times New Roman" w:hAnsi="Times New Roman" w:cs="Times New Roman"/>
                <w:sz w:val="24"/>
                <w:szCs w:val="24"/>
              </w:rPr>
              <w:t>позднее</w:t>
            </w:r>
            <w:proofErr w:type="gramEnd"/>
            <w:r w:rsidRPr="00FE09E0">
              <w:rPr>
                <w:rFonts w:ascii="Times New Roman" w:hAnsi="Times New Roman" w:cs="Times New Roman"/>
                <w:sz w:val="24"/>
                <w:szCs w:val="24"/>
              </w:rPr>
              <w:t xml:space="preserve"> чем за три рабочих дня до даты его проведения.</w:t>
            </w:r>
          </w:p>
          <w:p w:rsidR="005D4A30" w:rsidRDefault="005D4A30" w:rsidP="005534AD">
            <w:pPr>
              <w:pStyle w:val="ConsPlusTitle"/>
              <w:jc w:val="center"/>
              <w:outlineLvl w:val="2"/>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1"/>
              <w:rPr>
                <w:rFonts w:ascii="Times New Roman" w:hAnsi="Times New Roman" w:cs="Times New Roman"/>
                <w:sz w:val="24"/>
                <w:szCs w:val="24"/>
              </w:rPr>
            </w:pPr>
            <w:r w:rsidRPr="00FE09E0">
              <w:rPr>
                <w:rFonts w:ascii="Times New Roman" w:hAnsi="Times New Roman" w:cs="Times New Roman"/>
                <w:sz w:val="24"/>
                <w:szCs w:val="24"/>
              </w:rPr>
              <w:t>4. Контрольные мероприятия, проводимые в рамках</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муниципального контроля</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2"/>
              <w:rPr>
                <w:rFonts w:ascii="Times New Roman" w:hAnsi="Times New Roman" w:cs="Times New Roman"/>
                <w:sz w:val="24"/>
                <w:szCs w:val="24"/>
              </w:rPr>
            </w:pPr>
            <w:r w:rsidRPr="00FE09E0">
              <w:rPr>
                <w:rFonts w:ascii="Times New Roman" w:hAnsi="Times New Roman" w:cs="Times New Roman"/>
                <w:sz w:val="24"/>
                <w:szCs w:val="24"/>
              </w:rPr>
              <w:t>4.1. Контрольные мероприятия. Общие вопросы</w:t>
            </w:r>
          </w:p>
          <w:p w:rsidR="005534AD" w:rsidRPr="00FE09E0" w:rsidRDefault="005534AD" w:rsidP="005534AD">
            <w:pPr>
              <w:pStyle w:val="ConsPlusNormal"/>
              <w:rPr>
                <w:rFonts w:ascii="Times New Roman" w:hAnsi="Times New Roman" w:cs="Times New Roman"/>
                <w:sz w:val="24"/>
                <w:szCs w:val="24"/>
              </w:rPr>
            </w:pPr>
          </w:p>
          <w:p w:rsidR="008E4962" w:rsidRPr="00435E13" w:rsidRDefault="005534AD" w:rsidP="008E4962">
            <w:pPr>
              <w:pStyle w:val="ConsPlusNormal"/>
              <w:ind w:firstLine="709"/>
              <w:jc w:val="both"/>
              <w:rPr>
                <w:rFonts w:ascii="Times New Roman" w:hAnsi="Times New Roman" w:cs="Times New Roman"/>
                <w:sz w:val="24"/>
                <w:szCs w:val="24"/>
              </w:rPr>
            </w:pPr>
            <w:r w:rsidRPr="00FE09E0">
              <w:rPr>
                <w:rFonts w:ascii="Times New Roman" w:hAnsi="Times New Roman" w:cs="Times New Roman"/>
                <w:sz w:val="24"/>
                <w:szCs w:val="24"/>
              </w:rPr>
              <w:t xml:space="preserve">4.1.1. </w:t>
            </w:r>
            <w:r w:rsidR="008E4962" w:rsidRPr="00435E13">
              <w:rPr>
                <w:rFonts w:ascii="Times New Roman" w:hAnsi="Times New Roman" w:cs="Times New Roman"/>
                <w:color w:val="000000"/>
                <w:sz w:val="24"/>
                <w:szCs w:val="24"/>
              </w:rPr>
              <w:t xml:space="preserve">При осуществлении муниципального </w:t>
            </w:r>
            <w:proofErr w:type="gramStart"/>
            <w:r w:rsidR="008E4962" w:rsidRPr="00435E13">
              <w:rPr>
                <w:rFonts w:ascii="Times New Roman" w:hAnsi="Times New Roman" w:cs="Times New Roman"/>
                <w:color w:val="000000"/>
                <w:sz w:val="24"/>
                <w:szCs w:val="24"/>
              </w:rPr>
              <w:t>контроля за</w:t>
            </w:r>
            <w:proofErr w:type="gramEnd"/>
            <w:r w:rsidR="008E4962" w:rsidRPr="00435E13">
              <w:rPr>
                <w:rFonts w:ascii="Times New Roman" w:hAnsi="Times New Roman" w:cs="Times New Roman"/>
                <w:color w:val="000000"/>
                <w:sz w:val="24"/>
                <w:szCs w:val="24"/>
              </w:rPr>
              <w:t xml:space="preserve"> исполнением единой теплоснабжающей организацией обязательств </w:t>
            </w:r>
            <w:r w:rsidR="00B403DA">
              <w:rPr>
                <w:rFonts w:ascii="Times New Roman" w:hAnsi="Times New Roman" w:cs="Times New Roman"/>
                <w:color w:val="000000"/>
                <w:sz w:val="24"/>
                <w:szCs w:val="24"/>
              </w:rPr>
              <w:t>Контрольным органом</w:t>
            </w:r>
            <w:r w:rsidR="008E4962" w:rsidRPr="00435E13">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8E4962" w:rsidRPr="00435E13" w:rsidRDefault="008E4962" w:rsidP="008E4962">
            <w:pPr>
              <w:pStyle w:val="ConsPlusNormal"/>
              <w:ind w:firstLine="709"/>
              <w:jc w:val="both"/>
              <w:rPr>
                <w:rFonts w:ascii="Times New Roman" w:hAnsi="Times New Roman" w:cs="Times New Roman"/>
                <w:sz w:val="24"/>
                <w:szCs w:val="24"/>
              </w:rPr>
            </w:pPr>
            <w:r w:rsidRPr="00435E1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E4962" w:rsidRPr="00435E13" w:rsidRDefault="00B403DA" w:rsidP="008E4962">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8E4962" w:rsidRPr="00435E13">
              <w:rPr>
                <w:rFonts w:ascii="Times New Roman" w:hAnsi="Times New Roman" w:cs="Times New Roman"/>
                <w:color w:val="000000"/>
                <w:sz w:val="24"/>
                <w:szCs w:val="24"/>
              </w:rPr>
              <w:t>) документарная проверка (посредством получения письменных объяснений, истребования документов, экспертизы);</w:t>
            </w:r>
          </w:p>
          <w:p w:rsidR="008E4962" w:rsidRPr="00435E13" w:rsidRDefault="00B403DA" w:rsidP="008E4962">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sidR="008E4962" w:rsidRPr="00435E13">
              <w:rPr>
                <w:rFonts w:ascii="Times New Roman" w:hAnsi="Times New Roman" w:cs="Times New Roman"/>
                <w:color w:val="000000"/>
                <w:sz w:val="24"/>
                <w:szCs w:val="24"/>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E4962" w:rsidRPr="00435E13" w:rsidRDefault="00B403DA" w:rsidP="008E4962">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008E4962" w:rsidRPr="00435E13">
              <w:rPr>
                <w:rFonts w:ascii="Times New Roman" w:hAnsi="Times New Roman" w:cs="Times New Roman"/>
                <w:color w:val="000000"/>
                <w:sz w:val="24"/>
                <w:szCs w:val="24"/>
              </w:rPr>
              <w:t>) выездное обследование (посредством осмотра, инструментального обследования (с применением видеозаписи), испытания, экспертизы).</w:t>
            </w:r>
          </w:p>
          <w:p w:rsidR="008E4962" w:rsidRPr="00435E13" w:rsidRDefault="00B403DA" w:rsidP="008E4962">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w:t>
            </w:r>
            <w:r w:rsidR="008E4962" w:rsidRPr="00435E13">
              <w:rPr>
                <w:rFonts w:ascii="Times New Roman" w:hAnsi="Times New Roman" w:cs="Times New Roman"/>
                <w:color w:val="000000"/>
                <w:sz w:val="24"/>
                <w:szCs w:val="24"/>
              </w:rPr>
              <w:t>ыездное обследование провод</w:t>
            </w:r>
            <w:r>
              <w:rPr>
                <w:rFonts w:ascii="Times New Roman" w:hAnsi="Times New Roman" w:cs="Times New Roman"/>
                <w:color w:val="000000"/>
                <w:sz w:val="24"/>
                <w:szCs w:val="24"/>
              </w:rPr>
              <w:t>и</w:t>
            </w:r>
            <w:r w:rsidR="008E4962" w:rsidRPr="00435E13">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Контрольным органом</w:t>
            </w:r>
            <w:r w:rsidR="008E4962" w:rsidRPr="00435E13">
              <w:rPr>
                <w:rFonts w:ascii="Times New Roman" w:hAnsi="Times New Roman" w:cs="Times New Roman"/>
                <w:color w:val="000000"/>
                <w:sz w:val="24"/>
                <w:szCs w:val="24"/>
              </w:rPr>
              <w:t xml:space="preserve"> без взаимодействия с контролируемым лицом.</w:t>
            </w:r>
          </w:p>
          <w:p w:rsidR="008E4962" w:rsidRPr="001D0E1C" w:rsidRDefault="00B403DA" w:rsidP="001D0E1C">
            <w:pPr>
              <w:pStyle w:val="ConsPlusTitle"/>
              <w:jc w:val="both"/>
              <w:outlineLvl w:val="2"/>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Pr="00B403DA">
              <w:rPr>
                <w:rFonts w:ascii="Times New Roman" w:hAnsi="Times New Roman" w:cs="Times New Roman"/>
                <w:b w:val="0"/>
                <w:color w:val="000000"/>
                <w:sz w:val="24"/>
                <w:szCs w:val="24"/>
              </w:rPr>
              <w:t>4.1.</w:t>
            </w:r>
            <w:r w:rsidR="001D0E1C">
              <w:rPr>
                <w:rFonts w:ascii="Times New Roman" w:hAnsi="Times New Roman" w:cs="Times New Roman"/>
                <w:b w:val="0"/>
                <w:color w:val="000000"/>
                <w:sz w:val="24"/>
                <w:szCs w:val="24"/>
              </w:rPr>
              <w:t>2</w:t>
            </w:r>
            <w:r w:rsidR="008E4962" w:rsidRPr="00B403DA">
              <w:rPr>
                <w:rFonts w:ascii="Times New Roman" w:hAnsi="Times New Roman" w:cs="Times New Roman"/>
                <w:b w:val="0"/>
                <w:color w:val="000000"/>
                <w:sz w:val="24"/>
                <w:szCs w:val="24"/>
              </w:rPr>
              <w:t xml:space="preserve">. </w:t>
            </w:r>
            <w:r w:rsidRPr="00B403DA">
              <w:rPr>
                <w:rFonts w:ascii="Times New Roman" w:hAnsi="Times New Roman" w:cs="Times New Roman"/>
                <w:b w:val="0"/>
                <w:sz w:val="24"/>
                <w:szCs w:val="24"/>
              </w:rPr>
              <w:t>Плановые контрольные мероприятия при осуществлении</w:t>
            </w:r>
            <w:r w:rsidR="001D0E1C">
              <w:rPr>
                <w:rFonts w:ascii="Times New Roman" w:hAnsi="Times New Roman" w:cs="Times New Roman"/>
                <w:b w:val="0"/>
                <w:sz w:val="24"/>
                <w:szCs w:val="24"/>
              </w:rPr>
              <w:t xml:space="preserve"> </w:t>
            </w:r>
            <w:r w:rsidRPr="00B403DA">
              <w:rPr>
                <w:rFonts w:ascii="Times New Roman" w:hAnsi="Times New Roman" w:cs="Times New Roman"/>
                <w:b w:val="0"/>
                <w:sz w:val="24"/>
                <w:szCs w:val="24"/>
              </w:rPr>
              <w:t>муниципального</w:t>
            </w:r>
            <w:r w:rsidR="001D0E1C">
              <w:rPr>
                <w:rFonts w:ascii="Times New Roman" w:hAnsi="Times New Roman" w:cs="Times New Roman"/>
                <w:b w:val="0"/>
                <w:sz w:val="24"/>
                <w:szCs w:val="24"/>
              </w:rPr>
              <w:t xml:space="preserve"> </w:t>
            </w:r>
            <w:r w:rsidRPr="00B403DA">
              <w:rPr>
                <w:rFonts w:ascii="Times New Roman" w:hAnsi="Times New Roman" w:cs="Times New Roman"/>
                <w:b w:val="0"/>
                <w:sz w:val="24"/>
                <w:szCs w:val="24"/>
              </w:rPr>
              <w:t>контроля не проводятся</w:t>
            </w:r>
            <w:r w:rsidR="001D0E1C">
              <w:rPr>
                <w:rFonts w:ascii="Times New Roman" w:hAnsi="Times New Roman" w:cs="Times New Roman"/>
                <w:b w:val="0"/>
                <w:sz w:val="24"/>
                <w:szCs w:val="24"/>
              </w:rPr>
              <w:t xml:space="preserve">. </w:t>
            </w:r>
            <w:r w:rsidR="008E4962" w:rsidRPr="001D0E1C">
              <w:rPr>
                <w:rFonts w:ascii="Times New Roman" w:hAnsi="Times New Roman" w:cs="Times New Roman"/>
                <w:b w:val="0"/>
                <w:color w:val="000000"/>
                <w:sz w:val="24"/>
                <w:szCs w:val="24"/>
              </w:rPr>
              <w:t xml:space="preserve">Контрольные мероприятия, указанные в подпунктах 1 – </w:t>
            </w:r>
            <w:r w:rsidRPr="001D0E1C">
              <w:rPr>
                <w:rFonts w:ascii="Times New Roman" w:hAnsi="Times New Roman" w:cs="Times New Roman"/>
                <w:b w:val="0"/>
                <w:color w:val="000000"/>
                <w:sz w:val="24"/>
                <w:szCs w:val="24"/>
              </w:rPr>
              <w:t>3</w:t>
            </w:r>
            <w:r w:rsidR="008E4962" w:rsidRPr="001D0E1C">
              <w:rPr>
                <w:rFonts w:ascii="Times New Roman" w:hAnsi="Times New Roman" w:cs="Times New Roman"/>
                <w:b w:val="0"/>
                <w:color w:val="000000"/>
                <w:sz w:val="24"/>
                <w:szCs w:val="24"/>
              </w:rPr>
              <w:t xml:space="preserve"> пункта </w:t>
            </w:r>
            <w:r w:rsidRPr="001D0E1C">
              <w:rPr>
                <w:rFonts w:ascii="Times New Roman" w:hAnsi="Times New Roman" w:cs="Times New Roman"/>
                <w:b w:val="0"/>
                <w:color w:val="000000"/>
                <w:sz w:val="24"/>
                <w:szCs w:val="24"/>
              </w:rPr>
              <w:t>4.1.</w:t>
            </w:r>
            <w:r w:rsidR="008E4962" w:rsidRPr="001D0E1C">
              <w:rPr>
                <w:rFonts w:ascii="Times New Roman" w:hAnsi="Times New Roman" w:cs="Times New Roman"/>
                <w:b w:val="0"/>
                <w:color w:val="000000"/>
                <w:sz w:val="24"/>
                <w:szCs w:val="24"/>
              </w:rPr>
              <w:t>1 настоящего Положения, проводятся в форме внеплановых мероприятий.</w:t>
            </w:r>
          </w:p>
          <w:p w:rsidR="001D0E1C" w:rsidRDefault="008E4962" w:rsidP="001D0E1C">
            <w:pPr>
              <w:pStyle w:val="ConsPlusNormal"/>
              <w:ind w:firstLine="709"/>
              <w:jc w:val="both"/>
              <w:rPr>
                <w:rFonts w:ascii="Times New Roman" w:hAnsi="Times New Roman" w:cs="Times New Roman"/>
                <w:sz w:val="24"/>
                <w:szCs w:val="24"/>
              </w:rPr>
            </w:pPr>
            <w:r w:rsidRPr="00435E1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5534AD" w:rsidRPr="00FE09E0" w:rsidRDefault="005534AD" w:rsidP="001D0E1C">
            <w:pPr>
              <w:pStyle w:val="ConsPlusNormal"/>
              <w:ind w:firstLine="709"/>
              <w:jc w:val="both"/>
              <w:rPr>
                <w:rFonts w:ascii="Times New Roman" w:hAnsi="Times New Roman" w:cs="Times New Roman"/>
                <w:sz w:val="24"/>
                <w:szCs w:val="24"/>
              </w:rPr>
            </w:pPr>
            <w:r w:rsidRPr="00FE09E0">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34AD" w:rsidRPr="004B2386"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7" w:history="1">
              <w:r w:rsidRPr="004B2386">
                <w:rPr>
                  <w:rFonts w:ascii="Times New Roman" w:hAnsi="Times New Roman" w:cs="Times New Roman"/>
                  <w:sz w:val="24"/>
                  <w:szCs w:val="24"/>
                  <w:u w:val="single"/>
                </w:rPr>
                <w:t>частью 1 статьи 95</w:t>
              </w:r>
            </w:hyperlink>
            <w:r w:rsidRPr="004B2386">
              <w:rPr>
                <w:rFonts w:ascii="Times New Roman" w:hAnsi="Times New Roman" w:cs="Times New Roman"/>
                <w:sz w:val="24"/>
                <w:szCs w:val="24"/>
              </w:rPr>
              <w:t xml:space="preserve"> Федерального закона N 248-ФЗ.</w:t>
            </w:r>
          </w:p>
          <w:p w:rsidR="005534AD" w:rsidRPr="004B2386"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4.1.4. </w:t>
            </w:r>
            <w:proofErr w:type="gramStart"/>
            <w:r w:rsidRPr="00FE09E0">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18" w:history="1">
              <w:r w:rsidRPr="004B2386">
                <w:rPr>
                  <w:rFonts w:ascii="Times New Roman" w:hAnsi="Times New Roman" w:cs="Times New Roman"/>
                  <w:sz w:val="24"/>
                  <w:szCs w:val="24"/>
                  <w:u w:val="single"/>
                </w:rPr>
                <w:t>частью 1 статьи 64</w:t>
              </w:r>
            </w:hyperlink>
            <w:r w:rsidRPr="004B2386">
              <w:rPr>
                <w:rFonts w:ascii="Times New Roman" w:hAnsi="Times New Roman" w:cs="Times New Roman"/>
                <w:sz w:val="24"/>
                <w:szCs w:val="24"/>
                <w:u w:val="single"/>
              </w:rPr>
              <w:t xml:space="preserve"> </w:t>
            </w:r>
            <w:r w:rsidRPr="004B2386">
              <w:rPr>
                <w:rFonts w:ascii="Times New Roman" w:hAnsi="Times New Roman" w:cs="Times New Roman"/>
                <w:sz w:val="24"/>
                <w:szCs w:val="24"/>
              </w:rPr>
              <w:t>Федерального закона N 248-ФЗ.</w:t>
            </w:r>
            <w:proofErr w:type="gramEnd"/>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lastRenderedPageBreak/>
              <w:t>4.1.5.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534AD"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4.1.6. В отношении проведения выездного обследования не требуется принятие решения о проведении данного контрольного мероприятия, предусмотренного пункт</w:t>
            </w:r>
            <w:r w:rsidR="00F300E2">
              <w:rPr>
                <w:rFonts w:ascii="Times New Roman" w:hAnsi="Times New Roman" w:cs="Times New Roman"/>
                <w:sz w:val="24"/>
                <w:szCs w:val="24"/>
              </w:rPr>
              <w:t>ом 4.1.4.</w:t>
            </w:r>
            <w:r w:rsidRPr="00FE09E0">
              <w:rPr>
                <w:rFonts w:ascii="Times New Roman" w:hAnsi="Times New Roman" w:cs="Times New Roman"/>
                <w:sz w:val="24"/>
                <w:szCs w:val="24"/>
              </w:rPr>
              <w:t xml:space="preserve"> Положения.</w:t>
            </w:r>
          </w:p>
          <w:p w:rsidR="00C4103B" w:rsidRPr="00FE09E0" w:rsidRDefault="00C4103B" w:rsidP="00C4103B">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4.1.7. Контрольные мероприятия проводятся инспекторами, указанными в решении Контрольного органа о проведении контрольного мероприятия.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4.1.8.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w:t>
            </w:r>
            <w:hyperlink r:id="rId19" w:history="1">
              <w:r w:rsidRPr="00F300E2">
                <w:rPr>
                  <w:rFonts w:ascii="Times New Roman" w:hAnsi="Times New Roman" w:cs="Times New Roman"/>
                  <w:sz w:val="24"/>
                  <w:szCs w:val="24"/>
                </w:rPr>
                <w:t>приказом</w:t>
              </w:r>
            </w:hyperlink>
            <w:r w:rsidRPr="00FE09E0">
              <w:rPr>
                <w:rFonts w:ascii="Times New Roman" w:hAnsi="Times New Roman" w:cs="Times New Roman"/>
                <w:sz w:val="24"/>
                <w:szCs w:val="24"/>
              </w:rPr>
              <w:t xml:space="preserve"> Минэкономразвития России от 31 марта 2021 года N 151 "О типовых формах документов, используемых контрольным (надзорным) органом".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4.1.9. Документы, иные материалы, являющиеся доказательствами нарушения обязательных требований, приобщаются к акту.</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4.1.12.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2"/>
              <w:rPr>
                <w:rFonts w:ascii="Times New Roman" w:hAnsi="Times New Roman" w:cs="Times New Roman"/>
                <w:sz w:val="24"/>
                <w:szCs w:val="24"/>
              </w:rPr>
            </w:pPr>
            <w:r w:rsidRPr="00FE09E0">
              <w:rPr>
                <w:rFonts w:ascii="Times New Roman" w:hAnsi="Times New Roman" w:cs="Times New Roman"/>
                <w:sz w:val="24"/>
                <w:szCs w:val="24"/>
              </w:rPr>
              <w:t>4.2. Меры, принимаемые Контрольным органом</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по результатам контрольных мероприятий</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4.2.1. Контрольный орган в случае выявления при проведении контрольного </w:t>
            </w:r>
            <w:r w:rsidRPr="00FE09E0">
              <w:rPr>
                <w:rFonts w:ascii="Times New Roman" w:hAnsi="Times New Roman" w:cs="Times New Roman"/>
                <w:sz w:val="24"/>
                <w:szCs w:val="24"/>
              </w:rPr>
              <w:lastRenderedPageBreak/>
              <w:t>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534AD" w:rsidRPr="00FE09E0" w:rsidRDefault="005534AD" w:rsidP="005534AD">
            <w:pPr>
              <w:pStyle w:val="ConsPlusNormal"/>
              <w:spacing w:before="220"/>
              <w:ind w:firstLine="540"/>
              <w:jc w:val="both"/>
              <w:rPr>
                <w:rFonts w:ascii="Times New Roman" w:hAnsi="Times New Roman" w:cs="Times New Roman"/>
                <w:sz w:val="24"/>
                <w:szCs w:val="24"/>
              </w:rPr>
            </w:pPr>
            <w:bookmarkStart w:id="2" w:name="P204"/>
            <w:bookmarkEnd w:id="2"/>
            <w:proofErr w:type="gramStart"/>
            <w:r w:rsidRPr="00FE09E0">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E09E0">
              <w:rPr>
                <w:rFonts w:ascii="Times New Roman" w:hAnsi="Times New Roman" w:cs="Times New Roman"/>
                <w:sz w:val="24"/>
                <w:szCs w:val="24"/>
              </w:rPr>
              <w:t xml:space="preserve"> также других мероприятий, предусмотренных федеральным законом о виде контроля;</w:t>
            </w:r>
          </w:p>
          <w:p w:rsidR="005534AD" w:rsidRPr="00FE09E0" w:rsidRDefault="005534AD" w:rsidP="005534AD">
            <w:pPr>
              <w:pStyle w:val="ConsPlusNormal"/>
              <w:spacing w:before="220"/>
              <w:ind w:firstLine="540"/>
              <w:jc w:val="both"/>
              <w:rPr>
                <w:rFonts w:ascii="Times New Roman" w:hAnsi="Times New Roman" w:cs="Times New Roman"/>
                <w:sz w:val="24"/>
                <w:szCs w:val="24"/>
              </w:rPr>
            </w:pPr>
            <w:bookmarkStart w:id="3" w:name="P205"/>
            <w:bookmarkEnd w:id="3"/>
            <w:proofErr w:type="gramStart"/>
            <w:r w:rsidRPr="00FE09E0">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FE09E0">
              <w:rPr>
                <w:rFonts w:ascii="Times New Roman" w:hAnsi="Times New Roman" w:cs="Times New Roman"/>
                <w:sz w:val="24"/>
                <w:szCs w:val="24"/>
              </w:rPr>
              <w:t xml:space="preserve"> </w:t>
            </w:r>
            <w:proofErr w:type="gramStart"/>
            <w:r w:rsidRPr="00FE09E0">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FE09E0">
              <w:rPr>
                <w:rFonts w:ascii="Times New Roman" w:hAnsi="Times New Roman" w:cs="Times New Roman"/>
                <w:sz w:val="24"/>
                <w:szCs w:val="24"/>
              </w:rPr>
              <w:t xml:space="preserve"> (ущерб) причинен;</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34AD" w:rsidRPr="00FE09E0" w:rsidRDefault="005534AD" w:rsidP="005534AD">
            <w:pPr>
              <w:pStyle w:val="ConsPlusNormal"/>
              <w:spacing w:before="220"/>
              <w:ind w:firstLine="540"/>
              <w:jc w:val="both"/>
              <w:rPr>
                <w:rFonts w:ascii="Times New Roman" w:hAnsi="Times New Roman" w:cs="Times New Roman"/>
                <w:sz w:val="24"/>
                <w:szCs w:val="24"/>
              </w:rPr>
            </w:pPr>
            <w:proofErr w:type="gramStart"/>
            <w:r w:rsidRPr="00FE09E0">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4.2.2. </w:t>
            </w:r>
            <w:hyperlink w:anchor="P342" w:history="1">
              <w:r w:rsidRPr="00C4103B">
                <w:rPr>
                  <w:rFonts w:ascii="Times New Roman" w:hAnsi="Times New Roman" w:cs="Times New Roman"/>
                  <w:sz w:val="24"/>
                  <w:szCs w:val="24"/>
                </w:rPr>
                <w:t>Предписание</w:t>
              </w:r>
            </w:hyperlink>
            <w:r w:rsidRPr="00C4103B">
              <w:rPr>
                <w:rFonts w:ascii="Times New Roman" w:hAnsi="Times New Roman" w:cs="Times New Roman"/>
                <w:sz w:val="24"/>
                <w:szCs w:val="24"/>
              </w:rPr>
              <w:t xml:space="preserve"> о</w:t>
            </w:r>
            <w:r w:rsidRPr="00FE09E0">
              <w:rPr>
                <w:rFonts w:ascii="Times New Roman" w:hAnsi="Times New Roman" w:cs="Times New Roman"/>
                <w:sz w:val="24"/>
                <w:szCs w:val="24"/>
              </w:rPr>
              <w:t xml:space="preserve">формляется по форме согласно </w:t>
            </w:r>
            <w:r w:rsidRPr="005D4A30">
              <w:rPr>
                <w:rFonts w:ascii="Times New Roman" w:hAnsi="Times New Roman" w:cs="Times New Roman"/>
                <w:sz w:val="24"/>
                <w:szCs w:val="24"/>
              </w:rPr>
              <w:t>приложению 2</w:t>
            </w:r>
            <w:r w:rsidRPr="00FE09E0">
              <w:rPr>
                <w:rFonts w:ascii="Times New Roman" w:hAnsi="Times New Roman" w:cs="Times New Roman"/>
                <w:sz w:val="24"/>
                <w:szCs w:val="24"/>
              </w:rPr>
              <w:t xml:space="preserve"> к настоящему Положению.</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w:t>
            </w:r>
            <w:hyperlink w:anchor="P204" w:history="1">
              <w:r w:rsidRPr="00C4103B">
                <w:rPr>
                  <w:rFonts w:ascii="Times New Roman" w:hAnsi="Times New Roman" w:cs="Times New Roman"/>
                  <w:sz w:val="24"/>
                  <w:szCs w:val="24"/>
                </w:rPr>
                <w:t>подпунктом 1 пункта 4.2.1</w:t>
              </w:r>
            </w:hyperlink>
            <w:r w:rsidRPr="00C4103B">
              <w:rPr>
                <w:rFonts w:ascii="Times New Roman" w:hAnsi="Times New Roman" w:cs="Times New Roman"/>
                <w:sz w:val="24"/>
                <w:szCs w:val="24"/>
              </w:rPr>
              <w:t xml:space="preserve"> </w:t>
            </w:r>
            <w:r w:rsidRPr="00FE09E0">
              <w:rPr>
                <w:rFonts w:ascii="Times New Roman" w:hAnsi="Times New Roman" w:cs="Times New Roman"/>
                <w:sz w:val="24"/>
                <w:szCs w:val="24"/>
              </w:rPr>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E09E0">
              <w:rPr>
                <w:rFonts w:ascii="Times New Roman" w:hAnsi="Times New Roman" w:cs="Times New Roman"/>
                <w:sz w:val="24"/>
                <w:szCs w:val="24"/>
              </w:rPr>
              <w:t xml:space="preserve">безопасности) </w:t>
            </w:r>
            <w:proofErr w:type="gramEnd"/>
            <w:r w:rsidRPr="00FE09E0">
              <w:rPr>
                <w:rFonts w:ascii="Times New Roman" w:hAnsi="Times New Roman" w:cs="Times New Roman"/>
                <w:sz w:val="24"/>
                <w:szCs w:val="24"/>
              </w:rPr>
              <w:t>Контрольный орган оценивает исполнение решения на основании представленных документов и сведений, полученной информации.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lastRenderedPageBreak/>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bookmarkStart w:id="4" w:name="P213"/>
            <w:bookmarkEnd w:id="4"/>
            <w:r w:rsidRPr="00FE09E0">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В случае</w:t>
            </w:r>
            <w:proofErr w:type="gramStart"/>
            <w:r w:rsidRPr="00FE09E0">
              <w:rPr>
                <w:rFonts w:ascii="Times New Roman" w:hAnsi="Times New Roman" w:cs="Times New Roman"/>
                <w:sz w:val="24"/>
                <w:szCs w:val="24"/>
              </w:rPr>
              <w:t>,</w:t>
            </w:r>
            <w:proofErr w:type="gramEnd"/>
            <w:r w:rsidRPr="00FE09E0">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4.2.7. В случае</w:t>
            </w:r>
            <w:proofErr w:type="gramStart"/>
            <w:r w:rsidRPr="00FE09E0">
              <w:rPr>
                <w:rFonts w:ascii="Times New Roman" w:hAnsi="Times New Roman" w:cs="Times New Roman"/>
                <w:sz w:val="24"/>
                <w:szCs w:val="24"/>
              </w:rPr>
              <w:t>,</w:t>
            </w:r>
            <w:proofErr w:type="gramEnd"/>
            <w:r w:rsidRPr="00FE09E0">
              <w:rPr>
                <w:rFonts w:ascii="Times New Roman" w:hAnsi="Times New Roman" w:cs="Times New Roman"/>
                <w:sz w:val="24"/>
                <w:szCs w:val="24"/>
              </w:rPr>
              <w:t xml:space="preserve"> если по итогам проведения контрольного мероприятия, предусмотренного </w:t>
            </w:r>
            <w:hyperlink w:anchor="P213" w:history="1">
              <w:r w:rsidRPr="004B2386">
                <w:rPr>
                  <w:rFonts w:ascii="Times New Roman" w:hAnsi="Times New Roman" w:cs="Times New Roman"/>
                  <w:sz w:val="24"/>
                  <w:szCs w:val="24"/>
                </w:rPr>
                <w:t>пунктом 4.2.6</w:t>
              </w:r>
            </w:hyperlink>
            <w:r w:rsidRPr="00FE09E0">
              <w:rPr>
                <w:rFonts w:ascii="Times New Roman" w:hAnsi="Times New Roman" w:cs="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204" w:history="1">
              <w:r w:rsidRPr="004B2386">
                <w:rPr>
                  <w:rFonts w:ascii="Times New Roman" w:hAnsi="Times New Roman" w:cs="Times New Roman"/>
                  <w:sz w:val="24"/>
                  <w:szCs w:val="24"/>
                </w:rPr>
                <w:t>подпунктом 1 пункта 4.2.1</w:t>
              </w:r>
            </w:hyperlink>
            <w:r w:rsidRPr="00FE09E0">
              <w:rPr>
                <w:rFonts w:ascii="Times New Roman" w:hAnsi="Times New Roman" w:cs="Times New Roman"/>
                <w:sz w:val="24"/>
                <w:szCs w:val="24"/>
              </w:rPr>
              <w:t xml:space="preserve"> настоящего Положения, с указанием новых сроков его исполнения.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2"/>
              <w:rPr>
                <w:rFonts w:ascii="Times New Roman" w:hAnsi="Times New Roman" w:cs="Times New Roman"/>
                <w:sz w:val="24"/>
                <w:szCs w:val="24"/>
              </w:rPr>
            </w:pPr>
            <w:r w:rsidRPr="005D4A30">
              <w:rPr>
                <w:rFonts w:ascii="Times New Roman" w:hAnsi="Times New Roman" w:cs="Times New Roman"/>
                <w:sz w:val="24"/>
                <w:szCs w:val="24"/>
              </w:rPr>
              <w:t>4.</w:t>
            </w:r>
            <w:r w:rsidR="000D1CDF" w:rsidRPr="005D4A30">
              <w:rPr>
                <w:rFonts w:ascii="Times New Roman" w:hAnsi="Times New Roman" w:cs="Times New Roman"/>
                <w:sz w:val="24"/>
                <w:szCs w:val="24"/>
              </w:rPr>
              <w:t>3</w:t>
            </w:r>
            <w:r w:rsidRPr="005D4A30">
              <w:rPr>
                <w:rFonts w:ascii="Times New Roman" w:hAnsi="Times New Roman" w:cs="Times New Roman"/>
                <w:sz w:val="24"/>
                <w:szCs w:val="24"/>
              </w:rPr>
              <w:t>.</w:t>
            </w:r>
            <w:r w:rsidRPr="00FE09E0">
              <w:rPr>
                <w:rFonts w:ascii="Times New Roman" w:hAnsi="Times New Roman" w:cs="Times New Roman"/>
                <w:sz w:val="24"/>
                <w:szCs w:val="24"/>
              </w:rPr>
              <w:t xml:space="preserve"> Документарная проверка</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C4103B">
              <w:rPr>
                <w:rFonts w:ascii="Times New Roman" w:hAnsi="Times New Roman" w:cs="Times New Roman"/>
                <w:sz w:val="24"/>
                <w:szCs w:val="24"/>
              </w:rPr>
              <w:t>3</w:t>
            </w:r>
            <w:r w:rsidRPr="00FE09E0">
              <w:rPr>
                <w:rFonts w:ascii="Times New Roman" w:hAnsi="Times New Roman" w:cs="Times New Roman"/>
                <w:sz w:val="24"/>
                <w:szCs w:val="24"/>
              </w:rPr>
              <w:t xml:space="preserve">.1. </w:t>
            </w:r>
            <w:proofErr w:type="gramStart"/>
            <w:r w:rsidRPr="00FE09E0">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C4103B">
              <w:rPr>
                <w:rFonts w:ascii="Times New Roman" w:hAnsi="Times New Roman" w:cs="Times New Roman"/>
                <w:sz w:val="24"/>
                <w:szCs w:val="24"/>
              </w:rPr>
              <w:t>3</w:t>
            </w:r>
            <w:r w:rsidRPr="00FE09E0">
              <w:rPr>
                <w:rFonts w:ascii="Times New Roman" w:hAnsi="Times New Roman" w:cs="Times New Roman"/>
                <w:sz w:val="24"/>
                <w:szCs w:val="24"/>
              </w:rPr>
              <w:t>.2. В случае</w:t>
            </w:r>
            <w:proofErr w:type="gramStart"/>
            <w:r w:rsidRPr="00FE09E0">
              <w:rPr>
                <w:rFonts w:ascii="Times New Roman" w:hAnsi="Times New Roman" w:cs="Times New Roman"/>
                <w:sz w:val="24"/>
                <w:szCs w:val="24"/>
              </w:rPr>
              <w:t>,</w:t>
            </w:r>
            <w:proofErr w:type="gramEnd"/>
            <w:r w:rsidRPr="00FE09E0">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C4103B">
              <w:rPr>
                <w:rFonts w:ascii="Times New Roman" w:hAnsi="Times New Roman" w:cs="Times New Roman"/>
                <w:sz w:val="24"/>
                <w:szCs w:val="24"/>
              </w:rPr>
              <w:t>3</w:t>
            </w:r>
            <w:r w:rsidRPr="00FE09E0">
              <w:rPr>
                <w:rFonts w:ascii="Times New Roman" w:hAnsi="Times New Roman" w:cs="Times New Roman"/>
                <w:sz w:val="24"/>
                <w:szCs w:val="24"/>
              </w:rPr>
              <w:t>.3. Срок проведения документарной проверки не может превышать десять рабочих дней.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В указанный срок не включается период с момента: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w:t>
            </w:r>
            <w:r w:rsidRPr="00FE09E0">
              <w:rPr>
                <w:rFonts w:ascii="Times New Roman" w:hAnsi="Times New Roman" w:cs="Times New Roman"/>
                <w:sz w:val="24"/>
                <w:szCs w:val="24"/>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C4103B">
              <w:rPr>
                <w:rFonts w:ascii="Times New Roman" w:hAnsi="Times New Roman" w:cs="Times New Roman"/>
                <w:sz w:val="24"/>
                <w:szCs w:val="24"/>
              </w:rPr>
              <w:t>3</w:t>
            </w:r>
            <w:r w:rsidRPr="00FE09E0">
              <w:rPr>
                <w:rFonts w:ascii="Times New Roman" w:hAnsi="Times New Roman" w:cs="Times New Roman"/>
                <w:sz w:val="24"/>
                <w:szCs w:val="24"/>
              </w:rPr>
              <w:t>.4. Перечень допустимых контрольных действий совершаемых в ходе документарной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истребование документов;</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2) получение письменных объяснений;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 экспертиза.</w:t>
            </w:r>
          </w:p>
          <w:p w:rsidR="005534AD" w:rsidRPr="00FE09E0" w:rsidRDefault="005534AD" w:rsidP="005534AD">
            <w:pPr>
              <w:pStyle w:val="ConsPlusNormal"/>
              <w:spacing w:before="220"/>
              <w:ind w:firstLine="540"/>
              <w:jc w:val="both"/>
              <w:rPr>
                <w:rFonts w:ascii="Times New Roman" w:hAnsi="Times New Roman" w:cs="Times New Roman"/>
                <w:sz w:val="24"/>
                <w:szCs w:val="24"/>
              </w:rPr>
            </w:pPr>
            <w:bookmarkStart w:id="5" w:name="P241"/>
            <w:bookmarkEnd w:id="5"/>
            <w:r w:rsidRPr="00FE09E0">
              <w:rPr>
                <w:rFonts w:ascii="Times New Roman" w:hAnsi="Times New Roman" w:cs="Times New Roman"/>
                <w:sz w:val="24"/>
                <w:szCs w:val="24"/>
              </w:rPr>
              <w:t>4.</w:t>
            </w:r>
            <w:r w:rsidR="00C4103B">
              <w:rPr>
                <w:rFonts w:ascii="Times New Roman" w:hAnsi="Times New Roman" w:cs="Times New Roman"/>
                <w:sz w:val="24"/>
                <w:szCs w:val="24"/>
              </w:rPr>
              <w:t>3</w:t>
            </w:r>
            <w:r w:rsidRPr="00FE09E0">
              <w:rPr>
                <w:rFonts w:ascii="Times New Roman" w:hAnsi="Times New Roman" w:cs="Times New Roman"/>
                <w:sz w:val="24"/>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FE09E0">
              <w:rPr>
                <w:rFonts w:ascii="Times New Roman" w:hAnsi="Times New Roman" w:cs="Times New Roman"/>
                <w:sz w:val="24"/>
                <w:szCs w:val="24"/>
              </w:rPr>
              <w:t>истребуемые</w:t>
            </w:r>
            <w:proofErr w:type="spellEnd"/>
            <w:r w:rsidRPr="00FE09E0">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E09E0">
              <w:rPr>
                <w:rFonts w:ascii="Times New Roman" w:hAnsi="Times New Roman" w:cs="Times New Roman"/>
                <w:sz w:val="24"/>
                <w:szCs w:val="24"/>
              </w:rPr>
              <w:t>истребуемые</w:t>
            </w:r>
            <w:proofErr w:type="spellEnd"/>
            <w:r w:rsidRPr="00FE09E0">
              <w:rPr>
                <w:rFonts w:ascii="Times New Roman" w:hAnsi="Times New Roman" w:cs="Times New Roman"/>
                <w:sz w:val="24"/>
                <w:szCs w:val="24"/>
              </w:rPr>
              <w:t xml:space="preserve"> документы.</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bookmarkStart w:id="6" w:name="P244"/>
            <w:bookmarkEnd w:id="6"/>
            <w:r w:rsidRPr="00FE09E0">
              <w:rPr>
                <w:rFonts w:ascii="Times New Roman" w:hAnsi="Times New Roman" w:cs="Times New Roman"/>
                <w:sz w:val="24"/>
                <w:szCs w:val="24"/>
              </w:rPr>
              <w:t>4.</w:t>
            </w:r>
            <w:r w:rsidR="00C4103B">
              <w:rPr>
                <w:rFonts w:ascii="Times New Roman" w:hAnsi="Times New Roman" w:cs="Times New Roman"/>
                <w:sz w:val="24"/>
                <w:szCs w:val="24"/>
              </w:rPr>
              <w:t>3</w:t>
            </w:r>
            <w:r w:rsidRPr="00FE09E0">
              <w:rPr>
                <w:rFonts w:ascii="Times New Roman" w:hAnsi="Times New Roman" w:cs="Times New Roman"/>
                <w:sz w:val="24"/>
                <w:szCs w:val="24"/>
              </w:rPr>
              <w:t>.6. Письменные объяснения могут быть запрошены инспектором от контролируемого лица или его представителя, свидетелей.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3</w:t>
            </w:r>
            <w:r w:rsidRPr="00FE09E0">
              <w:rPr>
                <w:rFonts w:ascii="Times New Roman" w:hAnsi="Times New Roman" w:cs="Times New Roman"/>
                <w:sz w:val="24"/>
                <w:szCs w:val="24"/>
              </w:rPr>
              <w:t>.7. Оформление акта производится по месту нахождения Контрольного органа в день окончания проведения документарной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3</w:t>
            </w:r>
            <w:r w:rsidRPr="00FE09E0">
              <w:rPr>
                <w:rFonts w:ascii="Times New Roman" w:hAnsi="Times New Roman" w:cs="Times New Roman"/>
                <w:sz w:val="24"/>
                <w:szCs w:val="24"/>
              </w:rPr>
              <w:t xml:space="preserve">.8.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0" w:history="1">
              <w:r w:rsidRPr="00DA7E95">
                <w:rPr>
                  <w:rFonts w:ascii="Times New Roman" w:hAnsi="Times New Roman" w:cs="Times New Roman"/>
                  <w:sz w:val="24"/>
                  <w:szCs w:val="24"/>
                  <w:u w:val="single"/>
                </w:rPr>
                <w:t>статьей 21</w:t>
              </w:r>
            </w:hyperlink>
            <w:r w:rsidRPr="00FE09E0">
              <w:rPr>
                <w:rFonts w:ascii="Times New Roman" w:hAnsi="Times New Roman" w:cs="Times New Roman"/>
                <w:sz w:val="24"/>
                <w:szCs w:val="24"/>
              </w:rPr>
              <w:t xml:space="preserve"> Федерального закона N 248-ФЗ.</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2"/>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 Выездная проверка</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ind w:firstLine="540"/>
              <w:jc w:val="both"/>
              <w:rPr>
                <w:rFonts w:ascii="Times New Roman" w:hAnsi="Times New Roman" w:cs="Times New Roman"/>
                <w:sz w:val="24"/>
                <w:szCs w:val="24"/>
              </w:rPr>
            </w:pPr>
            <w:bookmarkStart w:id="7" w:name="P254"/>
            <w:bookmarkEnd w:id="7"/>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.2. Выездная проверка проводится в случае, если не представляется возможным: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534AD" w:rsidRDefault="005534AD" w:rsidP="005534AD">
            <w:pPr>
              <w:pStyle w:val="ConsPlusNormal"/>
              <w:spacing w:before="220"/>
              <w:ind w:firstLine="540"/>
              <w:jc w:val="both"/>
              <w:rPr>
                <w:rFonts w:ascii="Times New Roman" w:hAnsi="Times New Roman" w:cs="Times New Roman"/>
                <w:sz w:val="24"/>
                <w:szCs w:val="24"/>
              </w:rPr>
            </w:pPr>
            <w:proofErr w:type="gramStart"/>
            <w:r w:rsidRPr="00FE09E0">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254" w:history="1">
              <w:r w:rsidRPr="00DA7E95">
                <w:rPr>
                  <w:rFonts w:ascii="Times New Roman" w:hAnsi="Times New Roman" w:cs="Times New Roman"/>
                  <w:sz w:val="24"/>
                  <w:szCs w:val="24"/>
                </w:rPr>
                <w:t>пункте 4.</w:t>
              </w:r>
              <w:r w:rsidR="00DA7E95" w:rsidRPr="00DA7E95">
                <w:rPr>
                  <w:rFonts w:ascii="Times New Roman" w:hAnsi="Times New Roman" w:cs="Times New Roman"/>
                  <w:sz w:val="24"/>
                  <w:szCs w:val="24"/>
                </w:rPr>
                <w:t>4</w:t>
              </w:r>
              <w:r w:rsidRPr="00DA7E95">
                <w:rPr>
                  <w:rFonts w:ascii="Times New Roman" w:hAnsi="Times New Roman" w:cs="Times New Roman"/>
                  <w:sz w:val="24"/>
                  <w:szCs w:val="24"/>
                </w:rPr>
                <w:t>.1</w:t>
              </w:r>
            </w:hyperlink>
            <w:r w:rsidRPr="00FE09E0">
              <w:rPr>
                <w:rFonts w:ascii="Times New Roman" w:hAnsi="Times New Roman" w:cs="Times New Roman"/>
                <w:sz w:val="24"/>
                <w:szCs w:val="24"/>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F2CB8" w:rsidRDefault="005F2CB8" w:rsidP="005F2C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4"/>
                <w:szCs w:val="24"/>
              </w:rPr>
            </w:pPr>
          </w:p>
          <w:p w:rsidR="005F2CB8" w:rsidRPr="006C0D77" w:rsidRDefault="005F2CB8" w:rsidP="005F2C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4"/>
                <w:szCs w:val="24"/>
              </w:rPr>
            </w:pPr>
            <w:r w:rsidRPr="006C0D77">
              <w:rPr>
                <w:rFonts w:ascii="Times New Roman" w:hAnsi="Times New Roman" w:cs="Times New Roman"/>
                <w:sz w:val="24"/>
                <w:szCs w:val="24"/>
              </w:rPr>
              <w:t xml:space="preserve">4.4.3.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w:t>
            </w:r>
            <w:r w:rsidRPr="006C0D77">
              <w:rPr>
                <w:rFonts w:ascii="Times New Roman" w:hAnsi="Times New Roman" w:cs="Times New Roman"/>
                <w:sz w:val="24"/>
                <w:szCs w:val="24"/>
                <w:u w:val="single"/>
              </w:rPr>
              <w:t>3-5 части 1 статьи 57 и частью 12 статьи 66</w:t>
            </w:r>
            <w:r w:rsidRPr="006C0D77">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N 248</w:t>
            </w:r>
            <w:r w:rsidRPr="006C0D77">
              <w:rPr>
                <w:rFonts w:ascii="Times New Roman" w:hAnsi="Times New Roman" w:cs="Times New Roman"/>
                <w:sz w:val="24"/>
                <w:szCs w:val="24"/>
              </w:rPr>
              <w:t>.</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w:t>
            </w:r>
            <w:r w:rsidR="005F2CB8">
              <w:rPr>
                <w:rFonts w:ascii="Times New Roman" w:hAnsi="Times New Roman" w:cs="Times New Roman"/>
                <w:sz w:val="24"/>
                <w:szCs w:val="24"/>
              </w:rPr>
              <w:t>4</w:t>
            </w:r>
            <w:r w:rsidRPr="00FE09E0">
              <w:rPr>
                <w:rFonts w:ascii="Times New Roman" w:hAnsi="Times New Roman" w:cs="Times New Roman"/>
                <w:sz w:val="24"/>
                <w:szCs w:val="24"/>
              </w:rPr>
              <w:t xml:space="preserve">. Контрольный орган уведомляет контролируемое лицо о проведении выездной проверки не </w:t>
            </w:r>
            <w:proofErr w:type="gramStart"/>
            <w:r w:rsidRPr="00FE09E0">
              <w:rPr>
                <w:rFonts w:ascii="Times New Roman" w:hAnsi="Times New Roman" w:cs="Times New Roman"/>
                <w:sz w:val="24"/>
                <w:szCs w:val="24"/>
              </w:rPr>
              <w:t>позднее</w:t>
            </w:r>
            <w:proofErr w:type="gramEnd"/>
            <w:r w:rsidRPr="00FE09E0">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w:t>
            </w:r>
            <w:r w:rsidR="005F2CB8">
              <w:rPr>
                <w:rFonts w:ascii="Times New Roman" w:hAnsi="Times New Roman" w:cs="Times New Roman"/>
                <w:sz w:val="24"/>
                <w:szCs w:val="24"/>
              </w:rPr>
              <w:t>5</w:t>
            </w:r>
            <w:r w:rsidRPr="00FE09E0">
              <w:rPr>
                <w:rFonts w:ascii="Times New Roman" w:hAnsi="Times New Roman" w:cs="Times New Roman"/>
                <w:sz w:val="24"/>
                <w:szCs w:val="24"/>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w:t>
            </w:r>
            <w:r w:rsidR="005F2CB8">
              <w:rPr>
                <w:rFonts w:ascii="Times New Roman" w:hAnsi="Times New Roman" w:cs="Times New Roman"/>
                <w:sz w:val="24"/>
                <w:szCs w:val="24"/>
              </w:rPr>
              <w:t>6</w:t>
            </w:r>
            <w:r w:rsidRPr="00FE09E0">
              <w:rPr>
                <w:rFonts w:ascii="Times New Roman" w:hAnsi="Times New Roman" w:cs="Times New Roman"/>
                <w:sz w:val="24"/>
                <w:szCs w:val="24"/>
              </w:rPr>
              <w:t>. Срок проведения выездной проверки составляет не более десяти рабочих дней.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w:t>
            </w:r>
            <w:r w:rsidR="005F2CB8">
              <w:rPr>
                <w:rFonts w:ascii="Times New Roman" w:hAnsi="Times New Roman" w:cs="Times New Roman"/>
                <w:sz w:val="24"/>
                <w:szCs w:val="24"/>
              </w:rPr>
              <w:t>7</w:t>
            </w:r>
            <w:r w:rsidRPr="00FE09E0">
              <w:rPr>
                <w:rFonts w:ascii="Times New Roman" w:hAnsi="Times New Roman" w:cs="Times New Roman"/>
                <w:sz w:val="24"/>
                <w:szCs w:val="24"/>
              </w:rPr>
              <w:t>. Перечень допустимых контрольных действий в ходе выездной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осмотр;</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2) истребование документов;</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3) получение письменных объяснений;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w:t>
            </w:r>
            <w:r w:rsidR="005F2CB8">
              <w:rPr>
                <w:rFonts w:ascii="Times New Roman" w:hAnsi="Times New Roman" w:cs="Times New Roman"/>
                <w:sz w:val="24"/>
                <w:szCs w:val="24"/>
              </w:rPr>
              <w:t>8</w:t>
            </w:r>
            <w:r w:rsidRPr="00FE09E0">
              <w:rPr>
                <w:rFonts w:ascii="Times New Roman" w:hAnsi="Times New Roman" w:cs="Times New Roman"/>
                <w:sz w:val="24"/>
                <w:szCs w:val="24"/>
              </w:rPr>
              <w:t xml:space="preserve">. Представление контролируемым лицом </w:t>
            </w:r>
            <w:proofErr w:type="spellStart"/>
            <w:r w:rsidRPr="00FE09E0">
              <w:rPr>
                <w:rFonts w:ascii="Times New Roman" w:hAnsi="Times New Roman" w:cs="Times New Roman"/>
                <w:sz w:val="24"/>
                <w:szCs w:val="24"/>
              </w:rPr>
              <w:t>истребуемых</w:t>
            </w:r>
            <w:proofErr w:type="spellEnd"/>
            <w:r w:rsidRPr="00FE09E0">
              <w:rPr>
                <w:rFonts w:ascii="Times New Roman" w:hAnsi="Times New Roman" w:cs="Times New Roman"/>
                <w:sz w:val="24"/>
                <w:szCs w:val="24"/>
              </w:rPr>
              <w:t xml:space="preserve"> документов, письменных объяснений осуществляется в соответствии с </w:t>
            </w:r>
            <w:hyperlink w:anchor="P241" w:history="1">
              <w:r w:rsidRPr="00DA7E95">
                <w:rPr>
                  <w:rFonts w:ascii="Times New Roman" w:hAnsi="Times New Roman" w:cs="Times New Roman"/>
                  <w:sz w:val="24"/>
                  <w:szCs w:val="24"/>
                </w:rPr>
                <w:t>пунктами 4.</w:t>
              </w:r>
              <w:r w:rsidR="00DA7E95" w:rsidRPr="00DA7E95">
                <w:rPr>
                  <w:rFonts w:ascii="Times New Roman" w:hAnsi="Times New Roman" w:cs="Times New Roman"/>
                  <w:sz w:val="24"/>
                  <w:szCs w:val="24"/>
                </w:rPr>
                <w:t>3</w:t>
              </w:r>
              <w:r w:rsidRPr="00DA7E95">
                <w:rPr>
                  <w:rFonts w:ascii="Times New Roman" w:hAnsi="Times New Roman" w:cs="Times New Roman"/>
                  <w:sz w:val="24"/>
                  <w:szCs w:val="24"/>
                </w:rPr>
                <w:t>.5</w:t>
              </w:r>
            </w:hyperlink>
            <w:r w:rsidRPr="00DA7E95">
              <w:rPr>
                <w:rFonts w:ascii="Times New Roman" w:hAnsi="Times New Roman" w:cs="Times New Roman"/>
                <w:sz w:val="24"/>
                <w:szCs w:val="24"/>
              </w:rPr>
              <w:t xml:space="preserve"> и </w:t>
            </w:r>
            <w:hyperlink w:anchor="P244" w:history="1">
              <w:r w:rsidRPr="00DA7E95">
                <w:rPr>
                  <w:rFonts w:ascii="Times New Roman" w:hAnsi="Times New Roman" w:cs="Times New Roman"/>
                  <w:sz w:val="24"/>
                  <w:szCs w:val="24"/>
                </w:rPr>
                <w:t>4.</w:t>
              </w:r>
              <w:r w:rsidR="00DA7E95" w:rsidRPr="00DA7E95">
                <w:rPr>
                  <w:rFonts w:ascii="Times New Roman" w:hAnsi="Times New Roman" w:cs="Times New Roman"/>
                  <w:sz w:val="24"/>
                  <w:szCs w:val="24"/>
                </w:rPr>
                <w:t>3</w:t>
              </w:r>
              <w:r w:rsidRPr="00DA7E95">
                <w:rPr>
                  <w:rFonts w:ascii="Times New Roman" w:hAnsi="Times New Roman" w:cs="Times New Roman"/>
                  <w:sz w:val="24"/>
                  <w:szCs w:val="24"/>
                </w:rPr>
                <w:t>.6</w:t>
              </w:r>
            </w:hyperlink>
            <w:r w:rsidRPr="00DA7E95">
              <w:rPr>
                <w:rFonts w:ascii="Times New Roman" w:hAnsi="Times New Roman" w:cs="Times New Roman"/>
                <w:sz w:val="24"/>
                <w:szCs w:val="24"/>
              </w:rPr>
              <w:t xml:space="preserve"> </w:t>
            </w:r>
            <w:r w:rsidRPr="00FE09E0">
              <w:rPr>
                <w:rFonts w:ascii="Times New Roman" w:hAnsi="Times New Roman" w:cs="Times New Roman"/>
                <w:sz w:val="24"/>
                <w:szCs w:val="24"/>
              </w:rPr>
              <w:t>настоящего Положения.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w:t>
            </w:r>
            <w:r w:rsidR="005F2CB8">
              <w:rPr>
                <w:rFonts w:ascii="Times New Roman" w:hAnsi="Times New Roman" w:cs="Times New Roman"/>
                <w:sz w:val="24"/>
                <w:szCs w:val="24"/>
              </w:rPr>
              <w:t>9</w:t>
            </w:r>
            <w:r w:rsidRPr="00FE09E0">
              <w:rPr>
                <w:rFonts w:ascii="Times New Roman" w:hAnsi="Times New Roman" w:cs="Times New Roman"/>
                <w:sz w:val="24"/>
                <w:szCs w:val="24"/>
              </w:rPr>
              <w:t>. По окончании проведения выездной проверки инспектор составляет акт выездной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bookmarkStart w:id="8" w:name="P269"/>
            <w:bookmarkEnd w:id="8"/>
            <w:r w:rsidRPr="00FE09E0">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P269" w:history="1">
              <w:r w:rsidRPr="00DA7E95">
                <w:rPr>
                  <w:rFonts w:ascii="Times New Roman" w:hAnsi="Times New Roman" w:cs="Times New Roman"/>
                  <w:sz w:val="24"/>
                  <w:szCs w:val="24"/>
                </w:rPr>
                <w:t>абзацем вторым</w:t>
              </w:r>
            </w:hyperlink>
            <w:r w:rsidRPr="00FE09E0">
              <w:rPr>
                <w:rFonts w:ascii="Times New Roman" w:hAnsi="Times New Roman" w:cs="Times New Roman"/>
                <w:sz w:val="24"/>
                <w:szCs w:val="24"/>
              </w:rPr>
              <w:t xml:space="preserve"> настоящего пункта Положения, не применяются.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w:t>
            </w:r>
            <w:r w:rsidR="005F2CB8">
              <w:rPr>
                <w:rFonts w:ascii="Times New Roman" w:hAnsi="Times New Roman" w:cs="Times New Roman"/>
                <w:sz w:val="24"/>
                <w:szCs w:val="24"/>
              </w:rPr>
              <w:t>10</w:t>
            </w:r>
            <w:r w:rsidRPr="00FE09E0">
              <w:rPr>
                <w:rFonts w:ascii="Times New Roman" w:hAnsi="Times New Roman" w:cs="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E09E0">
              <w:rPr>
                <w:rFonts w:ascii="Times New Roman" w:hAnsi="Times New Roman" w:cs="Times New Roman"/>
                <w:sz w:val="24"/>
                <w:szCs w:val="24"/>
              </w:rPr>
              <w:t>деятельности</w:t>
            </w:r>
            <w:proofErr w:type="gramEnd"/>
            <w:r w:rsidRPr="00FE09E0">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w:t>
            </w:r>
            <w:r w:rsidRPr="00FE09E0">
              <w:rPr>
                <w:rFonts w:ascii="Times New Roman" w:hAnsi="Times New Roman" w:cs="Times New Roman"/>
                <w:sz w:val="24"/>
                <w:szCs w:val="24"/>
              </w:rPr>
              <w:lastRenderedPageBreak/>
              <w:t xml:space="preserve">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1" w:history="1">
              <w:r w:rsidRPr="00DA7E95">
                <w:rPr>
                  <w:rFonts w:ascii="Times New Roman" w:hAnsi="Times New Roman" w:cs="Times New Roman"/>
                  <w:sz w:val="24"/>
                  <w:szCs w:val="24"/>
                  <w:u w:val="single"/>
                </w:rPr>
                <w:t>частями 4</w:t>
              </w:r>
            </w:hyperlink>
            <w:r w:rsidRPr="00DA7E95">
              <w:rPr>
                <w:rFonts w:ascii="Times New Roman" w:hAnsi="Times New Roman" w:cs="Times New Roman"/>
                <w:sz w:val="24"/>
                <w:szCs w:val="24"/>
                <w:u w:val="single"/>
              </w:rPr>
              <w:t xml:space="preserve"> и </w:t>
            </w:r>
            <w:hyperlink r:id="rId22" w:history="1">
              <w:r w:rsidRPr="00DA7E95">
                <w:rPr>
                  <w:rFonts w:ascii="Times New Roman" w:hAnsi="Times New Roman" w:cs="Times New Roman"/>
                  <w:sz w:val="24"/>
                  <w:szCs w:val="24"/>
                  <w:u w:val="single"/>
                </w:rPr>
                <w:t>5 статьи 21</w:t>
              </w:r>
            </w:hyperlink>
            <w:r w:rsidRPr="00FE09E0">
              <w:rPr>
                <w:rFonts w:ascii="Times New Roman" w:hAnsi="Times New Roman" w:cs="Times New Roman"/>
                <w:sz w:val="24"/>
                <w:szCs w:val="24"/>
              </w:rPr>
              <w:t xml:space="preserve"> Федеральным законом от 31 июля 2020 г. N 248-ФЗ "О государственном контроле (надзоре) и муниципальном контроле в Российской Федерации".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DA7E95">
              <w:rPr>
                <w:rFonts w:ascii="Times New Roman" w:hAnsi="Times New Roman" w:cs="Times New Roman"/>
                <w:sz w:val="24"/>
                <w:szCs w:val="24"/>
              </w:rPr>
              <w:t>4</w:t>
            </w:r>
            <w:r w:rsidRPr="00FE09E0">
              <w:rPr>
                <w:rFonts w:ascii="Times New Roman" w:hAnsi="Times New Roman" w:cs="Times New Roman"/>
                <w:sz w:val="24"/>
                <w:szCs w:val="24"/>
              </w:rPr>
              <w:t>.1</w:t>
            </w:r>
            <w:r w:rsidR="005F2CB8">
              <w:rPr>
                <w:rFonts w:ascii="Times New Roman" w:hAnsi="Times New Roman" w:cs="Times New Roman"/>
                <w:sz w:val="24"/>
                <w:szCs w:val="24"/>
              </w:rPr>
              <w:t>1</w:t>
            </w:r>
            <w:r w:rsidRPr="00FE09E0">
              <w:rPr>
                <w:rFonts w:ascii="Times New Roman" w:hAnsi="Times New Roman" w:cs="Times New Roman"/>
                <w:sz w:val="24"/>
                <w:szCs w:val="24"/>
              </w:rPr>
              <w:t>.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1) временной нетрудоспособности;</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3) избрания в соответствии с Уголовно-процессуальным </w:t>
            </w:r>
            <w:hyperlink r:id="rId23" w:history="1">
              <w:r w:rsidRPr="00DA7E95">
                <w:rPr>
                  <w:rFonts w:ascii="Times New Roman" w:hAnsi="Times New Roman" w:cs="Times New Roman"/>
                  <w:sz w:val="24"/>
                  <w:szCs w:val="24"/>
                </w:rPr>
                <w:t>кодексом</w:t>
              </w:r>
            </w:hyperlink>
            <w:r w:rsidRPr="00FE09E0">
              <w:rPr>
                <w:rFonts w:ascii="Times New Roman" w:hAnsi="Times New Roman" w:cs="Times New Roman"/>
                <w:sz w:val="24"/>
                <w:szCs w:val="24"/>
              </w:rPr>
              <w:t xml:space="preserve"> Российской Федерации меры пресечения, исключающей возможность присутствия при проведении контрольных мероприятий;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 нахождения в служебной командировке.</w:t>
            </w:r>
          </w:p>
          <w:p w:rsidR="005534AD"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контролируемого лица, гражданина.</w:t>
            </w:r>
          </w:p>
          <w:p w:rsidR="0081774A" w:rsidRDefault="0081774A" w:rsidP="0081774A">
            <w:pPr>
              <w:widowControl/>
              <w:autoSpaceDE w:val="0"/>
              <w:autoSpaceDN w:val="0"/>
              <w:adjustRightInd w:val="0"/>
              <w:jc w:val="center"/>
              <w:outlineLvl w:val="0"/>
              <w:rPr>
                <w:rFonts w:ascii="Times New Roman" w:hAnsi="Times New Roman" w:cs="Times New Roman"/>
                <w:b/>
                <w:bCs/>
                <w:color w:val="auto"/>
                <w:lang w:bidi="ar-SA"/>
              </w:rPr>
            </w:pPr>
          </w:p>
          <w:p w:rsidR="00FE3654" w:rsidRDefault="00FE3654" w:rsidP="0081774A">
            <w:pPr>
              <w:widowControl/>
              <w:autoSpaceDE w:val="0"/>
              <w:autoSpaceDN w:val="0"/>
              <w:adjustRightInd w:val="0"/>
              <w:jc w:val="center"/>
              <w:outlineLvl w:val="0"/>
              <w:rPr>
                <w:rFonts w:ascii="Times New Roman" w:hAnsi="Times New Roman" w:cs="Times New Roman"/>
                <w:b/>
                <w:bCs/>
                <w:color w:val="auto"/>
                <w:lang w:bidi="ar-SA"/>
              </w:rPr>
            </w:pPr>
          </w:p>
          <w:p w:rsidR="0081774A" w:rsidRDefault="0081774A" w:rsidP="0081774A">
            <w:pPr>
              <w:widowControl/>
              <w:autoSpaceDE w:val="0"/>
              <w:autoSpaceDN w:val="0"/>
              <w:adjustRightInd w:val="0"/>
              <w:jc w:val="center"/>
              <w:outlineLvl w:val="0"/>
              <w:rPr>
                <w:rFonts w:ascii="Times New Roman" w:hAnsi="Times New Roman" w:cs="Times New Roman"/>
                <w:b/>
                <w:bCs/>
                <w:color w:val="auto"/>
                <w:lang w:bidi="ar-SA"/>
              </w:rPr>
            </w:pPr>
            <w:r>
              <w:rPr>
                <w:rFonts w:ascii="Times New Roman" w:hAnsi="Times New Roman" w:cs="Times New Roman"/>
                <w:b/>
                <w:bCs/>
                <w:color w:val="auto"/>
                <w:lang w:bidi="ar-SA"/>
              </w:rPr>
              <w:t>4.5. Инспекционный визит</w:t>
            </w:r>
          </w:p>
          <w:p w:rsidR="0081774A" w:rsidRDefault="0081774A" w:rsidP="0081774A">
            <w:pPr>
              <w:widowControl/>
              <w:autoSpaceDE w:val="0"/>
              <w:autoSpaceDN w:val="0"/>
              <w:adjustRightInd w:val="0"/>
              <w:rPr>
                <w:rFonts w:ascii="Times New Roman" w:hAnsi="Times New Roman" w:cs="Times New Roman"/>
                <w:color w:val="auto"/>
                <w:lang w:bidi="ar-SA"/>
              </w:rPr>
            </w:pPr>
          </w:p>
          <w:p w:rsidR="0081774A" w:rsidRDefault="0081774A" w:rsidP="0081774A">
            <w:pPr>
              <w:widowControl/>
              <w:autoSpaceDE w:val="0"/>
              <w:autoSpaceDN w:val="0"/>
              <w:adjustRightInd w:val="0"/>
              <w:ind w:firstLine="540"/>
              <w:jc w:val="both"/>
              <w:rPr>
                <w:rFonts w:ascii="Times New Roman" w:hAnsi="Times New Roman" w:cs="Times New Roman"/>
                <w:color w:val="auto"/>
                <w:lang w:bidi="ar-SA"/>
              </w:rPr>
            </w:pPr>
            <w:r>
              <w:rPr>
                <w:rFonts w:ascii="Times New Roman" w:hAnsi="Times New Roman" w:cs="Times New Roman"/>
                <w:color w:val="auto"/>
                <w:lang w:bidi="ar-SA"/>
              </w:rPr>
              <w:t>4.5.1.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774A" w:rsidRDefault="0081774A" w:rsidP="0081774A">
            <w:pPr>
              <w:widowControl/>
              <w:autoSpaceDE w:val="0"/>
              <w:autoSpaceDN w:val="0"/>
              <w:adjustRightInd w:val="0"/>
              <w:spacing w:before="240"/>
              <w:ind w:firstLine="540"/>
              <w:jc w:val="both"/>
              <w:rPr>
                <w:rFonts w:ascii="Times New Roman" w:hAnsi="Times New Roman" w:cs="Times New Roman"/>
                <w:color w:val="auto"/>
                <w:lang w:bidi="ar-SA"/>
              </w:rPr>
            </w:pPr>
            <w:r>
              <w:rPr>
                <w:rFonts w:ascii="Times New Roman" w:hAnsi="Times New Roman" w:cs="Times New Roman"/>
                <w:color w:val="auto"/>
                <w:lang w:bidi="ar-SA"/>
              </w:rPr>
              <w:t>Инспекционный визит проводится без предварительного уведомления контролируемого лица и собственника производственного объекта.</w:t>
            </w:r>
          </w:p>
          <w:p w:rsidR="0081774A" w:rsidRDefault="0081774A" w:rsidP="0081774A">
            <w:pPr>
              <w:widowControl/>
              <w:autoSpaceDE w:val="0"/>
              <w:autoSpaceDN w:val="0"/>
              <w:adjustRightInd w:val="0"/>
              <w:spacing w:before="240"/>
              <w:ind w:firstLine="540"/>
              <w:jc w:val="both"/>
              <w:rPr>
                <w:rFonts w:ascii="Times New Roman" w:hAnsi="Times New Roman" w:cs="Times New Roman"/>
                <w:color w:val="auto"/>
                <w:lang w:bidi="ar-SA"/>
              </w:rPr>
            </w:pPr>
            <w:r>
              <w:rPr>
                <w:rFonts w:ascii="Times New Roman" w:hAnsi="Times New Roman" w:cs="Times New Roman"/>
                <w:color w:val="auto"/>
                <w:lang w:bidi="ar-SA"/>
              </w:rPr>
              <w:t>Контролируемые лица или их представители обязаны обеспечить беспрепятственный доступ инспектора в здания, сооружения, помещения.</w:t>
            </w:r>
          </w:p>
          <w:p w:rsidR="0081774A" w:rsidRDefault="0081774A" w:rsidP="0081774A">
            <w:pPr>
              <w:widowControl/>
              <w:autoSpaceDE w:val="0"/>
              <w:autoSpaceDN w:val="0"/>
              <w:adjustRightInd w:val="0"/>
              <w:spacing w:before="240"/>
              <w:ind w:firstLine="540"/>
              <w:jc w:val="both"/>
              <w:rPr>
                <w:rFonts w:ascii="Times New Roman" w:hAnsi="Times New Roman" w:cs="Times New Roman"/>
                <w:color w:val="auto"/>
                <w:lang w:bidi="ar-SA"/>
              </w:rPr>
            </w:pPr>
            <w:r>
              <w:rPr>
                <w:rFonts w:ascii="Times New Roman" w:hAnsi="Times New Roman" w:cs="Times New Roman"/>
                <w:color w:val="auto"/>
                <w:lang w:bidi="ar-SA"/>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1774A" w:rsidRDefault="0081774A" w:rsidP="0081774A">
            <w:pPr>
              <w:widowControl/>
              <w:autoSpaceDE w:val="0"/>
              <w:autoSpaceDN w:val="0"/>
              <w:adjustRightInd w:val="0"/>
              <w:spacing w:before="240"/>
              <w:ind w:firstLine="540"/>
              <w:jc w:val="both"/>
              <w:rPr>
                <w:rFonts w:ascii="Times New Roman" w:hAnsi="Times New Roman" w:cs="Times New Roman"/>
                <w:color w:val="auto"/>
                <w:lang w:bidi="ar-SA"/>
              </w:rPr>
            </w:pPr>
            <w:bookmarkStart w:id="9" w:name="Par6"/>
            <w:bookmarkEnd w:id="9"/>
            <w:r>
              <w:rPr>
                <w:rFonts w:ascii="Times New Roman" w:hAnsi="Times New Roman" w:cs="Times New Roman"/>
                <w:color w:val="auto"/>
                <w:lang w:bidi="ar-SA"/>
              </w:rPr>
              <w:t>4.5.2. Перечень допустимых контрольных действий в ходе инспекционного визита:</w:t>
            </w:r>
          </w:p>
          <w:p w:rsidR="0081774A" w:rsidRDefault="0081774A" w:rsidP="0081774A">
            <w:pPr>
              <w:widowControl/>
              <w:autoSpaceDE w:val="0"/>
              <w:autoSpaceDN w:val="0"/>
              <w:adjustRightInd w:val="0"/>
              <w:spacing w:before="240"/>
              <w:ind w:firstLine="540"/>
              <w:jc w:val="both"/>
              <w:rPr>
                <w:rFonts w:ascii="Times New Roman" w:hAnsi="Times New Roman" w:cs="Times New Roman"/>
                <w:color w:val="auto"/>
                <w:lang w:bidi="ar-SA"/>
              </w:rPr>
            </w:pPr>
            <w:r>
              <w:rPr>
                <w:rFonts w:ascii="Times New Roman" w:hAnsi="Times New Roman" w:cs="Times New Roman"/>
                <w:color w:val="auto"/>
                <w:lang w:bidi="ar-SA"/>
              </w:rPr>
              <w:t>а) осмотр;</w:t>
            </w:r>
          </w:p>
          <w:p w:rsidR="0081774A" w:rsidRDefault="0081774A" w:rsidP="0081774A">
            <w:pPr>
              <w:widowControl/>
              <w:autoSpaceDE w:val="0"/>
              <w:autoSpaceDN w:val="0"/>
              <w:adjustRightInd w:val="0"/>
              <w:spacing w:before="240"/>
              <w:ind w:firstLine="540"/>
              <w:jc w:val="both"/>
              <w:rPr>
                <w:rFonts w:ascii="Times New Roman" w:hAnsi="Times New Roman" w:cs="Times New Roman"/>
                <w:color w:val="auto"/>
                <w:lang w:bidi="ar-SA"/>
              </w:rPr>
            </w:pPr>
            <w:r>
              <w:rPr>
                <w:rFonts w:ascii="Times New Roman" w:hAnsi="Times New Roman" w:cs="Times New Roman"/>
                <w:color w:val="auto"/>
                <w:lang w:bidi="ar-SA"/>
              </w:rPr>
              <w:t>б) опрос;</w:t>
            </w:r>
          </w:p>
          <w:p w:rsidR="0081774A" w:rsidRDefault="0081774A" w:rsidP="0081774A">
            <w:pPr>
              <w:widowControl/>
              <w:autoSpaceDE w:val="0"/>
              <w:autoSpaceDN w:val="0"/>
              <w:adjustRightInd w:val="0"/>
              <w:spacing w:before="240"/>
              <w:ind w:firstLine="540"/>
              <w:jc w:val="both"/>
              <w:rPr>
                <w:rFonts w:ascii="Times New Roman" w:hAnsi="Times New Roman" w:cs="Times New Roman"/>
                <w:color w:val="auto"/>
                <w:lang w:bidi="ar-SA"/>
              </w:rPr>
            </w:pPr>
            <w:r>
              <w:rPr>
                <w:rFonts w:ascii="Times New Roman" w:hAnsi="Times New Roman" w:cs="Times New Roman"/>
                <w:color w:val="auto"/>
                <w:lang w:bidi="ar-SA"/>
              </w:rPr>
              <w:t>в) получение письменных объяснений;</w:t>
            </w:r>
          </w:p>
          <w:p w:rsidR="0081774A" w:rsidRDefault="0081774A" w:rsidP="0081774A">
            <w:pPr>
              <w:widowControl/>
              <w:autoSpaceDE w:val="0"/>
              <w:autoSpaceDN w:val="0"/>
              <w:adjustRightInd w:val="0"/>
              <w:spacing w:before="240"/>
              <w:ind w:firstLine="540"/>
              <w:jc w:val="both"/>
              <w:rPr>
                <w:rFonts w:ascii="Times New Roman" w:hAnsi="Times New Roman" w:cs="Times New Roman"/>
                <w:color w:val="auto"/>
                <w:lang w:bidi="ar-SA"/>
              </w:rPr>
            </w:pPr>
            <w:r>
              <w:rPr>
                <w:rFonts w:ascii="Times New Roman" w:hAnsi="Times New Roman" w:cs="Times New Roman"/>
                <w:color w:val="auto"/>
                <w:lang w:bidi="ar-SA"/>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774A" w:rsidRDefault="0081774A" w:rsidP="0081774A">
            <w:pPr>
              <w:widowControl/>
              <w:autoSpaceDE w:val="0"/>
              <w:autoSpaceDN w:val="0"/>
              <w:adjustRightInd w:val="0"/>
              <w:spacing w:before="240"/>
              <w:ind w:firstLine="540"/>
              <w:jc w:val="both"/>
              <w:rPr>
                <w:rFonts w:ascii="Times New Roman" w:hAnsi="Times New Roman" w:cs="Times New Roman"/>
                <w:color w:val="auto"/>
                <w:lang w:bidi="ar-SA"/>
              </w:rPr>
            </w:pPr>
            <w:r>
              <w:rPr>
                <w:rFonts w:ascii="Times New Roman" w:hAnsi="Times New Roman" w:cs="Times New Roman"/>
                <w:color w:val="auto"/>
                <w:lang w:bidi="ar-SA"/>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81774A" w:rsidRDefault="0081774A" w:rsidP="0081774A">
            <w:pPr>
              <w:widowControl/>
              <w:autoSpaceDE w:val="0"/>
              <w:autoSpaceDN w:val="0"/>
              <w:adjustRightInd w:val="0"/>
              <w:spacing w:before="240"/>
              <w:ind w:firstLine="540"/>
              <w:jc w:val="both"/>
              <w:rPr>
                <w:rFonts w:ascii="Times New Roman" w:hAnsi="Times New Roman" w:cs="Times New Roman"/>
                <w:color w:val="auto"/>
                <w:lang w:bidi="ar-SA"/>
              </w:rPr>
            </w:pPr>
            <w:r w:rsidRPr="0081774A">
              <w:rPr>
                <w:rFonts w:ascii="Times New Roman" w:hAnsi="Times New Roman" w:cs="Times New Roman"/>
                <w:color w:val="auto"/>
                <w:lang w:bidi="ar-SA"/>
              </w:rPr>
              <w:lastRenderedPageBreak/>
              <w:t xml:space="preserve">4.5.3. Контрольные действия, предусмотренные </w:t>
            </w:r>
            <w:hyperlink w:anchor="Par6" w:history="1">
              <w:r w:rsidRPr="0081774A">
                <w:rPr>
                  <w:rFonts w:ascii="Times New Roman" w:hAnsi="Times New Roman" w:cs="Times New Roman"/>
                  <w:color w:val="auto"/>
                  <w:lang w:bidi="ar-SA"/>
                </w:rPr>
                <w:t>пунктом 4.5.2</w:t>
              </w:r>
            </w:hyperlink>
            <w:r w:rsidRPr="0081774A">
              <w:rPr>
                <w:rFonts w:ascii="Times New Roman" w:hAnsi="Times New Roman" w:cs="Times New Roman"/>
                <w:color w:val="auto"/>
                <w:lang w:bidi="ar-SA"/>
              </w:rPr>
              <w:t xml:space="preserve"> настоящего Положения, осуществляются в соответствии с </w:t>
            </w:r>
            <w:hyperlink r:id="rId24" w:history="1">
              <w:r w:rsidRPr="0081774A">
                <w:rPr>
                  <w:rFonts w:ascii="Times New Roman" w:hAnsi="Times New Roman" w:cs="Times New Roman"/>
                  <w:color w:val="auto"/>
                  <w:lang w:bidi="ar-SA"/>
                </w:rPr>
                <w:t>пунктами 4.3.5</w:t>
              </w:r>
            </w:hyperlink>
            <w:r w:rsidRPr="0081774A">
              <w:rPr>
                <w:rFonts w:ascii="Times New Roman" w:hAnsi="Times New Roman" w:cs="Times New Roman"/>
                <w:color w:val="auto"/>
                <w:lang w:bidi="ar-SA"/>
              </w:rPr>
              <w:t xml:space="preserve">, </w:t>
            </w:r>
            <w:hyperlink r:id="rId25" w:history="1">
              <w:r w:rsidRPr="0081774A">
                <w:rPr>
                  <w:rFonts w:ascii="Times New Roman" w:hAnsi="Times New Roman" w:cs="Times New Roman"/>
                  <w:color w:val="auto"/>
                  <w:lang w:bidi="ar-SA"/>
                </w:rPr>
                <w:t>4.3.6</w:t>
              </w:r>
            </w:hyperlink>
            <w:r w:rsidRPr="0081774A">
              <w:rPr>
                <w:rFonts w:ascii="Times New Roman" w:hAnsi="Times New Roman" w:cs="Times New Roman"/>
                <w:color w:val="auto"/>
                <w:lang w:bidi="ar-SA"/>
              </w:rPr>
              <w:t xml:space="preserve"> настоящего Положения.</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2"/>
              <w:rPr>
                <w:rFonts w:ascii="Times New Roman" w:hAnsi="Times New Roman" w:cs="Times New Roman"/>
                <w:sz w:val="24"/>
                <w:szCs w:val="24"/>
              </w:rPr>
            </w:pPr>
            <w:r w:rsidRPr="00FE09E0">
              <w:rPr>
                <w:rFonts w:ascii="Times New Roman" w:hAnsi="Times New Roman" w:cs="Times New Roman"/>
                <w:sz w:val="24"/>
                <w:szCs w:val="24"/>
              </w:rPr>
              <w:t>4.</w:t>
            </w:r>
            <w:r w:rsidR="0081774A">
              <w:rPr>
                <w:rFonts w:ascii="Times New Roman" w:hAnsi="Times New Roman" w:cs="Times New Roman"/>
                <w:sz w:val="24"/>
                <w:szCs w:val="24"/>
              </w:rPr>
              <w:t>6</w:t>
            </w:r>
            <w:r w:rsidRPr="00FE09E0">
              <w:rPr>
                <w:rFonts w:ascii="Times New Roman" w:hAnsi="Times New Roman" w:cs="Times New Roman"/>
                <w:sz w:val="24"/>
                <w:szCs w:val="24"/>
              </w:rPr>
              <w:t>. Выездное обследование</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81774A">
              <w:rPr>
                <w:rFonts w:ascii="Times New Roman" w:hAnsi="Times New Roman" w:cs="Times New Roman"/>
                <w:sz w:val="24"/>
                <w:szCs w:val="24"/>
              </w:rPr>
              <w:t>6</w:t>
            </w:r>
            <w:r w:rsidRPr="00FE09E0">
              <w:rPr>
                <w:rFonts w:ascii="Times New Roman" w:hAnsi="Times New Roman" w:cs="Times New Roman"/>
                <w:sz w:val="24"/>
                <w:szCs w:val="24"/>
              </w:rPr>
              <w:t>.1. Выездное обследование проводится в целях оценки соблюдения контролируемыми лицами обязательных требований.</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81774A">
              <w:rPr>
                <w:rFonts w:ascii="Times New Roman" w:hAnsi="Times New Roman" w:cs="Times New Roman"/>
                <w:sz w:val="24"/>
                <w:szCs w:val="24"/>
              </w:rPr>
              <w:t>6</w:t>
            </w:r>
            <w:r w:rsidRPr="00FE09E0">
              <w:rPr>
                <w:rFonts w:ascii="Times New Roman" w:hAnsi="Times New Roman" w:cs="Times New Roman"/>
                <w:sz w:val="24"/>
                <w:szCs w:val="24"/>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81774A">
              <w:rPr>
                <w:rFonts w:ascii="Times New Roman" w:hAnsi="Times New Roman" w:cs="Times New Roman"/>
                <w:sz w:val="24"/>
                <w:szCs w:val="24"/>
              </w:rPr>
              <w:t>6</w:t>
            </w:r>
            <w:r w:rsidRPr="00FE09E0">
              <w:rPr>
                <w:rFonts w:ascii="Times New Roman" w:hAnsi="Times New Roman" w:cs="Times New Roman"/>
                <w:sz w:val="24"/>
                <w:szCs w:val="24"/>
              </w:rPr>
              <w:t>.3. Выездное обследование проводится без информирования контролируемого лица.</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4.</w:t>
            </w:r>
            <w:r w:rsidR="0081774A">
              <w:rPr>
                <w:rFonts w:ascii="Times New Roman" w:hAnsi="Times New Roman" w:cs="Times New Roman"/>
                <w:sz w:val="24"/>
                <w:szCs w:val="24"/>
              </w:rPr>
              <w:t>6</w:t>
            </w:r>
            <w:r w:rsidRPr="00FE09E0">
              <w:rPr>
                <w:rFonts w:ascii="Times New Roman" w:hAnsi="Times New Roman" w:cs="Times New Roman"/>
                <w:sz w:val="24"/>
                <w:szCs w:val="24"/>
              </w:rPr>
              <w:t xml:space="preserve">.4. По результатам проведения выездного обследования не могут быть приняты решения, предусмотренные </w:t>
            </w:r>
            <w:hyperlink w:anchor="P204" w:history="1">
              <w:r w:rsidRPr="00DA7E95">
                <w:rPr>
                  <w:rFonts w:ascii="Times New Roman" w:hAnsi="Times New Roman" w:cs="Times New Roman"/>
                  <w:sz w:val="24"/>
                  <w:szCs w:val="24"/>
                </w:rPr>
                <w:t>подпунктами 1</w:t>
              </w:r>
            </w:hyperlink>
            <w:r w:rsidRPr="00DA7E95">
              <w:rPr>
                <w:rFonts w:ascii="Times New Roman" w:hAnsi="Times New Roman" w:cs="Times New Roman"/>
                <w:sz w:val="24"/>
                <w:szCs w:val="24"/>
              </w:rPr>
              <w:t xml:space="preserve"> и </w:t>
            </w:r>
            <w:hyperlink w:anchor="P205" w:history="1">
              <w:r w:rsidRPr="00DA7E95">
                <w:rPr>
                  <w:rFonts w:ascii="Times New Roman" w:hAnsi="Times New Roman" w:cs="Times New Roman"/>
                  <w:sz w:val="24"/>
                  <w:szCs w:val="24"/>
                </w:rPr>
                <w:t>2 пункта 4.2.1</w:t>
              </w:r>
            </w:hyperlink>
            <w:r w:rsidRPr="00FE09E0">
              <w:rPr>
                <w:rFonts w:ascii="Times New Roman" w:hAnsi="Times New Roman" w:cs="Times New Roman"/>
                <w:sz w:val="24"/>
                <w:szCs w:val="24"/>
              </w:rPr>
              <w:t xml:space="preserve"> настоящего Положения.</w:t>
            </w:r>
          </w:p>
          <w:p w:rsidR="005534AD" w:rsidRPr="00FE09E0" w:rsidRDefault="005534AD" w:rsidP="005534AD">
            <w:pPr>
              <w:pStyle w:val="ConsPlusNormal"/>
              <w:rPr>
                <w:rFonts w:ascii="Times New Roman" w:hAnsi="Times New Roman" w:cs="Times New Roman"/>
                <w:sz w:val="24"/>
                <w:szCs w:val="24"/>
              </w:rPr>
            </w:pPr>
          </w:p>
          <w:p w:rsidR="005534AD" w:rsidRPr="00DA7E95" w:rsidRDefault="005534AD" w:rsidP="005534AD">
            <w:pPr>
              <w:pStyle w:val="ConsPlusTitle"/>
              <w:jc w:val="center"/>
              <w:outlineLvl w:val="1"/>
              <w:rPr>
                <w:rFonts w:ascii="Times New Roman" w:hAnsi="Times New Roman" w:cs="Times New Roman"/>
                <w:sz w:val="24"/>
                <w:szCs w:val="24"/>
              </w:rPr>
            </w:pPr>
            <w:r w:rsidRPr="00FE09E0">
              <w:rPr>
                <w:rFonts w:ascii="Times New Roman" w:hAnsi="Times New Roman" w:cs="Times New Roman"/>
                <w:sz w:val="24"/>
                <w:szCs w:val="24"/>
              </w:rPr>
              <w:t xml:space="preserve">5. Досудебный порядок подачи жалоб, установленный </w:t>
            </w:r>
            <w:hyperlink r:id="rId26" w:history="1">
              <w:r w:rsidRPr="00DA7E95">
                <w:rPr>
                  <w:rFonts w:ascii="Times New Roman" w:hAnsi="Times New Roman" w:cs="Times New Roman"/>
                  <w:sz w:val="24"/>
                  <w:szCs w:val="24"/>
                </w:rPr>
                <w:t>главой 9</w:t>
              </w:r>
            </w:hyperlink>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Федерального закона N 248-ФЗ, при осуществлении</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муниципального контроля не применяется</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1"/>
              <w:rPr>
                <w:rFonts w:ascii="Times New Roman" w:hAnsi="Times New Roman" w:cs="Times New Roman"/>
                <w:sz w:val="24"/>
                <w:szCs w:val="24"/>
              </w:rPr>
            </w:pPr>
            <w:r w:rsidRPr="00FE09E0">
              <w:rPr>
                <w:rFonts w:ascii="Times New Roman" w:hAnsi="Times New Roman" w:cs="Times New Roman"/>
                <w:sz w:val="24"/>
                <w:szCs w:val="24"/>
              </w:rPr>
              <w:t>6. Ключевые показатели вида контроля</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и их целевые значения для муниципального контроля</w:t>
            </w:r>
          </w:p>
          <w:p w:rsidR="005534AD" w:rsidRPr="00FE09E0" w:rsidRDefault="005534AD" w:rsidP="005534AD">
            <w:pPr>
              <w:pStyle w:val="ConsPlusNormal"/>
              <w:rPr>
                <w:rFonts w:ascii="Times New Roman" w:hAnsi="Times New Roman" w:cs="Times New Roman"/>
                <w:sz w:val="24"/>
                <w:szCs w:val="24"/>
              </w:rPr>
            </w:pPr>
          </w:p>
          <w:p w:rsidR="00B805AD" w:rsidRPr="00435E13" w:rsidRDefault="00B805AD" w:rsidP="00B805AD">
            <w:pPr>
              <w:pStyle w:val="11"/>
              <w:ind w:firstLine="709"/>
              <w:jc w:val="both"/>
              <w:rPr>
                <w:rFonts w:ascii="Times New Roman" w:hAnsi="Times New Roman" w:cs="Times New Roman"/>
                <w:sz w:val="24"/>
                <w:szCs w:val="24"/>
              </w:rPr>
            </w:pPr>
            <w:r>
              <w:rPr>
                <w:rFonts w:ascii="Times New Roman" w:hAnsi="Times New Roman" w:cs="Times New Roman"/>
                <w:color w:val="000000"/>
                <w:sz w:val="24"/>
                <w:szCs w:val="24"/>
              </w:rPr>
              <w:t>6</w:t>
            </w:r>
            <w:r w:rsidRPr="00435E13">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435E13">
              <w:rPr>
                <w:rFonts w:ascii="Times New Roman" w:hAnsi="Times New Roman" w:cs="Times New Roman"/>
                <w:color w:val="000000"/>
                <w:sz w:val="24"/>
                <w:szCs w:val="24"/>
              </w:rPr>
              <w:t xml:space="preserve"> Оценка результативности и эффективности осуществления муниципального </w:t>
            </w:r>
            <w:proofErr w:type="gramStart"/>
            <w:r w:rsidRPr="00435E13">
              <w:rPr>
                <w:rFonts w:ascii="Times New Roman" w:hAnsi="Times New Roman" w:cs="Times New Roman"/>
                <w:color w:val="000000"/>
                <w:sz w:val="24"/>
                <w:szCs w:val="24"/>
              </w:rPr>
              <w:t>контроля за</w:t>
            </w:r>
            <w:proofErr w:type="gramEnd"/>
            <w:r w:rsidRPr="00435E13">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805AD" w:rsidRPr="00FE09E0" w:rsidRDefault="00B805AD" w:rsidP="00B805AD">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Pr="00435E1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435E13">
              <w:rPr>
                <w:rFonts w:ascii="Times New Roman" w:hAnsi="Times New Roman" w:cs="Times New Roman"/>
                <w:color w:val="000000"/>
                <w:sz w:val="24"/>
                <w:szCs w:val="24"/>
              </w:rPr>
              <w:t xml:space="preserve">2. Ключевые показатели вида контроля и их целевые значения, индикативные показатели для муниципального </w:t>
            </w:r>
            <w:proofErr w:type="gramStart"/>
            <w:r w:rsidRPr="00435E13">
              <w:rPr>
                <w:rFonts w:ascii="Times New Roman" w:hAnsi="Times New Roman" w:cs="Times New Roman"/>
                <w:color w:val="000000"/>
                <w:sz w:val="24"/>
                <w:szCs w:val="24"/>
              </w:rPr>
              <w:t>контроля за</w:t>
            </w:r>
            <w:proofErr w:type="gramEnd"/>
            <w:r w:rsidRPr="00435E13">
              <w:rPr>
                <w:rFonts w:ascii="Times New Roman" w:hAnsi="Times New Roman" w:cs="Times New Roman"/>
                <w:color w:val="000000"/>
                <w:sz w:val="24"/>
                <w:szCs w:val="24"/>
              </w:rPr>
              <w:t xml:space="preserve"> исполнением единой теплоснабжающей организацией обязательств</w:t>
            </w:r>
            <w:r>
              <w:rPr>
                <w:rFonts w:ascii="Times New Roman" w:hAnsi="Times New Roman" w:cs="Times New Roman"/>
                <w:color w:val="000000"/>
                <w:sz w:val="24"/>
                <w:szCs w:val="24"/>
              </w:rPr>
              <w:t xml:space="preserve"> </w:t>
            </w:r>
            <w:r w:rsidRPr="00FE09E0">
              <w:rPr>
                <w:rFonts w:ascii="Times New Roman" w:hAnsi="Times New Roman" w:cs="Times New Roman"/>
                <w:sz w:val="24"/>
                <w:szCs w:val="24"/>
              </w:rPr>
              <w:t>установлены приложением 3 к настоящему Положению.</w:t>
            </w:r>
          </w:p>
          <w:p w:rsidR="00B805AD" w:rsidRPr="00FE09E0" w:rsidRDefault="00B805AD" w:rsidP="00B805AD">
            <w:pPr>
              <w:pStyle w:val="ConsPlusNormal"/>
              <w:rPr>
                <w:rFonts w:ascii="Times New Roman" w:hAnsi="Times New Roman" w:cs="Times New Roman"/>
                <w:sz w:val="24"/>
                <w:szCs w:val="24"/>
              </w:rPr>
            </w:pPr>
          </w:p>
          <w:p w:rsidR="00B805AD" w:rsidRDefault="00B805AD" w:rsidP="00B805AD">
            <w:pPr>
              <w:pStyle w:val="ConsPlusNormal"/>
              <w:ind w:firstLine="540"/>
              <w:jc w:val="both"/>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FE3654" w:rsidRDefault="00FE3654" w:rsidP="005534AD">
            <w:pPr>
              <w:pStyle w:val="ConsPlusNormal"/>
              <w:jc w:val="right"/>
              <w:outlineLvl w:val="1"/>
              <w:rPr>
                <w:rFonts w:ascii="Times New Roman" w:hAnsi="Times New Roman" w:cs="Times New Roman"/>
                <w:sz w:val="24"/>
                <w:szCs w:val="24"/>
              </w:rPr>
            </w:pPr>
          </w:p>
          <w:p w:rsidR="00FE3654" w:rsidRDefault="00FE3654" w:rsidP="005534AD">
            <w:pPr>
              <w:pStyle w:val="ConsPlusNormal"/>
              <w:jc w:val="right"/>
              <w:outlineLvl w:val="1"/>
              <w:rPr>
                <w:rFonts w:ascii="Times New Roman" w:hAnsi="Times New Roman" w:cs="Times New Roman"/>
                <w:sz w:val="24"/>
                <w:szCs w:val="24"/>
              </w:rPr>
            </w:pPr>
          </w:p>
          <w:p w:rsidR="00FE3654" w:rsidRDefault="00FE3654" w:rsidP="005534AD">
            <w:pPr>
              <w:pStyle w:val="ConsPlusNormal"/>
              <w:jc w:val="right"/>
              <w:outlineLvl w:val="1"/>
              <w:rPr>
                <w:rFonts w:ascii="Times New Roman" w:hAnsi="Times New Roman" w:cs="Times New Roman"/>
                <w:sz w:val="24"/>
                <w:szCs w:val="24"/>
              </w:rPr>
            </w:pPr>
          </w:p>
          <w:p w:rsidR="00FE3654" w:rsidRDefault="00FE3654" w:rsidP="005534AD">
            <w:pPr>
              <w:pStyle w:val="ConsPlusNormal"/>
              <w:jc w:val="right"/>
              <w:outlineLvl w:val="1"/>
              <w:rPr>
                <w:rFonts w:ascii="Times New Roman" w:hAnsi="Times New Roman" w:cs="Times New Roman"/>
                <w:sz w:val="24"/>
                <w:szCs w:val="24"/>
              </w:rPr>
            </w:pPr>
          </w:p>
          <w:p w:rsidR="00FE3654" w:rsidRDefault="00FE3654" w:rsidP="005534AD">
            <w:pPr>
              <w:pStyle w:val="ConsPlusNormal"/>
              <w:jc w:val="right"/>
              <w:outlineLvl w:val="1"/>
              <w:rPr>
                <w:rFonts w:ascii="Times New Roman" w:hAnsi="Times New Roman" w:cs="Times New Roman"/>
                <w:sz w:val="24"/>
                <w:szCs w:val="24"/>
              </w:rPr>
            </w:pPr>
          </w:p>
          <w:p w:rsidR="00FE3654" w:rsidRDefault="00FE3654"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5534AD" w:rsidRPr="00FE09E0" w:rsidRDefault="005534AD" w:rsidP="005534AD">
            <w:pPr>
              <w:pStyle w:val="ConsPlusNormal"/>
              <w:jc w:val="right"/>
              <w:outlineLvl w:val="1"/>
              <w:rPr>
                <w:rFonts w:ascii="Times New Roman" w:hAnsi="Times New Roman" w:cs="Times New Roman"/>
                <w:sz w:val="24"/>
                <w:szCs w:val="24"/>
              </w:rPr>
            </w:pPr>
            <w:r w:rsidRPr="00FE09E0">
              <w:rPr>
                <w:rFonts w:ascii="Times New Roman" w:hAnsi="Times New Roman" w:cs="Times New Roman"/>
                <w:sz w:val="24"/>
                <w:szCs w:val="24"/>
              </w:rPr>
              <w:lastRenderedPageBreak/>
              <w:t>Приложение 1</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к Положению</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о муниципальном контроле</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 xml:space="preserve">за исполнением </w:t>
            </w:r>
            <w:proofErr w:type="gramStart"/>
            <w:r w:rsidRPr="00FE09E0">
              <w:rPr>
                <w:rFonts w:ascii="Times New Roman" w:hAnsi="Times New Roman" w:cs="Times New Roman"/>
                <w:sz w:val="24"/>
                <w:szCs w:val="24"/>
              </w:rPr>
              <w:t>единой</w:t>
            </w:r>
            <w:proofErr w:type="gramEnd"/>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теплоснабжающей организацией</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обязательств по строительству,</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реконструкции и (или) модернизации</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объектов теплоснабжения</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на территории</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муниципального района</w:t>
            </w:r>
          </w:p>
          <w:p w:rsidR="005534AD" w:rsidRPr="00FE09E0" w:rsidRDefault="00FE09E0" w:rsidP="005534AD">
            <w:pPr>
              <w:pStyle w:val="ConsPlusNormal"/>
              <w:jc w:val="right"/>
              <w:rPr>
                <w:rFonts w:ascii="Times New Roman" w:hAnsi="Times New Roman" w:cs="Times New Roman"/>
                <w:sz w:val="24"/>
                <w:szCs w:val="24"/>
              </w:rPr>
            </w:pPr>
            <w:r>
              <w:rPr>
                <w:rFonts w:ascii="Times New Roman" w:hAnsi="Times New Roman" w:cs="Times New Roman"/>
                <w:sz w:val="24"/>
                <w:szCs w:val="24"/>
              </w:rPr>
              <w:t>«Койгородский»</w:t>
            </w:r>
          </w:p>
          <w:p w:rsidR="005534AD" w:rsidRPr="00FE09E0" w:rsidRDefault="005534AD" w:rsidP="005534AD">
            <w:pPr>
              <w:pStyle w:val="ConsPlusNormal"/>
              <w:rPr>
                <w:rFonts w:ascii="Times New Roman" w:hAnsi="Times New Roman" w:cs="Times New Roman"/>
                <w:sz w:val="24"/>
                <w:szCs w:val="24"/>
              </w:rPr>
            </w:pPr>
          </w:p>
          <w:p w:rsidR="005534AD" w:rsidRPr="00FE09E0" w:rsidRDefault="00DA7E95" w:rsidP="005534AD">
            <w:pPr>
              <w:pStyle w:val="ConsPlusTitle"/>
              <w:jc w:val="center"/>
              <w:rPr>
                <w:rFonts w:ascii="Times New Roman" w:hAnsi="Times New Roman" w:cs="Times New Roman"/>
                <w:sz w:val="24"/>
                <w:szCs w:val="24"/>
              </w:rPr>
            </w:pPr>
            <w:bookmarkStart w:id="10" w:name="P314"/>
            <w:bookmarkEnd w:id="10"/>
            <w:r>
              <w:rPr>
                <w:rFonts w:ascii="Times New Roman" w:hAnsi="Times New Roman" w:cs="Times New Roman"/>
                <w:sz w:val="24"/>
                <w:szCs w:val="24"/>
              </w:rPr>
              <w:t>П</w:t>
            </w:r>
            <w:r w:rsidRPr="00FE09E0">
              <w:rPr>
                <w:rFonts w:ascii="Times New Roman" w:hAnsi="Times New Roman" w:cs="Times New Roman"/>
                <w:sz w:val="24"/>
                <w:szCs w:val="24"/>
              </w:rPr>
              <w:t>еречень</w:t>
            </w:r>
          </w:p>
          <w:p w:rsidR="005534AD" w:rsidRPr="00FE09E0" w:rsidRDefault="00DA7E95"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должностных лиц администрации муниципального района</w:t>
            </w:r>
          </w:p>
          <w:p w:rsidR="005534AD" w:rsidRPr="00FE09E0" w:rsidRDefault="00DA7E95" w:rsidP="005534AD">
            <w:pPr>
              <w:pStyle w:val="ConsPlusTitle"/>
              <w:jc w:val="center"/>
              <w:rPr>
                <w:rFonts w:ascii="Times New Roman" w:hAnsi="Times New Roman" w:cs="Times New Roman"/>
                <w:sz w:val="24"/>
                <w:szCs w:val="24"/>
              </w:rPr>
            </w:pPr>
            <w:r>
              <w:rPr>
                <w:rFonts w:ascii="Times New Roman" w:hAnsi="Times New Roman" w:cs="Times New Roman"/>
                <w:sz w:val="24"/>
                <w:szCs w:val="24"/>
              </w:rPr>
              <w:t>«Койгородский»</w:t>
            </w:r>
            <w:r w:rsidRPr="00FE09E0">
              <w:rPr>
                <w:rFonts w:ascii="Times New Roman" w:hAnsi="Times New Roman" w:cs="Times New Roman"/>
                <w:sz w:val="24"/>
                <w:szCs w:val="24"/>
              </w:rPr>
              <w:t>, уполномоченных на осуществление</w:t>
            </w:r>
          </w:p>
          <w:p w:rsidR="005534AD" w:rsidRPr="00FE09E0" w:rsidRDefault="00DA7E95"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 xml:space="preserve">муниципального контроля за исполнением </w:t>
            </w:r>
            <w:proofErr w:type="gramStart"/>
            <w:r w:rsidRPr="00FE09E0">
              <w:rPr>
                <w:rFonts w:ascii="Times New Roman" w:hAnsi="Times New Roman" w:cs="Times New Roman"/>
                <w:sz w:val="24"/>
                <w:szCs w:val="24"/>
              </w:rPr>
              <w:t>единой</w:t>
            </w:r>
            <w:proofErr w:type="gramEnd"/>
          </w:p>
          <w:p w:rsidR="005534AD" w:rsidRPr="00FE09E0" w:rsidRDefault="00DA7E95"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теплоснабжающей организацией обязательств по строительству,</w:t>
            </w:r>
          </w:p>
          <w:p w:rsidR="005534AD" w:rsidRPr="00FE09E0" w:rsidRDefault="00DA7E95"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реконструкции и (или) модернизации объектов теплоснабжения</w:t>
            </w:r>
          </w:p>
          <w:p w:rsidR="005534AD" w:rsidRPr="00FE09E0" w:rsidRDefault="00DA7E95"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 xml:space="preserve">на территории муниципального района </w:t>
            </w:r>
            <w:r>
              <w:rPr>
                <w:rFonts w:ascii="Times New Roman" w:hAnsi="Times New Roman" w:cs="Times New Roman"/>
                <w:sz w:val="24"/>
                <w:szCs w:val="24"/>
              </w:rPr>
              <w:t>«Койгородский»</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1. </w:t>
            </w:r>
            <w:r w:rsidR="00DA7E95">
              <w:rPr>
                <w:rFonts w:ascii="Times New Roman" w:hAnsi="Times New Roman" w:cs="Times New Roman"/>
                <w:sz w:val="24"/>
                <w:szCs w:val="24"/>
              </w:rPr>
              <w:t>Первый з</w:t>
            </w:r>
            <w:r w:rsidRPr="00FE09E0">
              <w:rPr>
                <w:rFonts w:ascii="Times New Roman" w:hAnsi="Times New Roman" w:cs="Times New Roman"/>
                <w:sz w:val="24"/>
                <w:szCs w:val="24"/>
              </w:rPr>
              <w:t xml:space="preserve">аместитель руководителя администрации муниципального района </w:t>
            </w:r>
            <w:r w:rsidR="00FE09E0">
              <w:rPr>
                <w:rFonts w:ascii="Times New Roman" w:hAnsi="Times New Roman" w:cs="Times New Roman"/>
                <w:sz w:val="24"/>
                <w:szCs w:val="24"/>
              </w:rPr>
              <w:t>«Койгородский»</w:t>
            </w:r>
            <w:r w:rsidRPr="00FE09E0">
              <w:rPr>
                <w:rFonts w:ascii="Times New Roman" w:hAnsi="Times New Roman" w:cs="Times New Roman"/>
                <w:sz w:val="24"/>
                <w:szCs w:val="24"/>
              </w:rPr>
              <w:t>.</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2. </w:t>
            </w:r>
            <w:r w:rsidR="00DA7E95">
              <w:rPr>
                <w:rFonts w:ascii="Times New Roman" w:hAnsi="Times New Roman" w:cs="Times New Roman"/>
                <w:sz w:val="24"/>
                <w:szCs w:val="24"/>
              </w:rPr>
              <w:t>Начальник Управления строительства и жилищно-коммунального хозяйства</w:t>
            </w:r>
            <w:r w:rsidRPr="00FE09E0">
              <w:rPr>
                <w:rFonts w:ascii="Times New Roman" w:hAnsi="Times New Roman" w:cs="Times New Roman"/>
                <w:sz w:val="24"/>
                <w:szCs w:val="24"/>
              </w:rPr>
              <w:t xml:space="preserve"> администрации муниципального района </w:t>
            </w:r>
            <w:r w:rsidR="00FE09E0">
              <w:rPr>
                <w:rFonts w:ascii="Times New Roman" w:hAnsi="Times New Roman" w:cs="Times New Roman"/>
                <w:sz w:val="24"/>
                <w:szCs w:val="24"/>
              </w:rPr>
              <w:t>«Койгородский»</w:t>
            </w:r>
            <w:r w:rsidRPr="00FE09E0">
              <w:rPr>
                <w:rFonts w:ascii="Times New Roman" w:hAnsi="Times New Roman" w:cs="Times New Roman"/>
                <w:sz w:val="24"/>
                <w:szCs w:val="24"/>
              </w:rPr>
              <w:t>.</w:t>
            </w:r>
          </w:p>
          <w:p w:rsidR="005534AD" w:rsidRPr="00FE09E0" w:rsidRDefault="005534AD" w:rsidP="005534AD">
            <w:pPr>
              <w:pStyle w:val="ConsPlusNormal"/>
              <w:spacing w:before="220"/>
              <w:ind w:firstLine="540"/>
              <w:jc w:val="both"/>
              <w:rPr>
                <w:rFonts w:ascii="Times New Roman" w:hAnsi="Times New Roman" w:cs="Times New Roman"/>
                <w:sz w:val="24"/>
                <w:szCs w:val="24"/>
              </w:rPr>
            </w:pPr>
            <w:r w:rsidRPr="00FE09E0">
              <w:rPr>
                <w:rFonts w:ascii="Times New Roman" w:hAnsi="Times New Roman" w:cs="Times New Roman"/>
                <w:sz w:val="24"/>
                <w:szCs w:val="24"/>
              </w:rPr>
              <w:t xml:space="preserve">3. </w:t>
            </w:r>
            <w:r w:rsidR="00DA7E95">
              <w:rPr>
                <w:rFonts w:ascii="Times New Roman" w:hAnsi="Times New Roman" w:cs="Times New Roman"/>
                <w:sz w:val="24"/>
                <w:szCs w:val="24"/>
              </w:rPr>
              <w:t>Главный инспектор Управления строительства и жилищно-коммунального хозяйства</w:t>
            </w:r>
            <w:r w:rsidR="00DA7E95" w:rsidRPr="00FE09E0">
              <w:rPr>
                <w:rFonts w:ascii="Times New Roman" w:hAnsi="Times New Roman" w:cs="Times New Roman"/>
                <w:sz w:val="24"/>
                <w:szCs w:val="24"/>
              </w:rPr>
              <w:t xml:space="preserve"> </w:t>
            </w:r>
            <w:r w:rsidRPr="00FE09E0">
              <w:rPr>
                <w:rFonts w:ascii="Times New Roman" w:hAnsi="Times New Roman" w:cs="Times New Roman"/>
                <w:sz w:val="24"/>
                <w:szCs w:val="24"/>
              </w:rPr>
              <w:t xml:space="preserve">администрации муниципального района </w:t>
            </w:r>
            <w:r w:rsidR="00FE09E0">
              <w:rPr>
                <w:rFonts w:ascii="Times New Roman" w:hAnsi="Times New Roman" w:cs="Times New Roman"/>
                <w:sz w:val="24"/>
                <w:szCs w:val="24"/>
              </w:rPr>
              <w:t>«Койгородский»</w:t>
            </w:r>
            <w:r w:rsidRPr="00FE09E0">
              <w:rPr>
                <w:rFonts w:ascii="Times New Roman" w:hAnsi="Times New Roman" w:cs="Times New Roman"/>
                <w:sz w:val="24"/>
                <w:szCs w:val="24"/>
              </w:rPr>
              <w:t>.</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EA6F99" w:rsidRDefault="00EA6F99" w:rsidP="005534AD">
            <w:pPr>
              <w:pStyle w:val="ConsPlusNormal"/>
              <w:jc w:val="right"/>
              <w:outlineLvl w:val="1"/>
              <w:rPr>
                <w:rFonts w:ascii="Times New Roman" w:hAnsi="Times New Roman" w:cs="Times New Roman"/>
                <w:sz w:val="24"/>
                <w:szCs w:val="24"/>
              </w:rPr>
            </w:pPr>
          </w:p>
          <w:p w:rsidR="005534AD" w:rsidRPr="00FE09E0" w:rsidRDefault="005534AD" w:rsidP="005534AD">
            <w:pPr>
              <w:pStyle w:val="ConsPlusNormal"/>
              <w:jc w:val="right"/>
              <w:outlineLvl w:val="1"/>
              <w:rPr>
                <w:rFonts w:ascii="Times New Roman" w:hAnsi="Times New Roman" w:cs="Times New Roman"/>
                <w:sz w:val="24"/>
                <w:szCs w:val="24"/>
              </w:rPr>
            </w:pPr>
            <w:r w:rsidRPr="00FE09E0">
              <w:rPr>
                <w:rFonts w:ascii="Times New Roman" w:hAnsi="Times New Roman" w:cs="Times New Roman"/>
                <w:sz w:val="24"/>
                <w:szCs w:val="24"/>
              </w:rPr>
              <w:lastRenderedPageBreak/>
              <w:t>Приложение 2</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к Положению</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о муниципальном контроле</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 xml:space="preserve">за исполнением </w:t>
            </w:r>
            <w:proofErr w:type="gramStart"/>
            <w:r w:rsidRPr="00FE09E0">
              <w:rPr>
                <w:rFonts w:ascii="Times New Roman" w:hAnsi="Times New Roman" w:cs="Times New Roman"/>
                <w:sz w:val="24"/>
                <w:szCs w:val="24"/>
              </w:rPr>
              <w:t>единой</w:t>
            </w:r>
            <w:proofErr w:type="gramEnd"/>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теплоснабжающей организацией</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обязательств по строительству,</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реконструкции и (или) модернизации</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объектов теплоснабжения</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на территории</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муниципального района</w:t>
            </w:r>
          </w:p>
          <w:p w:rsidR="005534AD" w:rsidRPr="00FE09E0" w:rsidRDefault="00FE09E0" w:rsidP="005534AD">
            <w:pPr>
              <w:pStyle w:val="ConsPlusNormal"/>
              <w:jc w:val="right"/>
              <w:rPr>
                <w:rFonts w:ascii="Times New Roman" w:hAnsi="Times New Roman" w:cs="Times New Roman"/>
                <w:sz w:val="24"/>
                <w:szCs w:val="24"/>
              </w:rPr>
            </w:pPr>
            <w:r>
              <w:rPr>
                <w:rFonts w:ascii="Times New Roman" w:hAnsi="Times New Roman" w:cs="Times New Roman"/>
                <w:sz w:val="24"/>
                <w:szCs w:val="24"/>
              </w:rPr>
              <w:t>«Койгородский»</w:t>
            </w:r>
          </w:p>
          <w:p w:rsidR="005534AD" w:rsidRPr="00FE09E0" w:rsidRDefault="005534AD" w:rsidP="005534AD">
            <w:pPr>
              <w:pStyle w:val="ConsPlusNormal"/>
              <w:rPr>
                <w:rFonts w:ascii="Times New Roman" w:hAnsi="Times New Roman" w:cs="Times New Roman"/>
                <w:sz w:val="24"/>
                <w:szCs w:val="24"/>
              </w:rPr>
            </w:pPr>
          </w:p>
          <w:p w:rsidR="00DA7E95" w:rsidRDefault="005534AD" w:rsidP="00DA7E95">
            <w:pPr>
              <w:pStyle w:val="ConsPlusNormal"/>
              <w:jc w:val="center"/>
              <w:rPr>
                <w:rFonts w:ascii="Times New Roman" w:hAnsi="Times New Roman" w:cs="Times New Roman"/>
                <w:sz w:val="24"/>
                <w:szCs w:val="24"/>
              </w:rPr>
            </w:pPr>
            <w:bookmarkStart w:id="11" w:name="P342"/>
            <w:bookmarkEnd w:id="11"/>
            <w:r w:rsidRPr="00FE09E0">
              <w:rPr>
                <w:rFonts w:ascii="Times New Roman" w:hAnsi="Times New Roman" w:cs="Times New Roman"/>
                <w:sz w:val="24"/>
                <w:szCs w:val="24"/>
              </w:rPr>
              <w:t>Форма предписания Контрольного</w:t>
            </w:r>
          </w:p>
          <w:p w:rsidR="00DA7E95" w:rsidRDefault="00DA7E95" w:rsidP="00DA7E95">
            <w:pPr>
              <w:pStyle w:val="ConsPlusNormal"/>
              <w:jc w:val="center"/>
              <w:rPr>
                <w:rFonts w:ascii="Times New Roman" w:hAnsi="Times New Roman" w:cs="Times New Roman"/>
                <w:sz w:val="24"/>
                <w:szCs w:val="24"/>
              </w:rPr>
            </w:pPr>
          </w:p>
          <w:p w:rsidR="005534AD" w:rsidRPr="00FE09E0" w:rsidRDefault="005534AD" w:rsidP="00DA7E95">
            <w:pPr>
              <w:pStyle w:val="ConsPlusNormal"/>
              <w:jc w:val="center"/>
              <w:rPr>
                <w:rFonts w:ascii="Times New Roman" w:hAnsi="Times New Roman" w:cs="Times New Roman"/>
                <w:sz w:val="24"/>
                <w:szCs w:val="24"/>
              </w:rPr>
            </w:pPr>
            <w:r w:rsidRPr="00DA7E95">
              <w:rPr>
                <w:rFonts w:ascii="Times New Roman" w:hAnsi="Times New Roman" w:cs="Times New Roman"/>
                <w:i/>
                <w:sz w:val="20"/>
              </w:rPr>
              <w:t>Бланк Контрольного органа</w:t>
            </w:r>
            <w:r w:rsidRPr="00FE09E0">
              <w:rPr>
                <w:rFonts w:ascii="Times New Roman" w:hAnsi="Times New Roman" w:cs="Times New Roman"/>
                <w:sz w:val="24"/>
                <w:szCs w:val="24"/>
              </w:rPr>
              <w:t xml:space="preserve">      </w:t>
            </w:r>
            <w:r w:rsidR="00DA7E95">
              <w:rPr>
                <w:rFonts w:ascii="Times New Roman" w:hAnsi="Times New Roman" w:cs="Times New Roman"/>
                <w:sz w:val="24"/>
                <w:szCs w:val="24"/>
              </w:rPr>
              <w:t xml:space="preserve">                         </w:t>
            </w:r>
            <w:r w:rsidRPr="00FE09E0">
              <w:rPr>
                <w:rFonts w:ascii="Times New Roman" w:hAnsi="Times New Roman" w:cs="Times New Roman"/>
                <w:sz w:val="24"/>
                <w:szCs w:val="24"/>
              </w:rPr>
              <w:t xml:space="preserve">     ________________________________</w:t>
            </w:r>
          </w:p>
          <w:p w:rsidR="005534AD" w:rsidRPr="00EA6F99" w:rsidRDefault="005534AD" w:rsidP="00DA7E95">
            <w:pPr>
              <w:pStyle w:val="ConsPlusNonformat"/>
              <w:jc w:val="right"/>
              <w:rPr>
                <w:rFonts w:ascii="Times New Roman" w:hAnsi="Times New Roman" w:cs="Times New Roman"/>
              </w:rPr>
            </w:pPr>
            <w:r w:rsidRPr="00EA6F99">
              <w:rPr>
                <w:rFonts w:ascii="Times New Roman" w:hAnsi="Times New Roman" w:cs="Times New Roman"/>
              </w:rPr>
              <w:t xml:space="preserve">                                        </w:t>
            </w:r>
            <w:proofErr w:type="gramStart"/>
            <w:r w:rsidRPr="00EA6F99">
              <w:rPr>
                <w:rFonts w:ascii="Times New Roman" w:hAnsi="Times New Roman" w:cs="Times New Roman"/>
              </w:rPr>
              <w:t>(указывается должность руководителя</w:t>
            </w:r>
            <w:proofErr w:type="gramEnd"/>
          </w:p>
          <w:p w:rsidR="005534AD" w:rsidRPr="00EA6F99" w:rsidRDefault="005534AD" w:rsidP="00DA7E95">
            <w:pPr>
              <w:pStyle w:val="ConsPlusNonformat"/>
              <w:jc w:val="right"/>
              <w:rPr>
                <w:rFonts w:ascii="Times New Roman" w:hAnsi="Times New Roman" w:cs="Times New Roman"/>
              </w:rPr>
            </w:pPr>
            <w:r w:rsidRPr="00EA6F99">
              <w:rPr>
                <w:rFonts w:ascii="Times New Roman" w:hAnsi="Times New Roman" w:cs="Times New Roman"/>
              </w:rPr>
              <w:t xml:space="preserve">                                               контролируемого лица)</w:t>
            </w:r>
          </w:p>
          <w:p w:rsidR="005534AD" w:rsidRPr="00FE09E0" w:rsidRDefault="005534AD" w:rsidP="00DA7E95">
            <w:pPr>
              <w:pStyle w:val="ConsPlusNonformat"/>
              <w:jc w:val="right"/>
              <w:rPr>
                <w:rFonts w:ascii="Times New Roman" w:hAnsi="Times New Roman" w:cs="Times New Roman"/>
                <w:sz w:val="24"/>
                <w:szCs w:val="24"/>
              </w:rPr>
            </w:pPr>
            <w:r w:rsidRPr="00FE09E0">
              <w:rPr>
                <w:rFonts w:ascii="Times New Roman" w:hAnsi="Times New Roman" w:cs="Times New Roman"/>
                <w:sz w:val="24"/>
                <w:szCs w:val="24"/>
              </w:rPr>
              <w:t xml:space="preserve">                                        ___________________________________</w:t>
            </w:r>
          </w:p>
          <w:p w:rsidR="005534AD" w:rsidRPr="00EA6F99" w:rsidRDefault="005534AD" w:rsidP="00DA7E95">
            <w:pPr>
              <w:pStyle w:val="ConsPlusNonformat"/>
              <w:jc w:val="right"/>
              <w:rPr>
                <w:rFonts w:ascii="Times New Roman" w:hAnsi="Times New Roman" w:cs="Times New Roman"/>
              </w:rPr>
            </w:pPr>
            <w:r w:rsidRPr="00EA6F99">
              <w:rPr>
                <w:rFonts w:ascii="Times New Roman" w:hAnsi="Times New Roman" w:cs="Times New Roman"/>
              </w:rPr>
              <w:t xml:space="preserve">                                         </w:t>
            </w:r>
            <w:proofErr w:type="gramStart"/>
            <w:r w:rsidRPr="00EA6F99">
              <w:rPr>
                <w:rFonts w:ascii="Times New Roman" w:hAnsi="Times New Roman" w:cs="Times New Roman"/>
              </w:rPr>
              <w:t>(указывается полное наименование</w:t>
            </w:r>
            <w:proofErr w:type="gramEnd"/>
          </w:p>
          <w:p w:rsidR="005534AD" w:rsidRPr="00EA6F99" w:rsidRDefault="005534AD" w:rsidP="00DA7E95">
            <w:pPr>
              <w:pStyle w:val="ConsPlusNonformat"/>
              <w:jc w:val="right"/>
              <w:rPr>
                <w:rFonts w:ascii="Times New Roman" w:hAnsi="Times New Roman" w:cs="Times New Roman"/>
              </w:rPr>
            </w:pPr>
            <w:r w:rsidRPr="00EA6F99">
              <w:rPr>
                <w:rFonts w:ascii="Times New Roman" w:hAnsi="Times New Roman" w:cs="Times New Roman"/>
              </w:rPr>
              <w:t xml:space="preserve">                                               контролируемого лица)</w:t>
            </w:r>
          </w:p>
          <w:p w:rsidR="005534AD" w:rsidRPr="00EA6F99" w:rsidRDefault="005534AD" w:rsidP="00DA7E95">
            <w:pPr>
              <w:pStyle w:val="ConsPlusNonformat"/>
              <w:jc w:val="right"/>
              <w:rPr>
                <w:rFonts w:ascii="Times New Roman" w:hAnsi="Times New Roman" w:cs="Times New Roman"/>
              </w:rPr>
            </w:pPr>
            <w:r w:rsidRPr="00EA6F99">
              <w:rPr>
                <w:rFonts w:ascii="Times New Roman" w:hAnsi="Times New Roman" w:cs="Times New Roman"/>
              </w:rPr>
              <w:t xml:space="preserve">                                        </w:t>
            </w:r>
            <w:r w:rsidR="00EA6F99">
              <w:rPr>
                <w:rFonts w:ascii="Times New Roman" w:hAnsi="Times New Roman" w:cs="Times New Roman"/>
              </w:rPr>
              <w:t>_______</w:t>
            </w:r>
            <w:r w:rsidRPr="00EA6F99">
              <w:rPr>
                <w:rFonts w:ascii="Times New Roman" w:hAnsi="Times New Roman" w:cs="Times New Roman"/>
              </w:rPr>
              <w:t>___________________________________</w:t>
            </w:r>
          </w:p>
          <w:p w:rsidR="005534AD" w:rsidRPr="00EA6F99" w:rsidRDefault="005534AD" w:rsidP="00DA7E95">
            <w:pPr>
              <w:pStyle w:val="ConsPlusNonformat"/>
              <w:jc w:val="right"/>
              <w:rPr>
                <w:rFonts w:ascii="Times New Roman" w:hAnsi="Times New Roman" w:cs="Times New Roman"/>
              </w:rPr>
            </w:pPr>
            <w:r w:rsidRPr="00EA6F99">
              <w:rPr>
                <w:rFonts w:ascii="Times New Roman" w:hAnsi="Times New Roman" w:cs="Times New Roman"/>
              </w:rPr>
              <w:t xml:space="preserve">                                        </w:t>
            </w:r>
            <w:proofErr w:type="gramStart"/>
            <w:r w:rsidRPr="00EA6F99">
              <w:rPr>
                <w:rFonts w:ascii="Times New Roman" w:hAnsi="Times New Roman" w:cs="Times New Roman"/>
              </w:rPr>
              <w:t>(указывается фамилия, имя, отчество</w:t>
            </w:r>
            <w:proofErr w:type="gramEnd"/>
          </w:p>
          <w:p w:rsidR="005534AD" w:rsidRPr="00EA6F99" w:rsidRDefault="005534AD" w:rsidP="00DA7E95">
            <w:pPr>
              <w:pStyle w:val="ConsPlusNonformat"/>
              <w:jc w:val="right"/>
              <w:rPr>
                <w:rFonts w:ascii="Times New Roman" w:hAnsi="Times New Roman" w:cs="Times New Roman"/>
              </w:rPr>
            </w:pPr>
            <w:r w:rsidRPr="00EA6F99">
              <w:rPr>
                <w:rFonts w:ascii="Times New Roman" w:hAnsi="Times New Roman" w:cs="Times New Roman"/>
              </w:rPr>
              <w:t xml:space="preserve">                                            (при наличии) руководителя</w:t>
            </w:r>
          </w:p>
          <w:p w:rsidR="005534AD" w:rsidRPr="00EA6F99" w:rsidRDefault="005534AD" w:rsidP="00DA7E95">
            <w:pPr>
              <w:pStyle w:val="ConsPlusNonformat"/>
              <w:jc w:val="right"/>
              <w:rPr>
                <w:rFonts w:ascii="Times New Roman" w:hAnsi="Times New Roman" w:cs="Times New Roman"/>
              </w:rPr>
            </w:pPr>
            <w:r w:rsidRPr="00EA6F99">
              <w:rPr>
                <w:rFonts w:ascii="Times New Roman" w:hAnsi="Times New Roman" w:cs="Times New Roman"/>
              </w:rPr>
              <w:t xml:space="preserve">                                               контролируемого лица)</w:t>
            </w:r>
          </w:p>
          <w:p w:rsidR="005534AD" w:rsidRPr="00FE09E0" w:rsidRDefault="005534AD" w:rsidP="00DA7E95">
            <w:pPr>
              <w:pStyle w:val="ConsPlusNonformat"/>
              <w:jc w:val="right"/>
              <w:rPr>
                <w:rFonts w:ascii="Times New Roman" w:hAnsi="Times New Roman" w:cs="Times New Roman"/>
                <w:sz w:val="24"/>
                <w:szCs w:val="24"/>
              </w:rPr>
            </w:pPr>
            <w:r w:rsidRPr="00FE09E0">
              <w:rPr>
                <w:rFonts w:ascii="Times New Roman" w:hAnsi="Times New Roman" w:cs="Times New Roman"/>
                <w:sz w:val="24"/>
                <w:szCs w:val="24"/>
              </w:rPr>
              <w:t xml:space="preserve">                                        ___________________________________</w:t>
            </w:r>
          </w:p>
          <w:p w:rsidR="005534AD" w:rsidRPr="00EA6F99" w:rsidRDefault="005534AD" w:rsidP="00DA7E95">
            <w:pPr>
              <w:pStyle w:val="ConsPlusNonformat"/>
              <w:jc w:val="right"/>
              <w:rPr>
                <w:rFonts w:ascii="Times New Roman" w:hAnsi="Times New Roman" w:cs="Times New Roman"/>
              </w:rPr>
            </w:pPr>
            <w:r w:rsidRPr="00EA6F99">
              <w:rPr>
                <w:rFonts w:ascii="Times New Roman" w:hAnsi="Times New Roman" w:cs="Times New Roman"/>
              </w:rPr>
              <w:t xml:space="preserve">                                        </w:t>
            </w:r>
            <w:proofErr w:type="gramStart"/>
            <w:r w:rsidRPr="00EA6F99">
              <w:rPr>
                <w:rFonts w:ascii="Times New Roman" w:hAnsi="Times New Roman" w:cs="Times New Roman"/>
              </w:rPr>
              <w:t>(указывается адрес места нахождения</w:t>
            </w:r>
            <w:proofErr w:type="gramEnd"/>
          </w:p>
          <w:p w:rsidR="005534AD" w:rsidRPr="00EA6F99" w:rsidRDefault="005534AD" w:rsidP="00DA7E95">
            <w:pPr>
              <w:pStyle w:val="ConsPlusNonformat"/>
              <w:jc w:val="right"/>
              <w:rPr>
                <w:rFonts w:ascii="Times New Roman" w:hAnsi="Times New Roman" w:cs="Times New Roman"/>
              </w:rPr>
            </w:pPr>
            <w:r w:rsidRPr="00EA6F99">
              <w:rPr>
                <w:rFonts w:ascii="Times New Roman" w:hAnsi="Times New Roman" w:cs="Times New Roman"/>
              </w:rPr>
              <w:t xml:space="preserve">                                               контролируемого лица)</w:t>
            </w:r>
          </w:p>
          <w:p w:rsidR="005534AD" w:rsidRPr="00FE09E0" w:rsidRDefault="005534AD" w:rsidP="00DA7E95">
            <w:pPr>
              <w:pStyle w:val="ConsPlusNonformat"/>
              <w:jc w:val="right"/>
              <w:rPr>
                <w:rFonts w:ascii="Times New Roman" w:hAnsi="Times New Roman" w:cs="Times New Roman"/>
                <w:sz w:val="24"/>
                <w:szCs w:val="24"/>
              </w:rPr>
            </w:pPr>
          </w:p>
          <w:p w:rsidR="005534AD" w:rsidRPr="00FE09E0" w:rsidRDefault="005534AD" w:rsidP="00EA6F99">
            <w:pPr>
              <w:pStyle w:val="ConsPlusNonformat"/>
              <w:jc w:val="center"/>
              <w:rPr>
                <w:rFonts w:ascii="Times New Roman" w:hAnsi="Times New Roman" w:cs="Times New Roman"/>
                <w:sz w:val="24"/>
                <w:szCs w:val="24"/>
              </w:rPr>
            </w:pPr>
            <w:r w:rsidRPr="00FE09E0">
              <w:rPr>
                <w:rFonts w:ascii="Times New Roman" w:hAnsi="Times New Roman" w:cs="Times New Roman"/>
                <w:sz w:val="24"/>
                <w:szCs w:val="24"/>
              </w:rPr>
              <w:t>ПРЕДПИСАНИЕ</w:t>
            </w:r>
          </w:p>
          <w:p w:rsidR="005534AD" w:rsidRPr="00FE09E0" w:rsidRDefault="005534AD" w:rsidP="005534AD">
            <w:pPr>
              <w:pStyle w:val="ConsPlusNonformat"/>
              <w:jc w:val="both"/>
              <w:rPr>
                <w:rFonts w:ascii="Times New Roman" w:hAnsi="Times New Roman" w:cs="Times New Roman"/>
                <w:sz w:val="24"/>
                <w:szCs w:val="24"/>
              </w:rPr>
            </w:pPr>
          </w:p>
          <w:p w:rsidR="005534AD" w:rsidRPr="00FE09E0" w:rsidRDefault="005534AD" w:rsidP="005534AD">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___________________________________________________________________________</w:t>
            </w:r>
          </w:p>
          <w:p w:rsidR="005534AD" w:rsidRPr="00EA6F99" w:rsidRDefault="005534AD" w:rsidP="00EA6F99">
            <w:pPr>
              <w:pStyle w:val="ConsPlusNonformat"/>
              <w:jc w:val="both"/>
              <w:rPr>
                <w:rFonts w:ascii="Times New Roman" w:hAnsi="Times New Roman" w:cs="Times New Roman"/>
              </w:rPr>
            </w:pPr>
            <w:r w:rsidRPr="00FE09E0">
              <w:rPr>
                <w:rFonts w:ascii="Times New Roman" w:hAnsi="Times New Roman" w:cs="Times New Roman"/>
                <w:sz w:val="24"/>
                <w:szCs w:val="24"/>
              </w:rPr>
              <w:t xml:space="preserve"> </w:t>
            </w:r>
            <w:r w:rsidRPr="00EA6F99">
              <w:rPr>
                <w:rFonts w:ascii="Times New Roman" w:hAnsi="Times New Roman" w:cs="Times New Roman"/>
              </w:rPr>
              <w:t>(указывается полное наименование контролируемого лица в дательном падеже)</w:t>
            </w:r>
          </w:p>
          <w:p w:rsidR="005534AD" w:rsidRPr="00EA6F99" w:rsidRDefault="005534AD" w:rsidP="00EA6F99">
            <w:pPr>
              <w:pStyle w:val="ConsPlusNonformat"/>
              <w:jc w:val="both"/>
              <w:rPr>
                <w:rFonts w:ascii="Times New Roman" w:hAnsi="Times New Roman" w:cs="Times New Roman"/>
              </w:rPr>
            </w:pPr>
            <w:r w:rsidRPr="00EA6F99">
              <w:rPr>
                <w:rFonts w:ascii="Times New Roman" w:hAnsi="Times New Roman" w:cs="Times New Roman"/>
              </w:rPr>
              <w:t xml:space="preserve">        об устранении выявленных нарушений обязательных требований</w:t>
            </w:r>
          </w:p>
          <w:p w:rsidR="00EA6F99"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 xml:space="preserve">    </w:t>
            </w:r>
          </w:p>
          <w:p w:rsidR="005534AD" w:rsidRPr="00FE09E0" w:rsidRDefault="00EA6F99" w:rsidP="00EA6F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534AD" w:rsidRPr="00FE09E0">
              <w:rPr>
                <w:rFonts w:ascii="Times New Roman" w:hAnsi="Times New Roman" w:cs="Times New Roman"/>
                <w:sz w:val="24"/>
                <w:szCs w:val="24"/>
              </w:rPr>
              <w:t>По результатам _______________________________________________________,</w:t>
            </w:r>
          </w:p>
          <w:p w:rsidR="005534AD" w:rsidRPr="00EA6F99" w:rsidRDefault="005534AD" w:rsidP="00EA6F99">
            <w:pPr>
              <w:pStyle w:val="ConsPlusNonformat"/>
              <w:jc w:val="both"/>
              <w:rPr>
                <w:rFonts w:ascii="Times New Roman" w:hAnsi="Times New Roman" w:cs="Times New Roman"/>
              </w:rPr>
            </w:pPr>
            <w:r w:rsidRPr="00EA6F99">
              <w:rPr>
                <w:rFonts w:ascii="Times New Roman" w:hAnsi="Times New Roman" w:cs="Times New Roman"/>
              </w:rPr>
              <w:t xml:space="preserve">                      </w:t>
            </w:r>
            <w:r w:rsidR="00EA6F99">
              <w:rPr>
                <w:rFonts w:ascii="Times New Roman" w:hAnsi="Times New Roman" w:cs="Times New Roman"/>
              </w:rPr>
              <w:t xml:space="preserve">          </w:t>
            </w:r>
            <w:r w:rsidRPr="00EA6F99">
              <w:rPr>
                <w:rFonts w:ascii="Times New Roman" w:hAnsi="Times New Roman" w:cs="Times New Roman"/>
              </w:rPr>
              <w:t>(указываются вид и форма контрольного мероприятия</w:t>
            </w:r>
            <w:r w:rsidR="00EA6F99">
              <w:rPr>
                <w:rFonts w:ascii="Times New Roman" w:hAnsi="Times New Roman" w:cs="Times New Roman"/>
              </w:rPr>
              <w:t xml:space="preserve"> </w:t>
            </w:r>
            <w:r w:rsidRPr="00EA6F99">
              <w:rPr>
                <w:rFonts w:ascii="Times New Roman" w:hAnsi="Times New Roman" w:cs="Times New Roman"/>
              </w:rPr>
              <w:t>в соответствии с решением Контрольного органа)</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проведенной _______________________________________________________________</w:t>
            </w:r>
          </w:p>
          <w:p w:rsidR="005534AD" w:rsidRPr="00EA6F99" w:rsidRDefault="005534AD" w:rsidP="00EA6F99">
            <w:pPr>
              <w:pStyle w:val="ConsPlusNonformat"/>
              <w:jc w:val="both"/>
              <w:rPr>
                <w:rFonts w:ascii="Times New Roman" w:hAnsi="Times New Roman" w:cs="Times New Roman"/>
              </w:rPr>
            </w:pPr>
            <w:r w:rsidRPr="00FE09E0">
              <w:rPr>
                <w:rFonts w:ascii="Times New Roman" w:hAnsi="Times New Roman" w:cs="Times New Roman"/>
                <w:sz w:val="24"/>
                <w:szCs w:val="24"/>
              </w:rPr>
              <w:t xml:space="preserve">                </w:t>
            </w:r>
            <w:r w:rsidR="00EA6F99">
              <w:rPr>
                <w:rFonts w:ascii="Times New Roman" w:hAnsi="Times New Roman" w:cs="Times New Roman"/>
                <w:sz w:val="24"/>
                <w:szCs w:val="24"/>
              </w:rPr>
              <w:t xml:space="preserve">      </w:t>
            </w:r>
            <w:r w:rsidRPr="00EA6F99">
              <w:rPr>
                <w:rFonts w:ascii="Times New Roman" w:hAnsi="Times New Roman" w:cs="Times New Roman"/>
              </w:rPr>
              <w:t>(указывается полное наименование контрольного органа)</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в отношении _______________________________________________________________</w:t>
            </w:r>
          </w:p>
          <w:p w:rsidR="005534AD" w:rsidRPr="00EA6F99" w:rsidRDefault="005534AD" w:rsidP="00EA6F99">
            <w:pPr>
              <w:pStyle w:val="ConsPlusNonformat"/>
              <w:jc w:val="both"/>
              <w:rPr>
                <w:rFonts w:ascii="Times New Roman" w:hAnsi="Times New Roman" w:cs="Times New Roman"/>
              </w:rPr>
            </w:pPr>
            <w:r w:rsidRPr="00FE09E0">
              <w:rPr>
                <w:rFonts w:ascii="Times New Roman" w:hAnsi="Times New Roman" w:cs="Times New Roman"/>
                <w:sz w:val="24"/>
                <w:szCs w:val="24"/>
              </w:rPr>
              <w:t xml:space="preserve">                </w:t>
            </w:r>
            <w:r w:rsidR="00EA6F99">
              <w:rPr>
                <w:rFonts w:ascii="Times New Roman" w:hAnsi="Times New Roman" w:cs="Times New Roman"/>
                <w:sz w:val="24"/>
                <w:szCs w:val="24"/>
              </w:rPr>
              <w:t xml:space="preserve">      </w:t>
            </w:r>
            <w:r w:rsidRPr="00EA6F99">
              <w:rPr>
                <w:rFonts w:ascii="Times New Roman" w:hAnsi="Times New Roman" w:cs="Times New Roman"/>
              </w:rPr>
              <w:t>(указывается полное наименование контролируемого лица)</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в  период  с "__" _________________ 20__ г. по "__" _______________ 20__ г.</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на основании ______________________________________________________________</w:t>
            </w:r>
          </w:p>
          <w:p w:rsidR="005534AD" w:rsidRPr="00EA6F99" w:rsidRDefault="005534AD" w:rsidP="00EA6F99">
            <w:pPr>
              <w:pStyle w:val="ConsPlusNonformat"/>
              <w:jc w:val="both"/>
              <w:rPr>
                <w:rFonts w:ascii="Times New Roman" w:hAnsi="Times New Roman" w:cs="Times New Roman"/>
              </w:rPr>
            </w:pPr>
            <w:r w:rsidRPr="00FE09E0">
              <w:rPr>
                <w:rFonts w:ascii="Times New Roman" w:hAnsi="Times New Roman" w:cs="Times New Roman"/>
                <w:sz w:val="24"/>
                <w:szCs w:val="24"/>
              </w:rPr>
              <w:t xml:space="preserve">             (</w:t>
            </w:r>
            <w:r w:rsidRPr="00EA6F99">
              <w:rPr>
                <w:rFonts w:ascii="Times New Roman" w:hAnsi="Times New Roman" w:cs="Times New Roman"/>
              </w:rPr>
              <w:t>указываются наименование и реквизиты акта Контрольного органа</w:t>
            </w:r>
            <w:r w:rsidR="00EA6F99">
              <w:rPr>
                <w:rFonts w:ascii="Times New Roman" w:hAnsi="Times New Roman" w:cs="Times New Roman"/>
              </w:rPr>
              <w:t xml:space="preserve"> </w:t>
            </w:r>
            <w:r w:rsidRPr="00EA6F99">
              <w:rPr>
                <w:rFonts w:ascii="Times New Roman" w:hAnsi="Times New Roman" w:cs="Times New Roman"/>
              </w:rPr>
              <w:t>о проведении контрольного мероприятия)</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выявлены нарушения обязательных требований ________________________________</w:t>
            </w:r>
          </w:p>
          <w:p w:rsidR="005534AD" w:rsidRPr="00EA6F99" w:rsidRDefault="005534AD" w:rsidP="00EA6F99">
            <w:pPr>
              <w:pStyle w:val="ConsPlusNonformat"/>
              <w:jc w:val="both"/>
              <w:rPr>
                <w:rFonts w:ascii="Times New Roman" w:hAnsi="Times New Roman" w:cs="Times New Roman"/>
              </w:rPr>
            </w:pPr>
            <w:r w:rsidRPr="00EA6F99">
              <w:rPr>
                <w:rFonts w:ascii="Times New Roman" w:hAnsi="Times New Roman" w:cs="Times New Roman"/>
              </w:rPr>
              <w:t xml:space="preserve">                        (перечисляются выявленные нарушения обязательных</w:t>
            </w:r>
            <w:r w:rsidR="00EA6F99">
              <w:rPr>
                <w:rFonts w:ascii="Times New Roman" w:hAnsi="Times New Roman" w:cs="Times New Roman"/>
              </w:rPr>
              <w:t xml:space="preserve"> </w:t>
            </w:r>
            <w:r w:rsidRPr="00EA6F99">
              <w:rPr>
                <w:rFonts w:ascii="Times New Roman" w:hAnsi="Times New Roman" w:cs="Times New Roman"/>
              </w:rPr>
              <w:t>требований с указанием структурных единиц нормативных</w:t>
            </w:r>
            <w:r w:rsidR="00EA6F99">
              <w:rPr>
                <w:rFonts w:ascii="Times New Roman" w:hAnsi="Times New Roman" w:cs="Times New Roman"/>
              </w:rPr>
              <w:t xml:space="preserve"> </w:t>
            </w:r>
            <w:r w:rsidRPr="00EA6F99">
              <w:rPr>
                <w:rFonts w:ascii="Times New Roman" w:hAnsi="Times New Roman" w:cs="Times New Roman"/>
              </w:rPr>
              <w:t>правовых актов, которыми установлены данные</w:t>
            </w:r>
            <w:r w:rsidR="00EA6F99">
              <w:rPr>
                <w:rFonts w:ascii="Times New Roman" w:hAnsi="Times New Roman" w:cs="Times New Roman"/>
              </w:rPr>
              <w:t xml:space="preserve"> </w:t>
            </w:r>
            <w:r w:rsidRPr="00EA6F99">
              <w:rPr>
                <w:rFonts w:ascii="Times New Roman" w:hAnsi="Times New Roman" w:cs="Times New Roman"/>
              </w:rPr>
              <w:t>обязательные требования)</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законодательства:</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 xml:space="preserve">    </w:t>
            </w:r>
            <w:r w:rsidR="00EA6F99">
              <w:rPr>
                <w:rFonts w:ascii="Times New Roman" w:hAnsi="Times New Roman" w:cs="Times New Roman"/>
                <w:sz w:val="24"/>
                <w:szCs w:val="24"/>
              </w:rPr>
              <w:t xml:space="preserve">      </w:t>
            </w:r>
            <w:r w:rsidRPr="00FE09E0">
              <w:rPr>
                <w:rFonts w:ascii="Times New Roman" w:hAnsi="Times New Roman" w:cs="Times New Roman"/>
                <w:sz w:val="24"/>
                <w:szCs w:val="24"/>
              </w:rPr>
              <w:t xml:space="preserve">На  основании изложенного, в соответствии с </w:t>
            </w:r>
            <w:hyperlink r:id="rId27" w:history="1">
              <w:r w:rsidRPr="00DA7E95">
                <w:rPr>
                  <w:rFonts w:ascii="Times New Roman" w:hAnsi="Times New Roman" w:cs="Times New Roman"/>
                  <w:sz w:val="24"/>
                  <w:szCs w:val="24"/>
                </w:rPr>
                <w:t>пунктом 1 части 2 статьи 90</w:t>
              </w:r>
            </w:hyperlink>
            <w:r w:rsidR="00EA6F99">
              <w:rPr>
                <w:rFonts w:ascii="Times New Roman" w:hAnsi="Times New Roman" w:cs="Times New Roman"/>
                <w:sz w:val="24"/>
                <w:szCs w:val="24"/>
              </w:rPr>
              <w:t xml:space="preserve"> </w:t>
            </w:r>
            <w:r w:rsidRPr="00FE09E0">
              <w:rPr>
                <w:rFonts w:ascii="Times New Roman" w:hAnsi="Times New Roman" w:cs="Times New Roman"/>
                <w:sz w:val="24"/>
                <w:szCs w:val="24"/>
              </w:rPr>
              <w:t>Федерального закона от 31 июля 2020 г. N 248-ФЗ "О государственном контроле</w:t>
            </w:r>
            <w:r w:rsidR="00EA6F99">
              <w:rPr>
                <w:rFonts w:ascii="Times New Roman" w:hAnsi="Times New Roman" w:cs="Times New Roman"/>
                <w:sz w:val="24"/>
                <w:szCs w:val="24"/>
              </w:rPr>
              <w:t xml:space="preserve"> </w:t>
            </w:r>
            <w:r w:rsidRPr="00FE09E0">
              <w:rPr>
                <w:rFonts w:ascii="Times New Roman" w:hAnsi="Times New Roman" w:cs="Times New Roman"/>
                <w:sz w:val="24"/>
                <w:szCs w:val="24"/>
              </w:rPr>
              <w:t>(надзоре)    и    муниципальном    контроле    в    Российской   Федерации"</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___________________________________________________________________________</w:t>
            </w:r>
          </w:p>
          <w:p w:rsidR="005534AD" w:rsidRPr="00EA6F99" w:rsidRDefault="005534AD" w:rsidP="00EA6F99">
            <w:pPr>
              <w:pStyle w:val="ConsPlusNonformat"/>
              <w:jc w:val="both"/>
              <w:rPr>
                <w:rFonts w:ascii="Times New Roman" w:hAnsi="Times New Roman" w:cs="Times New Roman"/>
              </w:rPr>
            </w:pPr>
            <w:r w:rsidRPr="00EA6F99">
              <w:rPr>
                <w:rFonts w:ascii="Times New Roman" w:hAnsi="Times New Roman" w:cs="Times New Roman"/>
              </w:rPr>
              <w:t xml:space="preserve">          </w:t>
            </w:r>
            <w:r w:rsidR="00EA6F99">
              <w:rPr>
                <w:rFonts w:ascii="Times New Roman" w:hAnsi="Times New Roman" w:cs="Times New Roman"/>
              </w:rPr>
              <w:t xml:space="preserve">                                  </w:t>
            </w:r>
            <w:r w:rsidRPr="00EA6F99">
              <w:rPr>
                <w:rFonts w:ascii="Times New Roman" w:hAnsi="Times New Roman" w:cs="Times New Roman"/>
              </w:rPr>
              <w:t>(указывается полное наименование Контрольного органа)</w:t>
            </w:r>
          </w:p>
          <w:p w:rsidR="005534AD" w:rsidRPr="00EA6F99" w:rsidRDefault="005534AD" w:rsidP="00EA6F99">
            <w:pPr>
              <w:pStyle w:val="ConsPlusNonformat"/>
              <w:jc w:val="both"/>
              <w:rPr>
                <w:rFonts w:ascii="Times New Roman" w:hAnsi="Times New Roman" w:cs="Times New Roman"/>
                <w:sz w:val="24"/>
                <w:szCs w:val="24"/>
              </w:rPr>
            </w:pPr>
            <w:r w:rsidRPr="00EA6F99">
              <w:rPr>
                <w:rFonts w:ascii="Times New Roman" w:hAnsi="Times New Roman" w:cs="Times New Roman"/>
                <w:sz w:val="24"/>
                <w:szCs w:val="24"/>
              </w:rPr>
              <w:t>предписывает:</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 xml:space="preserve">    1.  Устранить  выявленные  нарушения  обязательных требований в срок до</w:t>
            </w:r>
            <w:r w:rsidR="00EA6F99">
              <w:rPr>
                <w:rFonts w:ascii="Times New Roman" w:hAnsi="Times New Roman" w:cs="Times New Roman"/>
                <w:sz w:val="24"/>
                <w:szCs w:val="24"/>
              </w:rPr>
              <w:t xml:space="preserve"> </w:t>
            </w:r>
            <w:r w:rsidRPr="00FE09E0">
              <w:rPr>
                <w:rFonts w:ascii="Times New Roman" w:hAnsi="Times New Roman" w:cs="Times New Roman"/>
                <w:sz w:val="24"/>
                <w:szCs w:val="24"/>
              </w:rPr>
              <w:t>"___" ____________ 20__ г. включительно.</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 xml:space="preserve">    2. Уведомить __________________________________________________________</w:t>
            </w:r>
          </w:p>
          <w:p w:rsidR="005534AD" w:rsidRPr="00EA6F99" w:rsidRDefault="005534AD" w:rsidP="00EA6F99">
            <w:pPr>
              <w:pStyle w:val="ConsPlusNonformat"/>
              <w:jc w:val="both"/>
              <w:rPr>
                <w:rFonts w:ascii="Times New Roman" w:hAnsi="Times New Roman" w:cs="Times New Roman"/>
              </w:rPr>
            </w:pPr>
            <w:r w:rsidRPr="00FE09E0">
              <w:rPr>
                <w:rFonts w:ascii="Times New Roman" w:hAnsi="Times New Roman" w:cs="Times New Roman"/>
                <w:sz w:val="24"/>
                <w:szCs w:val="24"/>
              </w:rPr>
              <w:t xml:space="preserve">                   </w:t>
            </w:r>
            <w:r w:rsidR="00EA6F99">
              <w:rPr>
                <w:rFonts w:ascii="Times New Roman" w:hAnsi="Times New Roman" w:cs="Times New Roman"/>
                <w:sz w:val="24"/>
                <w:szCs w:val="24"/>
              </w:rPr>
              <w:t xml:space="preserve">                          </w:t>
            </w:r>
            <w:r w:rsidRPr="00EA6F99">
              <w:rPr>
                <w:rFonts w:ascii="Times New Roman" w:hAnsi="Times New Roman" w:cs="Times New Roman"/>
              </w:rPr>
              <w:t>(указывается полное наименование контрольного органа)</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об   исполнении   предписания   об   устранении   выявленных  нарушений</w:t>
            </w:r>
            <w:r w:rsidR="00EA6F99">
              <w:rPr>
                <w:rFonts w:ascii="Times New Roman" w:hAnsi="Times New Roman" w:cs="Times New Roman"/>
                <w:sz w:val="24"/>
                <w:szCs w:val="24"/>
              </w:rPr>
              <w:t xml:space="preserve"> </w:t>
            </w:r>
            <w:r w:rsidRPr="00FE09E0">
              <w:rPr>
                <w:rFonts w:ascii="Times New Roman" w:hAnsi="Times New Roman" w:cs="Times New Roman"/>
                <w:sz w:val="24"/>
                <w:szCs w:val="24"/>
              </w:rPr>
              <w:t>обязательных требований с приложением документов и сведений, подтверждающих</w:t>
            </w:r>
            <w:r w:rsidR="00EA6F99">
              <w:rPr>
                <w:rFonts w:ascii="Times New Roman" w:hAnsi="Times New Roman" w:cs="Times New Roman"/>
                <w:sz w:val="24"/>
                <w:szCs w:val="24"/>
              </w:rPr>
              <w:t xml:space="preserve"> </w:t>
            </w:r>
            <w:r w:rsidRPr="00FE09E0">
              <w:rPr>
                <w:rFonts w:ascii="Times New Roman" w:hAnsi="Times New Roman" w:cs="Times New Roman"/>
                <w:sz w:val="24"/>
                <w:szCs w:val="24"/>
              </w:rPr>
              <w:t>устранение</w:t>
            </w:r>
            <w:r w:rsidR="00EA6F99">
              <w:rPr>
                <w:rFonts w:ascii="Times New Roman" w:hAnsi="Times New Roman" w:cs="Times New Roman"/>
                <w:sz w:val="24"/>
                <w:szCs w:val="24"/>
              </w:rPr>
              <w:t xml:space="preserve"> </w:t>
            </w:r>
            <w:r w:rsidRPr="00FE09E0">
              <w:rPr>
                <w:rFonts w:ascii="Times New Roman" w:hAnsi="Times New Roman" w:cs="Times New Roman"/>
                <w:sz w:val="24"/>
                <w:szCs w:val="24"/>
              </w:rPr>
              <w:lastRenderedPageBreak/>
              <w:t>выявленных нарушений обязательных требований, в срок</w:t>
            </w:r>
            <w:r w:rsidR="00EA6F99">
              <w:rPr>
                <w:rFonts w:ascii="Times New Roman" w:hAnsi="Times New Roman" w:cs="Times New Roman"/>
                <w:sz w:val="24"/>
                <w:szCs w:val="24"/>
              </w:rPr>
              <w:t xml:space="preserve"> </w:t>
            </w:r>
            <w:r w:rsidRPr="00FE09E0">
              <w:rPr>
                <w:rFonts w:ascii="Times New Roman" w:hAnsi="Times New Roman" w:cs="Times New Roman"/>
                <w:sz w:val="24"/>
                <w:szCs w:val="24"/>
              </w:rPr>
              <w:t>до "__" _________ 20__ г. включительно.</w:t>
            </w: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 xml:space="preserve">    </w:t>
            </w:r>
            <w:r w:rsidR="00EA6F99">
              <w:rPr>
                <w:rFonts w:ascii="Times New Roman" w:hAnsi="Times New Roman" w:cs="Times New Roman"/>
                <w:sz w:val="24"/>
                <w:szCs w:val="24"/>
              </w:rPr>
              <w:t xml:space="preserve">       </w:t>
            </w:r>
            <w:r w:rsidRPr="00FE09E0">
              <w:rPr>
                <w:rFonts w:ascii="Times New Roman" w:hAnsi="Times New Roman" w:cs="Times New Roman"/>
                <w:sz w:val="24"/>
                <w:szCs w:val="24"/>
              </w:rPr>
              <w:t>Неисполнение   настоящего   предписания  в  установленный  срок  влечет</w:t>
            </w:r>
            <w:r w:rsidR="00EA6F99">
              <w:rPr>
                <w:rFonts w:ascii="Times New Roman" w:hAnsi="Times New Roman" w:cs="Times New Roman"/>
                <w:sz w:val="24"/>
                <w:szCs w:val="24"/>
              </w:rPr>
              <w:t xml:space="preserve"> </w:t>
            </w:r>
            <w:r w:rsidRPr="00FE09E0">
              <w:rPr>
                <w:rFonts w:ascii="Times New Roman" w:hAnsi="Times New Roman" w:cs="Times New Roman"/>
                <w:sz w:val="24"/>
                <w:szCs w:val="24"/>
              </w:rPr>
              <w:t>ответственность, установленную законодательством Российской Федерации.</w:t>
            </w:r>
          </w:p>
          <w:p w:rsidR="005534AD" w:rsidRPr="00FE09E0" w:rsidRDefault="005534AD" w:rsidP="00EA6F99">
            <w:pPr>
              <w:pStyle w:val="ConsPlusNonformat"/>
              <w:jc w:val="both"/>
              <w:rPr>
                <w:rFonts w:ascii="Times New Roman" w:hAnsi="Times New Roman" w:cs="Times New Roman"/>
                <w:sz w:val="24"/>
                <w:szCs w:val="24"/>
              </w:rPr>
            </w:pPr>
          </w:p>
          <w:p w:rsidR="005534AD" w:rsidRPr="00FE09E0" w:rsidRDefault="005534AD" w:rsidP="00EA6F99">
            <w:pPr>
              <w:pStyle w:val="ConsPlusNonformat"/>
              <w:jc w:val="both"/>
              <w:rPr>
                <w:rFonts w:ascii="Times New Roman" w:hAnsi="Times New Roman" w:cs="Times New Roman"/>
                <w:sz w:val="24"/>
                <w:szCs w:val="24"/>
              </w:rPr>
            </w:pPr>
            <w:r w:rsidRPr="00FE09E0">
              <w:rPr>
                <w:rFonts w:ascii="Times New Roman" w:hAnsi="Times New Roman" w:cs="Times New Roman"/>
                <w:sz w:val="24"/>
                <w:szCs w:val="24"/>
              </w:rPr>
              <w:t xml:space="preserve">    __________________    _______________________    ______________________</w:t>
            </w:r>
          </w:p>
          <w:p w:rsidR="005534AD" w:rsidRPr="00386018" w:rsidRDefault="005534AD" w:rsidP="00EA6F99">
            <w:pPr>
              <w:pStyle w:val="ConsPlusNonformat"/>
              <w:jc w:val="both"/>
              <w:rPr>
                <w:rFonts w:ascii="Times New Roman" w:hAnsi="Times New Roman" w:cs="Times New Roman"/>
              </w:rPr>
            </w:pPr>
            <w:r w:rsidRPr="00FE09E0">
              <w:rPr>
                <w:rFonts w:ascii="Times New Roman" w:hAnsi="Times New Roman" w:cs="Times New Roman"/>
                <w:sz w:val="24"/>
                <w:szCs w:val="24"/>
              </w:rPr>
              <w:t xml:space="preserve">     </w:t>
            </w:r>
            <w:proofErr w:type="gramStart"/>
            <w:r w:rsidRPr="00386018">
              <w:rPr>
                <w:rFonts w:ascii="Times New Roman" w:hAnsi="Times New Roman" w:cs="Times New Roman"/>
              </w:rPr>
              <w:t xml:space="preserve">(должность лица,      </w:t>
            </w:r>
            <w:r w:rsidR="00386018">
              <w:rPr>
                <w:rFonts w:ascii="Times New Roman" w:hAnsi="Times New Roman" w:cs="Times New Roman"/>
              </w:rPr>
              <w:t xml:space="preserve">                  </w:t>
            </w:r>
            <w:r w:rsidRPr="00386018">
              <w:rPr>
                <w:rFonts w:ascii="Times New Roman" w:hAnsi="Times New Roman" w:cs="Times New Roman"/>
              </w:rPr>
              <w:t xml:space="preserve">(подпись должностного        </w:t>
            </w:r>
            <w:r w:rsidR="00386018">
              <w:rPr>
                <w:rFonts w:ascii="Times New Roman" w:hAnsi="Times New Roman" w:cs="Times New Roman"/>
              </w:rPr>
              <w:t xml:space="preserve">              </w:t>
            </w:r>
            <w:r w:rsidRPr="00386018">
              <w:rPr>
                <w:rFonts w:ascii="Times New Roman" w:hAnsi="Times New Roman" w:cs="Times New Roman"/>
              </w:rPr>
              <w:t>(фамилия, имя,</w:t>
            </w:r>
            <w:proofErr w:type="gramEnd"/>
          </w:p>
          <w:p w:rsidR="005534AD" w:rsidRPr="00386018" w:rsidRDefault="005534AD" w:rsidP="00EA6F99">
            <w:pPr>
              <w:pStyle w:val="ConsPlusNonformat"/>
              <w:jc w:val="both"/>
              <w:rPr>
                <w:rFonts w:ascii="Times New Roman" w:hAnsi="Times New Roman" w:cs="Times New Roman"/>
              </w:rPr>
            </w:pPr>
            <w:r w:rsidRPr="00386018">
              <w:rPr>
                <w:rFonts w:ascii="Times New Roman" w:hAnsi="Times New Roman" w:cs="Times New Roman"/>
              </w:rPr>
              <w:t xml:space="preserve">     уполномоченного      </w:t>
            </w:r>
            <w:r w:rsidR="00386018">
              <w:rPr>
                <w:rFonts w:ascii="Times New Roman" w:hAnsi="Times New Roman" w:cs="Times New Roman"/>
              </w:rPr>
              <w:t xml:space="preserve">                  </w:t>
            </w:r>
            <w:r w:rsidRPr="00386018">
              <w:rPr>
                <w:rFonts w:ascii="Times New Roman" w:hAnsi="Times New Roman" w:cs="Times New Roman"/>
              </w:rPr>
              <w:t xml:space="preserve"> лица, уполномоченного     </w:t>
            </w:r>
            <w:r w:rsidR="00386018">
              <w:rPr>
                <w:rFonts w:ascii="Times New Roman" w:hAnsi="Times New Roman" w:cs="Times New Roman"/>
              </w:rPr>
              <w:t xml:space="preserve">                </w:t>
            </w:r>
            <w:r w:rsidRPr="00386018">
              <w:rPr>
                <w:rFonts w:ascii="Times New Roman" w:hAnsi="Times New Roman" w:cs="Times New Roman"/>
              </w:rPr>
              <w:t>отчество (при наличии)</w:t>
            </w:r>
          </w:p>
          <w:p w:rsidR="005534AD" w:rsidRPr="00386018" w:rsidRDefault="005534AD" w:rsidP="00EA6F99">
            <w:pPr>
              <w:pStyle w:val="ConsPlusNonformat"/>
              <w:jc w:val="both"/>
              <w:rPr>
                <w:rFonts w:ascii="Times New Roman" w:hAnsi="Times New Roman" w:cs="Times New Roman"/>
              </w:rPr>
            </w:pPr>
            <w:r w:rsidRPr="00386018">
              <w:rPr>
                <w:rFonts w:ascii="Times New Roman" w:hAnsi="Times New Roman" w:cs="Times New Roman"/>
              </w:rPr>
              <w:t xml:space="preserve">       на </w:t>
            </w:r>
            <w:proofErr w:type="gramStart"/>
            <w:r w:rsidRPr="00386018">
              <w:rPr>
                <w:rFonts w:ascii="Times New Roman" w:hAnsi="Times New Roman" w:cs="Times New Roman"/>
              </w:rPr>
              <w:t>проведение</w:t>
            </w:r>
            <w:proofErr w:type="gramEnd"/>
            <w:r w:rsidRPr="00386018">
              <w:rPr>
                <w:rFonts w:ascii="Times New Roman" w:hAnsi="Times New Roman" w:cs="Times New Roman"/>
              </w:rPr>
              <w:t xml:space="preserve">           </w:t>
            </w:r>
            <w:r w:rsidR="00386018">
              <w:rPr>
                <w:rFonts w:ascii="Times New Roman" w:hAnsi="Times New Roman" w:cs="Times New Roman"/>
              </w:rPr>
              <w:t xml:space="preserve">                  </w:t>
            </w:r>
            <w:r w:rsidRPr="00386018">
              <w:rPr>
                <w:rFonts w:ascii="Times New Roman" w:hAnsi="Times New Roman" w:cs="Times New Roman"/>
              </w:rPr>
              <w:t xml:space="preserve">на проведение          </w:t>
            </w:r>
            <w:r w:rsidR="00386018">
              <w:rPr>
                <w:rFonts w:ascii="Times New Roman" w:hAnsi="Times New Roman" w:cs="Times New Roman"/>
              </w:rPr>
              <w:t xml:space="preserve">                           </w:t>
            </w:r>
            <w:r w:rsidRPr="00386018">
              <w:rPr>
                <w:rFonts w:ascii="Times New Roman" w:hAnsi="Times New Roman" w:cs="Times New Roman"/>
              </w:rPr>
              <w:t>должностного лица,</w:t>
            </w:r>
          </w:p>
          <w:p w:rsidR="005534AD" w:rsidRPr="00386018" w:rsidRDefault="005534AD" w:rsidP="00EA6F99">
            <w:pPr>
              <w:pStyle w:val="ConsPlusNonformat"/>
              <w:jc w:val="both"/>
              <w:rPr>
                <w:rFonts w:ascii="Times New Roman" w:hAnsi="Times New Roman" w:cs="Times New Roman"/>
              </w:rPr>
            </w:pPr>
            <w:r w:rsidRPr="00386018">
              <w:rPr>
                <w:rFonts w:ascii="Times New Roman" w:hAnsi="Times New Roman" w:cs="Times New Roman"/>
              </w:rPr>
              <w:t xml:space="preserve">        контрольных             </w:t>
            </w:r>
            <w:r w:rsidR="00386018">
              <w:rPr>
                <w:rFonts w:ascii="Times New Roman" w:hAnsi="Times New Roman" w:cs="Times New Roman"/>
              </w:rPr>
              <w:t xml:space="preserve">                 </w:t>
            </w:r>
            <w:proofErr w:type="spellStart"/>
            <w:proofErr w:type="gramStart"/>
            <w:r w:rsidRPr="00386018">
              <w:rPr>
                <w:rFonts w:ascii="Times New Roman" w:hAnsi="Times New Roman" w:cs="Times New Roman"/>
              </w:rPr>
              <w:t>контрольных</w:t>
            </w:r>
            <w:proofErr w:type="spellEnd"/>
            <w:proofErr w:type="gramEnd"/>
            <w:r w:rsidRPr="00386018">
              <w:rPr>
                <w:rFonts w:ascii="Times New Roman" w:hAnsi="Times New Roman" w:cs="Times New Roman"/>
              </w:rPr>
              <w:t xml:space="preserve">            </w:t>
            </w:r>
            <w:r w:rsidR="00386018">
              <w:rPr>
                <w:rFonts w:ascii="Times New Roman" w:hAnsi="Times New Roman" w:cs="Times New Roman"/>
              </w:rPr>
              <w:t xml:space="preserve">                           </w:t>
            </w:r>
            <w:r w:rsidRPr="00386018">
              <w:rPr>
                <w:rFonts w:ascii="Times New Roman" w:hAnsi="Times New Roman" w:cs="Times New Roman"/>
              </w:rPr>
              <w:t>уполномоченного на</w:t>
            </w:r>
          </w:p>
          <w:p w:rsidR="005534AD" w:rsidRPr="00386018" w:rsidRDefault="005534AD" w:rsidP="00EA6F99">
            <w:pPr>
              <w:pStyle w:val="ConsPlusNonformat"/>
              <w:jc w:val="both"/>
              <w:rPr>
                <w:rFonts w:ascii="Times New Roman" w:hAnsi="Times New Roman" w:cs="Times New Roman"/>
              </w:rPr>
            </w:pPr>
            <w:r w:rsidRPr="00386018">
              <w:rPr>
                <w:rFonts w:ascii="Times New Roman" w:hAnsi="Times New Roman" w:cs="Times New Roman"/>
              </w:rPr>
              <w:t xml:space="preserve">       </w:t>
            </w:r>
            <w:proofErr w:type="gramStart"/>
            <w:r w:rsidRPr="00386018">
              <w:rPr>
                <w:rFonts w:ascii="Times New Roman" w:hAnsi="Times New Roman" w:cs="Times New Roman"/>
              </w:rPr>
              <w:t xml:space="preserve">мероприятий)            </w:t>
            </w:r>
            <w:r w:rsidR="00386018">
              <w:rPr>
                <w:rFonts w:ascii="Times New Roman" w:hAnsi="Times New Roman" w:cs="Times New Roman"/>
              </w:rPr>
              <w:t xml:space="preserve">                  </w:t>
            </w:r>
            <w:r w:rsidRPr="00386018">
              <w:rPr>
                <w:rFonts w:ascii="Times New Roman" w:hAnsi="Times New Roman" w:cs="Times New Roman"/>
              </w:rPr>
              <w:t xml:space="preserve">мероприятий)          </w:t>
            </w:r>
            <w:r w:rsidR="00386018">
              <w:rPr>
                <w:rFonts w:ascii="Times New Roman" w:hAnsi="Times New Roman" w:cs="Times New Roman"/>
              </w:rPr>
              <w:t xml:space="preserve">                            </w:t>
            </w:r>
            <w:r w:rsidRPr="00386018">
              <w:rPr>
                <w:rFonts w:ascii="Times New Roman" w:hAnsi="Times New Roman" w:cs="Times New Roman"/>
              </w:rPr>
              <w:t>проведение контрольных</w:t>
            </w:r>
            <w:proofErr w:type="gramEnd"/>
          </w:p>
          <w:p w:rsidR="005534AD" w:rsidRPr="00386018" w:rsidRDefault="005534AD" w:rsidP="00EA6F99">
            <w:pPr>
              <w:pStyle w:val="ConsPlusNonformat"/>
              <w:jc w:val="both"/>
              <w:rPr>
                <w:rFonts w:ascii="Times New Roman" w:hAnsi="Times New Roman" w:cs="Times New Roman"/>
              </w:rPr>
            </w:pPr>
            <w:r w:rsidRPr="00386018">
              <w:rPr>
                <w:rFonts w:ascii="Times New Roman" w:hAnsi="Times New Roman" w:cs="Times New Roman"/>
              </w:rPr>
              <w:t xml:space="preserve">                                                          </w:t>
            </w:r>
            <w:r w:rsidR="00386018">
              <w:rPr>
                <w:rFonts w:ascii="Times New Roman" w:hAnsi="Times New Roman" w:cs="Times New Roman"/>
              </w:rPr>
              <w:t xml:space="preserve">                                                                 </w:t>
            </w:r>
            <w:r w:rsidRPr="00386018">
              <w:rPr>
                <w:rFonts w:ascii="Times New Roman" w:hAnsi="Times New Roman" w:cs="Times New Roman"/>
              </w:rPr>
              <w:t>мероприятий)</w:t>
            </w:r>
          </w:p>
          <w:p w:rsidR="005534AD" w:rsidRPr="00FE09E0" w:rsidRDefault="005534AD" w:rsidP="00EA6F99">
            <w:pPr>
              <w:pStyle w:val="ConsPlusNormal"/>
              <w:jc w:val="both"/>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Normal"/>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B805AD" w:rsidRDefault="00B805AD" w:rsidP="005534AD">
            <w:pPr>
              <w:pStyle w:val="ConsPlusNormal"/>
              <w:jc w:val="right"/>
              <w:outlineLvl w:val="1"/>
              <w:rPr>
                <w:rFonts w:ascii="Times New Roman" w:hAnsi="Times New Roman" w:cs="Times New Roman"/>
                <w:sz w:val="24"/>
                <w:szCs w:val="24"/>
              </w:rPr>
            </w:pPr>
          </w:p>
          <w:p w:rsidR="00B805AD" w:rsidRDefault="00B805AD" w:rsidP="005534AD">
            <w:pPr>
              <w:pStyle w:val="ConsPlusNormal"/>
              <w:jc w:val="right"/>
              <w:outlineLvl w:val="1"/>
              <w:rPr>
                <w:rFonts w:ascii="Times New Roman" w:hAnsi="Times New Roman" w:cs="Times New Roman"/>
                <w:sz w:val="24"/>
                <w:szCs w:val="24"/>
              </w:rPr>
            </w:pPr>
          </w:p>
          <w:p w:rsidR="00B805AD" w:rsidRDefault="00B805AD" w:rsidP="005534AD">
            <w:pPr>
              <w:pStyle w:val="ConsPlusNormal"/>
              <w:jc w:val="right"/>
              <w:outlineLvl w:val="1"/>
              <w:rPr>
                <w:rFonts w:ascii="Times New Roman" w:hAnsi="Times New Roman" w:cs="Times New Roman"/>
                <w:sz w:val="24"/>
                <w:szCs w:val="24"/>
              </w:rPr>
            </w:pPr>
          </w:p>
          <w:p w:rsidR="00B805AD" w:rsidRDefault="00B805AD" w:rsidP="005534AD">
            <w:pPr>
              <w:pStyle w:val="ConsPlusNormal"/>
              <w:jc w:val="right"/>
              <w:outlineLvl w:val="1"/>
              <w:rPr>
                <w:rFonts w:ascii="Times New Roman" w:hAnsi="Times New Roman" w:cs="Times New Roman"/>
                <w:sz w:val="24"/>
                <w:szCs w:val="24"/>
              </w:rPr>
            </w:pPr>
          </w:p>
          <w:p w:rsidR="00B805AD" w:rsidRDefault="00B805AD" w:rsidP="005534AD">
            <w:pPr>
              <w:pStyle w:val="ConsPlusNormal"/>
              <w:jc w:val="right"/>
              <w:outlineLvl w:val="1"/>
              <w:rPr>
                <w:rFonts w:ascii="Times New Roman" w:hAnsi="Times New Roman" w:cs="Times New Roman"/>
                <w:sz w:val="24"/>
                <w:szCs w:val="24"/>
              </w:rPr>
            </w:pPr>
          </w:p>
          <w:p w:rsidR="00B805AD" w:rsidRDefault="00B805AD" w:rsidP="005534AD">
            <w:pPr>
              <w:pStyle w:val="ConsPlusNormal"/>
              <w:jc w:val="right"/>
              <w:outlineLvl w:val="1"/>
              <w:rPr>
                <w:rFonts w:ascii="Times New Roman" w:hAnsi="Times New Roman" w:cs="Times New Roman"/>
                <w:sz w:val="24"/>
                <w:szCs w:val="24"/>
              </w:rPr>
            </w:pPr>
          </w:p>
          <w:p w:rsidR="00B805AD" w:rsidRDefault="00B805AD"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p>
          <w:p w:rsidR="00A83753" w:rsidRDefault="00A83753" w:rsidP="005534AD">
            <w:pPr>
              <w:pStyle w:val="ConsPlusNormal"/>
              <w:jc w:val="right"/>
              <w:outlineLvl w:val="1"/>
              <w:rPr>
                <w:rFonts w:ascii="Times New Roman" w:hAnsi="Times New Roman" w:cs="Times New Roman"/>
                <w:sz w:val="24"/>
                <w:szCs w:val="24"/>
              </w:rPr>
            </w:pPr>
            <w:bookmarkStart w:id="12" w:name="_GoBack"/>
            <w:bookmarkEnd w:id="12"/>
          </w:p>
          <w:p w:rsidR="00B805AD" w:rsidRDefault="00B805AD" w:rsidP="005534AD">
            <w:pPr>
              <w:pStyle w:val="ConsPlusNormal"/>
              <w:jc w:val="right"/>
              <w:outlineLvl w:val="1"/>
              <w:rPr>
                <w:rFonts w:ascii="Times New Roman" w:hAnsi="Times New Roman" w:cs="Times New Roman"/>
                <w:sz w:val="24"/>
                <w:szCs w:val="24"/>
              </w:rPr>
            </w:pPr>
          </w:p>
          <w:p w:rsidR="00B805AD" w:rsidRDefault="00B805AD"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386018" w:rsidRDefault="00386018" w:rsidP="005534AD">
            <w:pPr>
              <w:pStyle w:val="ConsPlusNormal"/>
              <w:jc w:val="right"/>
              <w:outlineLvl w:val="1"/>
              <w:rPr>
                <w:rFonts w:ascii="Times New Roman" w:hAnsi="Times New Roman" w:cs="Times New Roman"/>
                <w:sz w:val="24"/>
                <w:szCs w:val="24"/>
              </w:rPr>
            </w:pPr>
          </w:p>
          <w:p w:rsidR="005534AD" w:rsidRPr="00FE09E0" w:rsidRDefault="005534AD" w:rsidP="005534AD">
            <w:pPr>
              <w:pStyle w:val="ConsPlusNormal"/>
              <w:jc w:val="right"/>
              <w:outlineLvl w:val="1"/>
              <w:rPr>
                <w:rFonts w:ascii="Times New Roman" w:hAnsi="Times New Roman" w:cs="Times New Roman"/>
                <w:sz w:val="24"/>
                <w:szCs w:val="24"/>
              </w:rPr>
            </w:pPr>
            <w:r w:rsidRPr="00FE09E0">
              <w:rPr>
                <w:rFonts w:ascii="Times New Roman" w:hAnsi="Times New Roman" w:cs="Times New Roman"/>
                <w:sz w:val="24"/>
                <w:szCs w:val="24"/>
              </w:rPr>
              <w:lastRenderedPageBreak/>
              <w:t>Приложение 3</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к Положению</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о муниципальном контроле</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 xml:space="preserve">за исполнением </w:t>
            </w:r>
            <w:proofErr w:type="gramStart"/>
            <w:r w:rsidRPr="00FE09E0">
              <w:rPr>
                <w:rFonts w:ascii="Times New Roman" w:hAnsi="Times New Roman" w:cs="Times New Roman"/>
                <w:sz w:val="24"/>
                <w:szCs w:val="24"/>
              </w:rPr>
              <w:t>единой</w:t>
            </w:r>
            <w:proofErr w:type="gramEnd"/>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теплоснабжающей организацией</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обязательств по строительству,</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реконструкции и (или) модернизации</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объектов теплоснабжения</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на территории</w:t>
            </w:r>
          </w:p>
          <w:p w:rsidR="005534AD" w:rsidRPr="00FE09E0" w:rsidRDefault="005534AD" w:rsidP="005534AD">
            <w:pPr>
              <w:pStyle w:val="ConsPlusNormal"/>
              <w:jc w:val="right"/>
              <w:rPr>
                <w:rFonts w:ascii="Times New Roman" w:hAnsi="Times New Roman" w:cs="Times New Roman"/>
                <w:sz w:val="24"/>
                <w:szCs w:val="24"/>
              </w:rPr>
            </w:pPr>
            <w:r w:rsidRPr="00FE09E0">
              <w:rPr>
                <w:rFonts w:ascii="Times New Roman" w:hAnsi="Times New Roman" w:cs="Times New Roman"/>
                <w:sz w:val="24"/>
                <w:szCs w:val="24"/>
              </w:rPr>
              <w:t>муниципального района</w:t>
            </w:r>
          </w:p>
          <w:p w:rsidR="005534AD" w:rsidRPr="00FE09E0" w:rsidRDefault="00FE09E0" w:rsidP="005534AD">
            <w:pPr>
              <w:pStyle w:val="ConsPlusNormal"/>
              <w:jc w:val="right"/>
              <w:rPr>
                <w:rFonts w:ascii="Times New Roman" w:hAnsi="Times New Roman" w:cs="Times New Roman"/>
                <w:sz w:val="24"/>
                <w:szCs w:val="24"/>
              </w:rPr>
            </w:pPr>
            <w:r>
              <w:rPr>
                <w:rFonts w:ascii="Times New Roman" w:hAnsi="Times New Roman" w:cs="Times New Roman"/>
                <w:sz w:val="24"/>
                <w:szCs w:val="24"/>
              </w:rPr>
              <w:t>«Койгородский»</w:t>
            </w:r>
          </w:p>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rPr>
                <w:rFonts w:ascii="Times New Roman" w:hAnsi="Times New Roman" w:cs="Times New Roman"/>
                <w:sz w:val="24"/>
                <w:szCs w:val="24"/>
              </w:rPr>
            </w:pPr>
            <w:bookmarkStart w:id="13" w:name="P421"/>
            <w:bookmarkEnd w:id="13"/>
            <w:r w:rsidRPr="00FE09E0">
              <w:rPr>
                <w:rFonts w:ascii="Times New Roman" w:hAnsi="Times New Roman" w:cs="Times New Roman"/>
                <w:sz w:val="24"/>
                <w:szCs w:val="24"/>
              </w:rPr>
              <w:t>КЛЮЧЕВЫЕ ПОКАЗАТЕЛИ</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МУНИЦИПАЛЬНОГО КОНТРОЛЯ И ИХ ЦЕЛЕВЫЕ</w:t>
            </w:r>
          </w:p>
          <w:p w:rsidR="005534AD" w:rsidRPr="00FE09E0" w:rsidRDefault="005534AD" w:rsidP="005534AD">
            <w:pPr>
              <w:pStyle w:val="ConsPlusTitle"/>
              <w:jc w:val="center"/>
              <w:rPr>
                <w:rFonts w:ascii="Times New Roman" w:hAnsi="Times New Roman" w:cs="Times New Roman"/>
                <w:sz w:val="24"/>
                <w:szCs w:val="24"/>
              </w:rPr>
            </w:pPr>
            <w:r w:rsidRPr="00FE09E0">
              <w:rPr>
                <w:rFonts w:ascii="Times New Roman" w:hAnsi="Times New Roman" w:cs="Times New Roman"/>
                <w:sz w:val="24"/>
                <w:szCs w:val="24"/>
              </w:rPr>
              <w:t>ЗНАЧЕНИЯ, ИНДИКАТИВНЫЕ ПОКАЗАТЕЛИ</w:t>
            </w:r>
          </w:p>
          <w:p w:rsidR="005534AD" w:rsidRPr="00FE09E0" w:rsidRDefault="005534AD" w:rsidP="005534A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154"/>
            </w:tblGrid>
            <w:tr w:rsidR="005534AD" w:rsidRPr="00FE09E0" w:rsidTr="00FE09E0">
              <w:tc>
                <w:tcPr>
                  <w:tcW w:w="6860"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Ключевые показатели</w:t>
                  </w:r>
                </w:p>
              </w:tc>
              <w:tc>
                <w:tcPr>
                  <w:tcW w:w="215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Целевые значения</w:t>
                  </w:r>
                </w:p>
              </w:tc>
            </w:tr>
            <w:tr w:rsidR="005534AD" w:rsidRPr="00FE09E0" w:rsidTr="00FE09E0">
              <w:tc>
                <w:tcPr>
                  <w:tcW w:w="6860"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Процент устраненных нарушений из числа выявленных нарушений законодательства в области теплоснабжения</w:t>
                  </w:r>
                </w:p>
              </w:tc>
              <w:tc>
                <w:tcPr>
                  <w:tcW w:w="2154" w:type="dxa"/>
                </w:tcPr>
                <w:p w:rsidR="005534AD" w:rsidRPr="00FE09E0" w:rsidRDefault="00B43232" w:rsidP="00FE09E0">
                  <w:pPr>
                    <w:pStyle w:val="ConsPlusNormal"/>
                    <w:jc w:val="center"/>
                    <w:rPr>
                      <w:rFonts w:ascii="Times New Roman" w:hAnsi="Times New Roman" w:cs="Times New Roman"/>
                      <w:sz w:val="24"/>
                      <w:szCs w:val="24"/>
                    </w:rPr>
                  </w:pPr>
                  <w:r>
                    <w:rPr>
                      <w:rFonts w:ascii="Times New Roman" w:hAnsi="Times New Roman" w:cs="Times New Roman"/>
                      <w:sz w:val="24"/>
                      <w:szCs w:val="24"/>
                    </w:rPr>
                    <w:t>90</w:t>
                  </w:r>
                  <w:r w:rsidR="005534AD" w:rsidRPr="00FE09E0">
                    <w:rPr>
                      <w:rFonts w:ascii="Times New Roman" w:hAnsi="Times New Roman" w:cs="Times New Roman"/>
                      <w:sz w:val="24"/>
                      <w:szCs w:val="24"/>
                    </w:rPr>
                    <w:t>%</w:t>
                  </w:r>
                </w:p>
              </w:tc>
            </w:tr>
            <w:tr w:rsidR="005534AD" w:rsidRPr="00FE09E0" w:rsidTr="00FE09E0">
              <w:tc>
                <w:tcPr>
                  <w:tcW w:w="6860"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15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0%</w:t>
                  </w:r>
                </w:p>
              </w:tc>
            </w:tr>
            <w:tr w:rsidR="005534AD" w:rsidRPr="00FE09E0" w:rsidTr="00FE09E0">
              <w:tc>
                <w:tcPr>
                  <w:tcW w:w="6860"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Процент отмененных результатов контрольных (надзорных) мероприятий</w:t>
                  </w:r>
                </w:p>
              </w:tc>
              <w:tc>
                <w:tcPr>
                  <w:tcW w:w="215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0%</w:t>
                  </w:r>
                </w:p>
              </w:tc>
            </w:tr>
            <w:tr w:rsidR="005534AD" w:rsidRPr="00FE09E0" w:rsidTr="00FE09E0">
              <w:tc>
                <w:tcPr>
                  <w:tcW w:w="6860"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154" w:type="dxa"/>
                </w:tcPr>
                <w:p w:rsidR="005534AD" w:rsidRPr="00FE09E0" w:rsidRDefault="008264C1" w:rsidP="008264C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5534AD" w:rsidRPr="00FE09E0">
                    <w:rPr>
                      <w:rFonts w:ascii="Times New Roman" w:hAnsi="Times New Roman" w:cs="Times New Roman"/>
                      <w:sz w:val="24"/>
                      <w:szCs w:val="24"/>
                    </w:rPr>
                    <w:t>%</w:t>
                  </w:r>
                </w:p>
              </w:tc>
            </w:tr>
            <w:tr w:rsidR="005534AD" w:rsidRPr="00FE09E0" w:rsidTr="00FE09E0">
              <w:tc>
                <w:tcPr>
                  <w:tcW w:w="6860"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Процент внесенных судебных решений о назначении административного наказания по материалам органа муниципального контроля</w:t>
                  </w:r>
                </w:p>
              </w:tc>
              <w:tc>
                <w:tcPr>
                  <w:tcW w:w="2154" w:type="dxa"/>
                </w:tcPr>
                <w:p w:rsidR="005534AD" w:rsidRPr="00FE09E0" w:rsidRDefault="008264C1" w:rsidP="008264C1">
                  <w:pPr>
                    <w:pStyle w:val="ConsPlusNormal"/>
                    <w:jc w:val="center"/>
                    <w:rPr>
                      <w:rFonts w:ascii="Times New Roman" w:hAnsi="Times New Roman" w:cs="Times New Roman"/>
                      <w:sz w:val="24"/>
                      <w:szCs w:val="24"/>
                    </w:rPr>
                  </w:pPr>
                  <w:r>
                    <w:rPr>
                      <w:rFonts w:ascii="Times New Roman" w:hAnsi="Times New Roman" w:cs="Times New Roman"/>
                      <w:sz w:val="24"/>
                      <w:szCs w:val="24"/>
                    </w:rPr>
                    <w:t>95</w:t>
                  </w:r>
                  <w:r w:rsidR="005534AD" w:rsidRPr="00FE09E0">
                    <w:rPr>
                      <w:rFonts w:ascii="Times New Roman" w:hAnsi="Times New Roman" w:cs="Times New Roman"/>
                      <w:sz w:val="24"/>
                      <w:szCs w:val="24"/>
                    </w:rPr>
                    <w:t>%</w:t>
                  </w:r>
                </w:p>
              </w:tc>
            </w:tr>
            <w:tr w:rsidR="005534AD" w:rsidRPr="00FE09E0" w:rsidTr="00FE09E0">
              <w:tc>
                <w:tcPr>
                  <w:tcW w:w="6860"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15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0%</w:t>
                  </w:r>
                </w:p>
              </w:tc>
            </w:tr>
          </w:tbl>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pStyle w:val="ConsPlusTitle"/>
              <w:jc w:val="center"/>
              <w:outlineLvl w:val="2"/>
              <w:rPr>
                <w:rFonts w:ascii="Times New Roman" w:hAnsi="Times New Roman" w:cs="Times New Roman"/>
                <w:sz w:val="24"/>
                <w:szCs w:val="24"/>
              </w:rPr>
            </w:pPr>
            <w:r w:rsidRPr="00FE09E0">
              <w:rPr>
                <w:rFonts w:ascii="Times New Roman" w:hAnsi="Times New Roman" w:cs="Times New Roman"/>
                <w:sz w:val="24"/>
                <w:szCs w:val="24"/>
              </w:rPr>
              <w:t>Индикативные показатели</w:t>
            </w:r>
          </w:p>
          <w:p w:rsidR="005534AD" w:rsidRPr="00FE09E0" w:rsidRDefault="005534AD" w:rsidP="005534A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09"/>
              <w:gridCol w:w="801"/>
              <w:gridCol w:w="2721"/>
              <w:gridCol w:w="794"/>
              <w:gridCol w:w="1701"/>
            </w:tblGrid>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1.</w:t>
                  </w:r>
                </w:p>
              </w:tc>
              <w:tc>
                <w:tcPr>
                  <w:tcW w:w="8426" w:type="dxa"/>
                  <w:gridSpan w:val="5"/>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Индикативные показатели, характеризующие параметры проведенных мероприятий</w:t>
                  </w: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1.1.</w:t>
                  </w:r>
                </w:p>
              </w:tc>
              <w:tc>
                <w:tcPr>
                  <w:tcW w:w="2409"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Выполняемость плановых (рейдовых) заданий (осмотров)</w:t>
                  </w:r>
                </w:p>
              </w:tc>
              <w:tc>
                <w:tcPr>
                  <w:tcW w:w="801" w:type="dxa"/>
                </w:tcPr>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Врз</w:t>
                  </w:r>
                  <w:proofErr w:type="spellEnd"/>
                  <w:r w:rsidRPr="00FE09E0">
                    <w:rPr>
                      <w:rFonts w:ascii="Times New Roman" w:hAnsi="Times New Roman" w:cs="Times New Roman"/>
                      <w:sz w:val="24"/>
                      <w:szCs w:val="24"/>
                    </w:rPr>
                    <w:t xml:space="preserve"> = (</w:t>
                  </w:r>
                  <w:proofErr w:type="spellStart"/>
                  <w:r w:rsidRPr="00FE09E0">
                    <w:rPr>
                      <w:rFonts w:ascii="Times New Roman" w:hAnsi="Times New Roman" w:cs="Times New Roman"/>
                      <w:sz w:val="24"/>
                      <w:szCs w:val="24"/>
                    </w:rPr>
                    <w:t>РЗф</w:t>
                  </w:r>
                  <w:proofErr w:type="spellEnd"/>
                  <w:r w:rsidRPr="00FE09E0">
                    <w:rPr>
                      <w:rFonts w:ascii="Times New Roman" w:hAnsi="Times New Roman" w:cs="Times New Roman"/>
                      <w:sz w:val="24"/>
                      <w:szCs w:val="24"/>
                    </w:rPr>
                    <w:t xml:space="preserve"> / </w:t>
                  </w:r>
                  <w:proofErr w:type="spellStart"/>
                  <w:r w:rsidRPr="00FE09E0">
                    <w:rPr>
                      <w:rFonts w:ascii="Times New Roman" w:hAnsi="Times New Roman" w:cs="Times New Roman"/>
                      <w:sz w:val="24"/>
                      <w:szCs w:val="24"/>
                    </w:rPr>
                    <w:t>РЗп</w:t>
                  </w:r>
                  <w:proofErr w:type="spellEnd"/>
                  <w:r w:rsidRPr="00FE09E0">
                    <w:rPr>
                      <w:rFonts w:ascii="Times New Roman" w:hAnsi="Times New Roman" w:cs="Times New Roman"/>
                      <w:sz w:val="24"/>
                      <w:szCs w:val="24"/>
                    </w:rPr>
                    <w:t>) x 100</w:t>
                  </w:r>
                </w:p>
              </w:tc>
              <w:tc>
                <w:tcPr>
                  <w:tcW w:w="2721" w:type="dxa"/>
                </w:tcPr>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Врз</w:t>
                  </w:r>
                  <w:proofErr w:type="spellEnd"/>
                  <w:r w:rsidRPr="00FE09E0">
                    <w:rPr>
                      <w:rFonts w:ascii="Times New Roman" w:hAnsi="Times New Roman" w:cs="Times New Roman"/>
                      <w:sz w:val="24"/>
                      <w:szCs w:val="24"/>
                    </w:rPr>
                    <w:t xml:space="preserve"> - выполняемость плановых (рейдовых) заданий (осмотров) %</w:t>
                  </w:r>
                </w:p>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РЗф</w:t>
                  </w:r>
                  <w:proofErr w:type="spellEnd"/>
                  <w:r w:rsidRPr="00FE09E0">
                    <w:rPr>
                      <w:rFonts w:ascii="Times New Roman" w:hAnsi="Times New Roman" w:cs="Times New Roman"/>
                      <w:sz w:val="24"/>
                      <w:szCs w:val="24"/>
                    </w:rPr>
                    <w:t xml:space="preserve"> - количество проведенных плановых (рейдовых) заданий (осмотров) (ед.)</w:t>
                  </w:r>
                </w:p>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РЗп</w:t>
                  </w:r>
                  <w:proofErr w:type="spellEnd"/>
                  <w:r w:rsidRPr="00FE09E0">
                    <w:rPr>
                      <w:rFonts w:ascii="Times New Roman" w:hAnsi="Times New Roman" w:cs="Times New Roman"/>
                      <w:sz w:val="24"/>
                      <w:szCs w:val="24"/>
                    </w:rPr>
                    <w:t xml:space="preserve"> - количество утвержденных плановых (рейдовых) заданий (осмотров) (ед.)</w:t>
                  </w:r>
                </w:p>
              </w:tc>
              <w:tc>
                <w:tcPr>
                  <w:tcW w:w="79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0%</w:t>
                  </w:r>
                </w:p>
              </w:tc>
              <w:tc>
                <w:tcPr>
                  <w:tcW w:w="1701"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Утвержденные плановые (рейдовые) задания (осмотры)</w:t>
                  </w: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lastRenderedPageBreak/>
                    <w:t>1.2.</w:t>
                  </w:r>
                </w:p>
              </w:tc>
              <w:tc>
                <w:tcPr>
                  <w:tcW w:w="2409"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Выполняемость внеплановых проверок</w:t>
                  </w:r>
                </w:p>
              </w:tc>
              <w:tc>
                <w:tcPr>
                  <w:tcW w:w="801" w:type="dxa"/>
                </w:tcPr>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Ввн</w:t>
                  </w:r>
                  <w:proofErr w:type="spellEnd"/>
                  <w:r w:rsidRPr="00FE09E0">
                    <w:rPr>
                      <w:rFonts w:ascii="Times New Roman" w:hAnsi="Times New Roman" w:cs="Times New Roman"/>
                      <w:sz w:val="24"/>
                      <w:szCs w:val="24"/>
                    </w:rPr>
                    <w:t xml:space="preserve"> = (</w:t>
                  </w:r>
                  <w:proofErr w:type="spellStart"/>
                  <w:r w:rsidRPr="00FE09E0">
                    <w:rPr>
                      <w:rFonts w:ascii="Times New Roman" w:hAnsi="Times New Roman" w:cs="Times New Roman"/>
                      <w:sz w:val="24"/>
                      <w:szCs w:val="24"/>
                    </w:rPr>
                    <w:t>Рф</w:t>
                  </w:r>
                  <w:proofErr w:type="spellEnd"/>
                  <w:r w:rsidRPr="00FE09E0">
                    <w:rPr>
                      <w:rFonts w:ascii="Times New Roman" w:hAnsi="Times New Roman" w:cs="Times New Roman"/>
                      <w:sz w:val="24"/>
                      <w:szCs w:val="24"/>
                    </w:rPr>
                    <w:t xml:space="preserve"> / </w:t>
                  </w:r>
                  <w:proofErr w:type="spellStart"/>
                  <w:r w:rsidRPr="00FE09E0">
                    <w:rPr>
                      <w:rFonts w:ascii="Times New Roman" w:hAnsi="Times New Roman" w:cs="Times New Roman"/>
                      <w:sz w:val="24"/>
                      <w:szCs w:val="24"/>
                    </w:rPr>
                    <w:t>Рп</w:t>
                  </w:r>
                  <w:proofErr w:type="spellEnd"/>
                  <w:r w:rsidRPr="00FE09E0">
                    <w:rPr>
                      <w:rFonts w:ascii="Times New Roman" w:hAnsi="Times New Roman" w:cs="Times New Roman"/>
                      <w:sz w:val="24"/>
                      <w:szCs w:val="24"/>
                    </w:rPr>
                    <w:t>) x 100</w:t>
                  </w:r>
                </w:p>
              </w:tc>
              <w:tc>
                <w:tcPr>
                  <w:tcW w:w="2721" w:type="dxa"/>
                </w:tcPr>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Ввн</w:t>
                  </w:r>
                  <w:proofErr w:type="spellEnd"/>
                  <w:r w:rsidRPr="00FE09E0">
                    <w:rPr>
                      <w:rFonts w:ascii="Times New Roman" w:hAnsi="Times New Roman" w:cs="Times New Roman"/>
                      <w:sz w:val="24"/>
                      <w:szCs w:val="24"/>
                    </w:rPr>
                    <w:t xml:space="preserve"> - выполняемость внеплановых проверок</w:t>
                  </w:r>
                </w:p>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Рф</w:t>
                  </w:r>
                  <w:proofErr w:type="spellEnd"/>
                  <w:r w:rsidRPr="00FE09E0">
                    <w:rPr>
                      <w:rFonts w:ascii="Times New Roman" w:hAnsi="Times New Roman" w:cs="Times New Roman"/>
                      <w:sz w:val="24"/>
                      <w:szCs w:val="24"/>
                    </w:rPr>
                    <w:t xml:space="preserve"> - количество проведенных внеплановых проверок (ед.)</w:t>
                  </w:r>
                </w:p>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Рп</w:t>
                  </w:r>
                  <w:proofErr w:type="spellEnd"/>
                  <w:r w:rsidRPr="00FE09E0">
                    <w:rPr>
                      <w:rFonts w:ascii="Times New Roman" w:hAnsi="Times New Roman" w:cs="Times New Roman"/>
                      <w:sz w:val="24"/>
                      <w:szCs w:val="24"/>
                    </w:rPr>
                    <w:t xml:space="preserve"> - количество распоряжений на проведение внеплановых проверок (ед.)</w:t>
                  </w:r>
                </w:p>
              </w:tc>
              <w:tc>
                <w:tcPr>
                  <w:tcW w:w="79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0%</w:t>
                  </w:r>
                </w:p>
              </w:tc>
              <w:tc>
                <w:tcPr>
                  <w:tcW w:w="1701"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Письма и жалобы, поступившие в Контрольный орган</w:t>
                  </w: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1.3.</w:t>
                  </w:r>
                </w:p>
              </w:tc>
              <w:tc>
                <w:tcPr>
                  <w:tcW w:w="2409"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Доля проверок, на результаты которых поданы жалобы</w:t>
                  </w:r>
                </w:p>
              </w:tc>
              <w:tc>
                <w:tcPr>
                  <w:tcW w:w="801" w:type="dxa"/>
                </w:tcPr>
                <w:p w:rsidR="005534AD" w:rsidRPr="00FE09E0" w:rsidRDefault="005534AD" w:rsidP="00FE09E0">
                  <w:pPr>
                    <w:pStyle w:val="ConsPlusNormal"/>
                    <w:rPr>
                      <w:rFonts w:ascii="Times New Roman" w:hAnsi="Times New Roman" w:cs="Times New Roman"/>
                      <w:sz w:val="24"/>
                      <w:szCs w:val="24"/>
                    </w:rPr>
                  </w:pPr>
                  <w:proofErr w:type="gramStart"/>
                  <w:r w:rsidRPr="00FE09E0">
                    <w:rPr>
                      <w:rFonts w:ascii="Times New Roman" w:hAnsi="Times New Roman" w:cs="Times New Roman"/>
                      <w:sz w:val="24"/>
                      <w:szCs w:val="24"/>
                    </w:rPr>
                    <w:t>Ж</w:t>
                  </w:r>
                  <w:proofErr w:type="gramEnd"/>
                  <w:r w:rsidRPr="00FE09E0">
                    <w:rPr>
                      <w:rFonts w:ascii="Times New Roman" w:hAnsi="Times New Roman" w:cs="Times New Roman"/>
                      <w:sz w:val="24"/>
                      <w:szCs w:val="24"/>
                    </w:rPr>
                    <w:t xml:space="preserve"> x 100 / </w:t>
                  </w:r>
                  <w:proofErr w:type="spellStart"/>
                  <w:r w:rsidRPr="00FE09E0">
                    <w:rPr>
                      <w:rFonts w:ascii="Times New Roman" w:hAnsi="Times New Roman" w:cs="Times New Roman"/>
                      <w:sz w:val="24"/>
                      <w:szCs w:val="24"/>
                    </w:rPr>
                    <w:t>Пф</w:t>
                  </w:r>
                  <w:proofErr w:type="spellEnd"/>
                </w:p>
              </w:tc>
              <w:tc>
                <w:tcPr>
                  <w:tcW w:w="2721" w:type="dxa"/>
                </w:tcPr>
                <w:p w:rsidR="005534AD" w:rsidRPr="00FE09E0" w:rsidRDefault="005534AD" w:rsidP="00FE09E0">
                  <w:pPr>
                    <w:pStyle w:val="ConsPlusNormal"/>
                    <w:rPr>
                      <w:rFonts w:ascii="Times New Roman" w:hAnsi="Times New Roman" w:cs="Times New Roman"/>
                      <w:sz w:val="24"/>
                      <w:szCs w:val="24"/>
                    </w:rPr>
                  </w:pPr>
                  <w:proofErr w:type="gramStart"/>
                  <w:r w:rsidRPr="00FE09E0">
                    <w:rPr>
                      <w:rFonts w:ascii="Times New Roman" w:hAnsi="Times New Roman" w:cs="Times New Roman"/>
                      <w:sz w:val="24"/>
                      <w:szCs w:val="24"/>
                    </w:rPr>
                    <w:t>Ж</w:t>
                  </w:r>
                  <w:proofErr w:type="gramEnd"/>
                  <w:r w:rsidRPr="00FE09E0">
                    <w:rPr>
                      <w:rFonts w:ascii="Times New Roman" w:hAnsi="Times New Roman" w:cs="Times New Roman"/>
                      <w:sz w:val="24"/>
                      <w:szCs w:val="24"/>
                    </w:rPr>
                    <w:t xml:space="preserve"> - количество жалоб (ед.)</w:t>
                  </w:r>
                </w:p>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Пф</w:t>
                  </w:r>
                  <w:proofErr w:type="spellEnd"/>
                  <w:r w:rsidRPr="00FE09E0">
                    <w:rPr>
                      <w:rFonts w:ascii="Times New Roman" w:hAnsi="Times New Roman" w:cs="Times New Roman"/>
                      <w:sz w:val="24"/>
                      <w:szCs w:val="24"/>
                    </w:rPr>
                    <w:t xml:space="preserve"> - количество проведенных проверок</w:t>
                  </w:r>
                </w:p>
              </w:tc>
              <w:tc>
                <w:tcPr>
                  <w:tcW w:w="79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0%</w:t>
                  </w:r>
                </w:p>
              </w:tc>
              <w:tc>
                <w:tcPr>
                  <w:tcW w:w="1701" w:type="dxa"/>
                </w:tcPr>
                <w:p w:rsidR="005534AD" w:rsidRPr="00FE09E0" w:rsidRDefault="005534AD" w:rsidP="00FE09E0">
                  <w:pPr>
                    <w:pStyle w:val="ConsPlusNormal"/>
                    <w:rPr>
                      <w:rFonts w:ascii="Times New Roman" w:hAnsi="Times New Roman" w:cs="Times New Roman"/>
                      <w:sz w:val="24"/>
                      <w:szCs w:val="24"/>
                    </w:rPr>
                  </w:pP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1.4.</w:t>
                  </w:r>
                </w:p>
              </w:tc>
              <w:tc>
                <w:tcPr>
                  <w:tcW w:w="2409"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Доля проверок, результаты которых были признаны недействительными</w:t>
                  </w:r>
                </w:p>
              </w:tc>
              <w:tc>
                <w:tcPr>
                  <w:tcW w:w="801" w:type="dxa"/>
                </w:tcPr>
                <w:p w:rsidR="005534AD" w:rsidRPr="00FE09E0" w:rsidRDefault="005534AD" w:rsidP="00FE09E0">
                  <w:pPr>
                    <w:pStyle w:val="ConsPlusNormal"/>
                    <w:rPr>
                      <w:rFonts w:ascii="Times New Roman" w:hAnsi="Times New Roman" w:cs="Times New Roman"/>
                      <w:sz w:val="24"/>
                      <w:szCs w:val="24"/>
                    </w:rPr>
                  </w:pPr>
                  <w:proofErr w:type="spellStart"/>
                  <w:proofErr w:type="gramStart"/>
                  <w:r w:rsidRPr="00FE09E0">
                    <w:rPr>
                      <w:rFonts w:ascii="Times New Roman" w:hAnsi="Times New Roman" w:cs="Times New Roman"/>
                      <w:sz w:val="24"/>
                      <w:szCs w:val="24"/>
                    </w:rPr>
                    <w:t>Пн</w:t>
                  </w:r>
                  <w:proofErr w:type="spellEnd"/>
                  <w:proofErr w:type="gramEnd"/>
                  <w:r w:rsidRPr="00FE09E0">
                    <w:rPr>
                      <w:rFonts w:ascii="Times New Roman" w:hAnsi="Times New Roman" w:cs="Times New Roman"/>
                      <w:sz w:val="24"/>
                      <w:szCs w:val="24"/>
                    </w:rPr>
                    <w:t xml:space="preserve"> x 100 / </w:t>
                  </w:r>
                  <w:proofErr w:type="spellStart"/>
                  <w:r w:rsidRPr="00FE09E0">
                    <w:rPr>
                      <w:rFonts w:ascii="Times New Roman" w:hAnsi="Times New Roman" w:cs="Times New Roman"/>
                      <w:sz w:val="24"/>
                      <w:szCs w:val="24"/>
                    </w:rPr>
                    <w:t>Пф</w:t>
                  </w:r>
                  <w:proofErr w:type="spellEnd"/>
                </w:p>
              </w:tc>
              <w:tc>
                <w:tcPr>
                  <w:tcW w:w="2721" w:type="dxa"/>
                </w:tcPr>
                <w:p w:rsidR="005534AD" w:rsidRPr="00FE09E0" w:rsidRDefault="005534AD" w:rsidP="00FE09E0">
                  <w:pPr>
                    <w:pStyle w:val="ConsPlusNormal"/>
                    <w:rPr>
                      <w:rFonts w:ascii="Times New Roman" w:hAnsi="Times New Roman" w:cs="Times New Roman"/>
                      <w:sz w:val="24"/>
                      <w:szCs w:val="24"/>
                    </w:rPr>
                  </w:pPr>
                  <w:proofErr w:type="spellStart"/>
                  <w:proofErr w:type="gramStart"/>
                  <w:r w:rsidRPr="00FE09E0">
                    <w:rPr>
                      <w:rFonts w:ascii="Times New Roman" w:hAnsi="Times New Roman" w:cs="Times New Roman"/>
                      <w:sz w:val="24"/>
                      <w:szCs w:val="24"/>
                    </w:rPr>
                    <w:t>Пн</w:t>
                  </w:r>
                  <w:proofErr w:type="spellEnd"/>
                  <w:proofErr w:type="gramEnd"/>
                  <w:r w:rsidRPr="00FE09E0">
                    <w:rPr>
                      <w:rFonts w:ascii="Times New Roman" w:hAnsi="Times New Roman" w:cs="Times New Roman"/>
                      <w:sz w:val="24"/>
                      <w:szCs w:val="24"/>
                    </w:rPr>
                    <w:t xml:space="preserve"> - количество проверок, признанных недействительными (ед.)</w:t>
                  </w:r>
                </w:p>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Пф</w:t>
                  </w:r>
                  <w:proofErr w:type="spellEnd"/>
                  <w:r w:rsidRPr="00FE09E0">
                    <w:rPr>
                      <w:rFonts w:ascii="Times New Roman" w:hAnsi="Times New Roman" w:cs="Times New Roman"/>
                      <w:sz w:val="24"/>
                      <w:szCs w:val="24"/>
                    </w:rPr>
                    <w:t xml:space="preserve"> - количество проведенных проверок (ед.)</w:t>
                  </w:r>
                </w:p>
              </w:tc>
              <w:tc>
                <w:tcPr>
                  <w:tcW w:w="79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0%</w:t>
                  </w:r>
                </w:p>
              </w:tc>
              <w:tc>
                <w:tcPr>
                  <w:tcW w:w="1701" w:type="dxa"/>
                </w:tcPr>
                <w:p w:rsidR="005534AD" w:rsidRPr="00FE09E0" w:rsidRDefault="005534AD" w:rsidP="00FE09E0">
                  <w:pPr>
                    <w:pStyle w:val="ConsPlusNormal"/>
                    <w:rPr>
                      <w:rFonts w:ascii="Times New Roman" w:hAnsi="Times New Roman" w:cs="Times New Roman"/>
                      <w:sz w:val="24"/>
                      <w:szCs w:val="24"/>
                    </w:rPr>
                  </w:pP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1.5.</w:t>
                  </w:r>
                </w:p>
              </w:tc>
              <w:tc>
                <w:tcPr>
                  <w:tcW w:w="2409"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Доля внеплановых проверок, которые не удалось провести в связи с отсутствием собственника и т.д.</w:t>
                  </w:r>
                </w:p>
              </w:tc>
              <w:tc>
                <w:tcPr>
                  <w:tcW w:w="801"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 xml:space="preserve">По x 100 / </w:t>
                  </w:r>
                  <w:proofErr w:type="spellStart"/>
                  <w:r w:rsidRPr="00FE09E0">
                    <w:rPr>
                      <w:rFonts w:ascii="Times New Roman" w:hAnsi="Times New Roman" w:cs="Times New Roman"/>
                      <w:sz w:val="24"/>
                      <w:szCs w:val="24"/>
                    </w:rPr>
                    <w:t>Пф</w:t>
                  </w:r>
                  <w:proofErr w:type="spellEnd"/>
                </w:p>
              </w:tc>
              <w:tc>
                <w:tcPr>
                  <w:tcW w:w="2721"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По - проверки, не проведенные по причине отсутствия проверяемого лица (ед.)</w:t>
                  </w:r>
                </w:p>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Пф</w:t>
                  </w:r>
                  <w:proofErr w:type="spellEnd"/>
                  <w:r w:rsidRPr="00FE09E0">
                    <w:rPr>
                      <w:rFonts w:ascii="Times New Roman" w:hAnsi="Times New Roman" w:cs="Times New Roman"/>
                      <w:sz w:val="24"/>
                      <w:szCs w:val="24"/>
                    </w:rPr>
                    <w:t xml:space="preserve"> - количество проведенных проверок (ед.)</w:t>
                  </w:r>
                </w:p>
              </w:tc>
              <w:tc>
                <w:tcPr>
                  <w:tcW w:w="79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0%</w:t>
                  </w:r>
                </w:p>
              </w:tc>
              <w:tc>
                <w:tcPr>
                  <w:tcW w:w="1701" w:type="dxa"/>
                </w:tcPr>
                <w:p w:rsidR="005534AD" w:rsidRPr="00FE09E0" w:rsidRDefault="005534AD" w:rsidP="00FE09E0">
                  <w:pPr>
                    <w:pStyle w:val="ConsPlusNormal"/>
                    <w:rPr>
                      <w:rFonts w:ascii="Times New Roman" w:hAnsi="Times New Roman" w:cs="Times New Roman"/>
                      <w:sz w:val="24"/>
                      <w:szCs w:val="24"/>
                    </w:rPr>
                  </w:pP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1.6.</w:t>
                  </w:r>
                </w:p>
              </w:tc>
              <w:tc>
                <w:tcPr>
                  <w:tcW w:w="2409"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01" w:type="dxa"/>
                </w:tcPr>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Кзо</w:t>
                  </w:r>
                  <w:proofErr w:type="spellEnd"/>
                  <w:r w:rsidRPr="00FE09E0">
                    <w:rPr>
                      <w:rFonts w:ascii="Times New Roman" w:hAnsi="Times New Roman" w:cs="Times New Roman"/>
                      <w:sz w:val="24"/>
                      <w:szCs w:val="24"/>
                    </w:rPr>
                    <w:t xml:space="preserve"> x 100 / </w:t>
                  </w:r>
                  <w:proofErr w:type="spellStart"/>
                  <w:r w:rsidRPr="00FE09E0">
                    <w:rPr>
                      <w:rFonts w:ascii="Times New Roman" w:hAnsi="Times New Roman" w:cs="Times New Roman"/>
                      <w:sz w:val="24"/>
                      <w:szCs w:val="24"/>
                    </w:rPr>
                    <w:t>Кпз</w:t>
                  </w:r>
                  <w:proofErr w:type="spellEnd"/>
                </w:p>
              </w:tc>
              <w:tc>
                <w:tcPr>
                  <w:tcW w:w="2721" w:type="dxa"/>
                </w:tcPr>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Кзо</w:t>
                  </w:r>
                  <w:proofErr w:type="spellEnd"/>
                  <w:r w:rsidRPr="00FE09E0">
                    <w:rPr>
                      <w:rFonts w:ascii="Times New Roman" w:hAnsi="Times New Roman" w:cs="Times New Roman"/>
                      <w:sz w:val="24"/>
                      <w:szCs w:val="24"/>
                    </w:rPr>
                    <w:t xml:space="preserve"> - количество заявлений, по которым пришел отказ в согласовании (ед.)</w:t>
                  </w:r>
                </w:p>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Кпз</w:t>
                  </w:r>
                  <w:proofErr w:type="spellEnd"/>
                  <w:r w:rsidRPr="00FE09E0">
                    <w:rPr>
                      <w:rFonts w:ascii="Times New Roman" w:hAnsi="Times New Roman" w:cs="Times New Roman"/>
                      <w:sz w:val="24"/>
                      <w:szCs w:val="24"/>
                    </w:rPr>
                    <w:t xml:space="preserve"> - количество поданных на согласование заявлений</w:t>
                  </w:r>
                </w:p>
              </w:tc>
              <w:tc>
                <w:tcPr>
                  <w:tcW w:w="79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0%</w:t>
                  </w:r>
                </w:p>
              </w:tc>
              <w:tc>
                <w:tcPr>
                  <w:tcW w:w="1701" w:type="dxa"/>
                </w:tcPr>
                <w:p w:rsidR="005534AD" w:rsidRPr="00FE09E0" w:rsidRDefault="005534AD" w:rsidP="00FE09E0">
                  <w:pPr>
                    <w:pStyle w:val="ConsPlusNormal"/>
                    <w:rPr>
                      <w:rFonts w:ascii="Times New Roman" w:hAnsi="Times New Roman" w:cs="Times New Roman"/>
                      <w:sz w:val="24"/>
                      <w:szCs w:val="24"/>
                    </w:rPr>
                  </w:pP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1.7.</w:t>
                  </w:r>
                </w:p>
              </w:tc>
              <w:tc>
                <w:tcPr>
                  <w:tcW w:w="2409"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Доля проверок, по результатам которых материалы направлены в уполномоченные для принятия решений органы</w:t>
                  </w:r>
                </w:p>
              </w:tc>
              <w:tc>
                <w:tcPr>
                  <w:tcW w:w="801" w:type="dxa"/>
                </w:tcPr>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Кнм</w:t>
                  </w:r>
                  <w:proofErr w:type="spellEnd"/>
                  <w:r w:rsidRPr="00FE09E0">
                    <w:rPr>
                      <w:rFonts w:ascii="Times New Roman" w:hAnsi="Times New Roman" w:cs="Times New Roman"/>
                      <w:sz w:val="24"/>
                      <w:szCs w:val="24"/>
                    </w:rPr>
                    <w:t xml:space="preserve"> x 100 / </w:t>
                  </w:r>
                  <w:proofErr w:type="spellStart"/>
                  <w:r w:rsidRPr="00FE09E0">
                    <w:rPr>
                      <w:rFonts w:ascii="Times New Roman" w:hAnsi="Times New Roman" w:cs="Times New Roman"/>
                      <w:sz w:val="24"/>
                      <w:szCs w:val="24"/>
                    </w:rPr>
                    <w:t>Квн</w:t>
                  </w:r>
                  <w:proofErr w:type="spellEnd"/>
                </w:p>
              </w:tc>
              <w:tc>
                <w:tcPr>
                  <w:tcW w:w="2721"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 xml:space="preserve">К </w:t>
                  </w:r>
                  <w:proofErr w:type="spellStart"/>
                  <w:r w:rsidRPr="00FE09E0">
                    <w:rPr>
                      <w:rFonts w:ascii="Times New Roman" w:hAnsi="Times New Roman" w:cs="Times New Roman"/>
                      <w:sz w:val="24"/>
                      <w:szCs w:val="24"/>
                    </w:rPr>
                    <w:t>нм</w:t>
                  </w:r>
                  <w:proofErr w:type="spellEnd"/>
                  <w:r w:rsidRPr="00FE09E0">
                    <w:rPr>
                      <w:rFonts w:ascii="Times New Roman" w:hAnsi="Times New Roman" w:cs="Times New Roman"/>
                      <w:sz w:val="24"/>
                      <w:szCs w:val="24"/>
                    </w:rPr>
                    <w:t xml:space="preserve"> - количество материалов, направленных в уполномоченные органы (ед.)</w:t>
                  </w:r>
                </w:p>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Квн</w:t>
                  </w:r>
                  <w:proofErr w:type="spellEnd"/>
                  <w:r w:rsidRPr="00FE09E0">
                    <w:rPr>
                      <w:rFonts w:ascii="Times New Roman" w:hAnsi="Times New Roman" w:cs="Times New Roman"/>
                      <w:sz w:val="24"/>
                      <w:szCs w:val="24"/>
                    </w:rPr>
                    <w:t xml:space="preserve"> - количество выявленных нарушений (ед.)</w:t>
                  </w:r>
                </w:p>
              </w:tc>
              <w:tc>
                <w:tcPr>
                  <w:tcW w:w="79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0%</w:t>
                  </w:r>
                </w:p>
              </w:tc>
              <w:tc>
                <w:tcPr>
                  <w:tcW w:w="1701" w:type="dxa"/>
                </w:tcPr>
                <w:p w:rsidR="005534AD" w:rsidRPr="00FE09E0" w:rsidRDefault="005534AD" w:rsidP="00FE09E0">
                  <w:pPr>
                    <w:pStyle w:val="ConsPlusNormal"/>
                    <w:rPr>
                      <w:rFonts w:ascii="Times New Roman" w:hAnsi="Times New Roman" w:cs="Times New Roman"/>
                      <w:sz w:val="24"/>
                      <w:szCs w:val="24"/>
                    </w:rPr>
                  </w:pP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1.8.</w:t>
                  </w:r>
                </w:p>
              </w:tc>
              <w:tc>
                <w:tcPr>
                  <w:tcW w:w="2409"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Количество проведенных профилактических мероприятий</w:t>
                  </w:r>
                </w:p>
              </w:tc>
              <w:tc>
                <w:tcPr>
                  <w:tcW w:w="801" w:type="dxa"/>
                </w:tcPr>
                <w:p w:rsidR="005534AD" w:rsidRPr="00FE09E0" w:rsidRDefault="005534AD" w:rsidP="00FE09E0">
                  <w:pPr>
                    <w:pStyle w:val="ConsPlusNormal"/>
                    <w:rPr>
                      <w:rFonts w:ascii="Times New Roman" w:hAnsi="Times New Roman" w:cs="Times New Roman"/>
                      <w:sz w:val="24"/>
                      <w:szCs w:val="24"/>
                    </w:rPr>
                  </w:pPr>
                </w:p>
              </w:tc>
              <w:tc>
                <w:tcPr>
                  <w:tcW w:w="2721" w:type="dxa"/>
                </w:tcPr>
                <w:p w:rsidR="005534AD" w:rsidRPr="00FE09E0" w:rsidRDefault="005534AD" w:rsidP="00FE09E0">
                  <w:pPr>
                    <w:pStyle w:val="ConsPlusNormal"/>
                    <w:rPr>
                      <w:rFonts w:ascii="Times New Roman" w:hAnsi="Times New Roman" w:cs="Times New Roman"/>
                      <w:sz w:val="24"/>
                      <w:szCs w:val="24"/>
                    </w:rPr>
                  </w:pPr>
                </w:p>
              </w:tc>
              <w:tc>
                <w:tcPr>
                  <w:tcW w:w="79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Шт.</w:t>
                  </w:r>
                </w:p>
              </w:tc>
              <w:tc>
                <w:tcPr>
                  <w:tcW w:w="1701" w:type="dxa"/>
                </w:tcPr>
                <w:p w:rsidR="005534AD" w:rsidRPr="00FE09E0" w:rsidRDefault="005534AD" w:rsidP="00FE09E0">
                  <w:pPr>
                    <w:pStyle w:val="ConsPlusNormal"/>
                    <w:rPr>
                      <w:rFonts w:ascii="Times New Roman" w:hAnsi="Times New Roman" w:cs="Times New Roman"/>
                      <w:sz w:val="24"/>
                      <w:szCs w:val="24"/>
                    </w:rPr>
                  </w:pP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2.</w:t>
                  </w:r>
                </w:p>
              </w:tc>
              <w:tc>
                <w:tcPr>
                  <w:tcW w:w="8426" w:type="dxa"/>
                  <w:gridSpan w:val="5"/>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Индикативные показатели, характеризующие объем задействованных трудовых ресурсов</w:t>
                  </w: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lastRenderedPageBreak/>
                    <w:t>2.1.</w:t>
                  </w:r>
                </w:p>
              </w:tc>
              <w:tc>
                <w:tcPr>
                  <w:tcW w:w="2409"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Количество штатных единиц</w:t>
                  </w:r>
                </w:p>
              </w:tc>
              <w:tc>
                <w:tcPr>
                  <w:tcW w:w="801" w:type="dxa"/>
                </w:tcPr>
                <w:p w:rsidR="005534AD" w:rsidRPr="00FE09E0" w:rsidRDefault="005534AD" w:rsidP="00FE09E0">
                  <w:pPr>
                    <w:pStyle w:val="ConsPlusNormal"/>
                    <w:rPr>
                      <w:rFonts w:ascii="Times New Roman" w:hAnsi="Times New Roman" w:cs="Times New Roman"/>
                      <w:sz w:val="24"/>
                      <w:szCs w:val="24"/>
                    </w:rPr>
                  </w:pPr>
                </w:p>
              </w:tc>
              <w:tc>
                <w:tcPr>
                  <w:tcW w:w="2721" w:type="dxa"/>
                </w:tcPr>
                <w:p w:rsidR="005534AD" w:rsidRPr="00FE09E0" w:rsidRDefault="005534AD" w:rsidP="00FE09E0">
                  <w:pPr>
                    <w:pStyle w:val="ConsPlusNormal"/>
                    <w:rPr>
                      <w:rFonts w:ascii="Times New Roman" w:hAnsi="Times New Roman" w:cs="Times New Roman"/>
                      <w:sz w:val="24"/>
                      <w:szCs w:val="24"/>
                    </w:rPr>
                  </w:pPr>
                </w:p>
              </w:tc>
              <w:tc>
                <w:tcPr>
                  <w:tcW w:w="794" w:type="dxa"/>
                </w:tcPr>
                <w:p w:rsidR="005534AD" w:rsidRPr="00FE09E0" w:rsidRDefault="005534AD" w:rsidP="00FE09E0">
                  <w:pPr>
                    <w:pStyle w:val="ConsPlusNormal"/>
                    <w:jc w:val="center"/>
                    <w:rPr>
                      <w:rFonts w:ascii="Times New Roman" w:hAnsi="Times New Roman" w:cs="Times New Roman"/>
                      <w:sz w:val="24"/>
                      <w:szCs w:val="24"/>
                    </w:rPr>
                  </w:pPr>
                  <w:r w:rsidRPr="00FE09E0">
                    <w:rPr>
                      <w:rFonts w:ascii="Times New Roman" w:hAnsi="Times New Roman" w:cs="Times New Roman"/>
                      <w:sz w:val="24"/>
                      <w:szCs w:val="24"/>
                    </w:rPr>
                    <w:t>Чел.</w:t>
                  </w:r>
                </w:p>
              </w:tc>
              <w:tc>
                <w:tcPr>
                  <w:tcW w:w="1701" w:type="dxa"/>
                </w:tcPr>
                <w:p w:rsidR="005534AD" w:rsidRPr="00FE09E0" w:rsidRDefault="005534AD" w:rsidP="00FE09E0">
                  <w:pPr>
                    <w:pStyle w:val="ConsPlusNormal"/>
                    <w:rPr>
                      <w:rFonts w:ascii="Times New Roman" w:hAnsi="Times New Roman" w:cs="Times New Roman"/>
                      <w:sz w:val="24"/>
                      <w:szCs w:val="24"/>
                    </w:rPr>
                  </w:pPr>
                </w:p>
              </w:tc>
            </w:tr>
            <w:tr w:rsidR="005534AD" w:rsidRPr="00FE09E0" w:rsidTr="00FE09E0">
              <w:tc>
                <w:tcPr>
                  <w:tcW w:w="624"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2.2.</w:t>
                  </w:r>
                </w:p>
              </w:tc>
              <w:tc>
                <w:tcPr>
                  <w:tcW w:w="2409" w:type="dxa"/>
                </w:tcPr>
                <w:p w:rsidR="005534AD" w:rsidRPr="00FE09E0" w:rsidRDefault="005534AD" w:rsidP="00FE09E0">
                  <w:pPr>
                    <w:pStyle w:val="ConsPlusNormal"/>
                    <w:jc w:val="both"/>
                    <w:rPr>
                      <w:rFonts w:ascii="Times New Roman" w:hAnsi="Times New Roman" w:cs="Times New Roman"/>
                      <w:sz w:val="24"/>
                      <w:szCs w:val="24"/>
                    </w:rPr>
                  </w:pPr>
                  <w:r w:rsidRPr="00FE09E0">
                    <w:rPr>
                      <w:rFonts w:ascii="Times New Roman" w:hAnsi="Times New Roman" w:cs="Times New Roman"/>
                      <w:sz w:val="24"/>
                      <w:szCs w:val="24"/>
                    </w:rPr>
                    <w:t>Нагрузка контрольных мероприятий на работников органа муниципального контроля</w:t>
                  </w:r>
                </w:p>
              </w:tc>
              <w:tc>
                <w:tcPr>
                  <w:tcW w:w="801" w:type="dxa"/>
                </w:tcPr>
                <w:p w:rsidR="005534AD" w:rsidRPr="00FE09E0" w:rsidRDefault="005534AD" w:rsidP="00FE09E0">
                  <w:pPr>
                    <w:pStyle w:val="ConsPlusNormal"/>
                    <w:rPr>
                      <w:rFonts w:ascii="Times New Roman" w:hAnsi="Times New Roman" w:cs="Times New Roman"/>
                      <w:sz w:val="24"/>
                      <w:szCs w:val="24"/>
                    </w:rPr>
                  </w:pPr>
                  <w:r w:rsidRPr="00FE09E0">
                    <w:rPr>
                      <w:rFonts w:ascii="Times New Roman" w:hAnsi="Times New Roman" w:cs="Times New Roman"/>
                      <w:sz w:val="24"/>
                      <w:szCs w:val="24"/>
                    </w:rPr>
                    <w:t xml:space="preserve">Км / </w:t>
                  </w:r>
                  <w:proofErr w:type="spellStart"/>
                  <w:proofErr w:type="gramStart"/>
                  <w:r w:rsidRPr="00FE09E0">
                    <w:rPr>
                      <w:rFonts w:ascii="Times New Roman" w:hAnsi="Times New Roman" w:cs="Times New Roman"/>
                      <w:sz w:val="24"/>
                      <w:szCs w:val="24"/>
                    </w:rPr>
                    <w:t>Кр</w:t>
                  </w:r>
                  <w:proofErr w:type="spellEnd"/>
                  <w:proofErr w:type="gramEnd"/>
                  <w:r w:rsidRPr="00FE09E0">
                    <w:rPr>
                      <w:rFonts w:ascii="Times New Roman" w:hAnsi="Times New Roman" w:cs="Times New Roman"/>
                      <w:sz w:val="24"/>
                      <w:szCs w:val="24"/>
                    </w:rPr>
                    <w:t xml:space="preserve"> = </w:t>
                  </w:r>
                  <w:proofErr w:type="spellStart"/>
                  <w:r w:rsidRPr="00FE09E0">
                    <w:rPr>
                      <w:rFonts w:ascii="Times New Roman" w:hAnsi="Times New Roman" w:cs="Times New Roman"/>
                      <w:sz w:val="24"/>
                      <w:szCs w:val="24"/>
                    </w:rPr>
                    <w:t>Нк</w:t>
                  </w:r>
                  <w:proofErr w:type="spellEnd"/>
                </w:p>
              </w:tc>
              <w:tc>
                <w:tcPr>
                  <w:tcW w:w="2721" w:type="dxa"/>
                </w:tcPr>
                <w:p w:rsidR="005534AD" w:rsidRPr="00FE09E0" w:rsidRDefault="005534AD" w:rsidP="00FE09E0">
                  <w:pPr>
                    <w:pStyle w:val="ConsPlusNormal"/>
                    <w:rPr>
                      <w:rFonts w:ascii="Times New Roman" w:hAnsi="Times New Roman" w:cs="Times New Roman"/>
                      <w:sz w:val="24"/>
                      <w:szCs w:val="24"/>
                    </w:rPr>
                  </w:pPr>
                  <w:proofErr w:type="gramStart"/>
                  <w:r w:rsidRPr="00FE09E0">
                    <w:rPr>
                      <w:rFonts w:ascii="Times New Roman" w:hAnsi="Times New Roman" w:cs="Times New Roman"/>
                      <w:sz w:val="24"/>
                      <w:szCs w:val="24"/>
                    </w:rPr>
                    <w:t>Км</w:t>
                  </w:r>
                  <w:proofErr w:type="gramEnd"/>
                  <w:r w:rsidRPr="00FE09E0">
                    <w:rPr>
                      <w:rFonts w:ascii="Times New Roman" w:hAnsi="Times New Roman" w:cs="Times New Roman"/>
                      <w:sz w:val="24"/>
                      <w:szCs w:val="24"/>
                    </w:rPr>
                    <w:t xml:space="preserve"> - количество контрольных мероприятий (ед.)</w:t>
                  </w:r>
                </w:p>
                <w:p w:rsidR="005534AD" w:rsidRPr="00FE09E0" w:rsidRDefault="005534AD" w:rsidP="00FE09E0">
                  <w:pPr>
                    <w:pStyle w:val="ConsPlusNormal"/>
                    <w:rPr>
                      <w:rFonts w:ascii="Times New Roman" w:hAnsi="Times New Roman" w:cs="Times New Roman"/>
                      <w:sz w:val="24"/>
                      <w:szCs w:val="24"/>
                    </w:rPr>
                  </w:pPr>
                  <w:proofErr w:type="spellStart"/>
                  <w:proofErr w:type="gramStart"/>
                  <w:r w:rsidRPr="00FE09E0">
                    <w:rPr>
                      <w:rFonts w:ascii="Times New Roman" w:hAnsi="Times New Roman" w:cs="Times New Roman"/>
                      <w:sz w:val="24"/>
                      <w:szCs w:val="24"/>
                    </w:rPr>
                    <w:t>Кр</w:t>
                  </w:r>
                  <w:proofErr w:type="spellEnd"/>
                  <w:proofErr w:type="gramEnd"/>
                  <w:r w:rsidRPr="00FE09E0">
                    <w:rPr>
                      <w:rFonts w:ascii="Times New Roman" w:hAnsi="Times New Roman" w:cs="Times New Roman"/>
                      <w:sz w:val="24"/>
                      <w:szCs w:val="24"/>
                    </w:rPr>
                    <w:t xml:space="preserve"> - количество работников органа муниципального контроля (ед.)</w:t>
                  </w:r>
                </w:p>
                <w:p w:rsidR="005534AD" w:rsidRPr="00FE09E0" w:rsidRDefault="005534AD" w:rsidP="00FE09E0">
                  <w:pPr>
                    <w:pStyle w:val="ConsPlusNormal"/>
                    <w:rPr>
                      <w:rFonts w:ascii="Times New Roman" w:hAnsi="Times New Roman" w:cs="Times New Roman"/>
                      <w:sz w:val="24"/>
                      <w:szCs w:val="24"/>
                    </w:rPr>
                  </w:pPr>
                  <w:proofErr w:type="spellStart"/>
                  <w:r w:rsidRPr="00FE09E0">
                    <w:rPr>
                      <w:rFonts w:ascii="Times New Roman" w:hAnsi="Times New Roman" w:cs="Times New Roman"/>
                      <w:sz w:val="24"/>
                      <w:szCs w:val="24"/>
                    </w:rPr>
                    <w:t>Нк</w:t>
                  </w:r>
                  <w:proofErr w:type="spellEnd"/>
                  <w:r w:rsidRPr="00FE09E0">
                    <w:rPr>
                      <w:rFonts w:ascii="Times New Roman" w:hAnsi="Times New Roman" w:cs="Times New Roman"/>
                      <w:sz w:val="24"/>
                      <w:szCs w:val="24"/>
                    </w:rPr>
                    <w:t xml:space="preserve"> - нагрузка на 1 работника (ед.)</w:t>
                  </w:r>
                </w:p>
              </w:tc>
              <w:tc>
                <w:tcPr>
                  <w:tcW w:w="794" w:type="dxa"/>
                </w:tcPr>
                <w:p w:rsidR="005534AD" w:rsidRPr="00FE09E0" w:rsidRDefault="005534AD" w:rsidP="00FE09E0">
                  <w:pPr>
                    <w:pStyle w:val="ConsPlusNormal"/>
                    <w:rPr>
                      <w:rFonts w:ascii="Times New Roman" w:hAnsi="Times New Roman" w:cs="Times New Roman"/>
                      <w:sz w:val="24"/>
                      <w:szCs w:val="24"/>
                    </w:rPr>
                  </w:pPr>
                </w:p>
              </w:tc>
              <w:tc>
                <w:tcPr>
                  <w:tcW w:w="1701" w:type="dxa"/>
                </w:tcPr>
                <w:p w:rsidR="005534AD" w:rsidRPr="00FE09E0" w:rsidRDefault="005534AD" w:rsidP="00FE09E0">
                  <w:pPr>
                    <w:pStyle w:val="ConsPlusNormal"/>
                    <w:rPr>
                      <w:rFonts w:ascii="Times New Roman" w:hAnsi="Times New Roman" w:cs="Times New Roman"/>
                      <w:sz w:val="24"/>
                      <w:szCs w:val="24"/>
                    </w:rPr>
                  </w:pPr>
                </w:p>
              </w:tc>
            </w:tr>
          </w:tbl>
          <w:p w:rsidR="005534AD" w:rsidRPr="00FE09E0" w:rsidRDefault="005534AD" w:rsidP="005534AD">
            <w:pPr>
              <w:pStyle w:val="ConsPlusNormal"/>
              <w:rPr>
                <w:rFonts w:ascii="Times New Roman" w:hAnsi="Times New Roman" w:cs="Times New Roman"/>
                <w:sz w:val="24"/>
                <w:szCs w:val="24"/>
              </w:rPr>
            </w:pPr>
          </w:p>
          <w:p w:rsidR="005534AD" w:rsidRPr="00FE09E0" w:rsidRDefault="005534AD" w:rsidP="005534AD">
            <w:pPr>
              <w:rPr>
                <w:rFonts w:ascii="Times New Roman" w:hAnsi="Times New Roman" w:cs="Times New Roman"/>
              </w:rPr>
            </w:pPr>
          </w:p>
          <w:p w:rsidR="000D06D8" w:rsidRPr="00FE09E0" w:rsidRDefault="000D06D8" w:rsidP="00C016C2">
            <w:pPr>
              <w:widowControl/>
              <w:snapToGrid w:val="0"/>
              <w:rPr>
                <w:rFonts w:ascii="Times New Roman" w:eastAsia="Times New Roman" w:hAnsi="Times New Roman" w:cs="Times New Roman"/>
                <w:color w:val="auto"/>
                <w:lang w:bidi="ar-SA"/>
              </w:rPr>
            </w:pPr>
          </w:p>
        </w:tc>
        <w:tc>
          <w:tcPr>
            <w:tcW w:w="236" w:type="dxa"/>
          </w:tcPr>
          <w:p w:rsidR="00C016C2" w:rsidRPr="00FE09E0" w:rsidRDefault="00C016C2" w:rsidP="00C016C2">
            <w:pPr>
              <w:widowControl/>
              <w:ind w:left="1795"/>
              <w:rPr>
                <w:rFonts w:ascii="Times New Roman" w:eastAsia="Calibri" w:hAnsi="Times New Roman" w:cs="Times New Roman"/>
                <w:color w:val="auto"/>
                <w:lang w:bidi="ar-SA"/>
              </w:rPr>
            </w:pPr>
          </w:p>
        </w:tc>
        <w:tc>
          <w:tcPr>
            <w:tcW w:w="2561" w:type="dxa"/>
          </w:tcPr>
          <w:p w:rsidR="00C016C2" w:rsidRPr="00FE09E0" w:rsidRDefault="00C016C2"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p w:rsidR="00672AE5" w:rsidRPr="00FE09E0" w:rsidRDefault="00672AE5" w:rsidP="00C016C2">
            <w:pPr>
              <w:widowControl/>
              <w:snapToGrid w:val="0"/>
              <w:jc w:val="right"/>
              <w:rPr>
                <w:rFonts w:ascii="Times New Roman" w:eastAsia="Calibri" w:hAnsi="Times New Roman" w:cs="Times New Roman"/>
                <w:color w:val="auto"/>
                <w:lang w:bidi="ar-SA"/>
              </w:rPr>
            </w:pPr>
          </w:p>
          <w:p w:rsidR="00AD4E47" w:rsidRPr="00FE09E0" w:rsidRDefault="00AD4E47" w:rsidP="00C016C2">
            <w:pPr>
              <w:widowControl/>
              <w:snapToGrid w:val="0"/>
              <w:jc w:val="right"/>
              <w:rPr>
                <w:rFonts w:ascii="Times New Roman" w:eastAsia="Calibri" w:hAnsi="Times New Roman" w:cs="Times New Roman"/>
                <w:color w:val="auto"/>
                <w:lang w:bidi="ar-SA"/>
              </w:rPr>
            </w:pPr>
          </w:p>
        </w:tc>
      </w:tr>
    </w:tbl>
    <w:p w:rsidR="007023A2" w:rsidRPr="00FE09E0" w:rsidRDefault="007023A2" w:rsidP="00D6328C">
      <w:pPr>
        <w:pStyle w:val="20"/>
        <w:shd w:val="clear" w:color="auto" w:fill="auto"/>
        <w:spacing w:after="308" w:line="276" w:lineRule="auto"/>
        <w:ind w:right="-7"/>
        <w:jc w:val="right"/>
        <w:rPr>
          <w:sz w:val="24"/>
          <w:szCs w:val="24"/>
        </w:rPr>
      </w:pPr>
    </w:p>
    <w:p w:rsidR="007023A2" w:rsidRPr="00FE09E0" w:rsidRDefault="007023A2" w:rsidP="00D6328C">
      <w:pPr>
        <w:pStyle w:val="20"/>
        <w:shd w:val="clear" w:color="auto" w:fill="auto"/>
        <w:spacing w:after="308" w:line="276" w:lineRule="auto"/>
        <w:ind w:right="-7"/>
        <w:jc w:val="right"/>
        <w:rPr>
          <w:sz w:val="24"/>
          <w:szCs w:val="24"/>
        </w:rPr>
      </w:pPr>
    </w:p>
    <w:p w:rsidR="007023A2" w:rsidRPr="00FE09E0" w:rsidRDefault="007023A2" w:rsidP="00D6328C">
      <w:pPr>
        <w:pStyle w:val="20"/>
        <w:shd w:val="clear" w:color="auto" w:fill="auto"/>
        <w:spacing w:after="308" w:line="276" w:lineRule="auto"/>
        <w:ind w:right="-7"/>
        <w:jc w:val="right"/>
        <w:rPr>
          <w:sz w:val="24"/>
          <w:szCs w:val="24"/>
        </w:rPr>
      </w:pPr>
    </w:p>
    <w:p w:rsidR="007023A2" w:rsidRPr="00FE09E0" w:rsidRDefault="007023A2" w:rsidP="00D6328C">
      <w:pPr>
        <w:pStyle w:val="20"/>
        <w:shd w:val="clear" w:color="auto" w:fill="auto"/>
        <w:spacing w:after="308" w:line="276" w:lineRule="auto"/>
        <w:ind w:right="-7"/>
        <w:jc w:val="right"/>
        <w:rPr>
          <w:sz w:val="24"/>
          <w:szCs w:val="24"/>
        </w:rPr>
      </w:pPr>
    </w:p>
    <w:p w:rsidR="007023A2" w:rsidRPr="00FE09E0" w:rsidRDefault="007023A2" w:rsidP="00D6328C">
      <w:pPr>
        <w:pStyle w:val="20"/>
        <w:shd w:val="clear" w:color="auto" w:fill="auto"/>
        <w:spacing w:after="308" w:line="276" w:lineRule="auto"/>
        <w:ind w:right="-7"/>
        <w:jc w:val="right"/>
        <w:rPr>
          <w:sz w:val="24"/>
          <w:szCs w:val="24"/>
        </w:rPr>
      </w:pPr>
    </w:p>
    <w:p w:rsidR="001B05AF" w:rsidRPr="00FE09E0" w:rsidRDefault="001B05AF" w:rsidP="00632CE9">
      <w:pPr>
        <w:framePr w:w="9653" w:wrap="notBeside" w:vAnchor="text" w:hAnchor="text" w:xAlign="center" w:y="1"/>
        <w:spacing w:line="276" w:lineRule="auto"/>
        <w:rPr>
          <w:rFonts w:ascii="Times New Roman" w:hAnsi="Times New Roman" w:cs="Times New Roman"/>
        </w:rPr>
      </w:pPr>
    </w:p>
    <w:p w:rsidR="001B05AF" w:rsidRPr="00FE09E0" w:rsidRDefault="001B05AF" w:rsidP="00632CE9">
      <w:pPr>
        <w:spacing w:line="276" w:lineRule="auto"/>
        <w:rPr>
          <w:rFonts w:ascii="Times New Roman" w:hAnsi="Times New Roman" w:cs="Times New Roman"/>
        </w:rPr>
      </w:pPr>
    </w:p>
    <w:p w:rsidR="001B05AF" w:rsidRPr="00FE09E0" w:rsidRDefault="001B05AF" w:rsidP="00632CE9">
      <w:pPr>
        <w:spacing w:line="276" w:lineRule="auto"/>
        <w:rPr>
          <w:rFonts w:ascii="Times New Roman" w:hAnsi="Times New Roman" w:cs="Times New Roman"/>
        </w:rPr>
      </w:pPr>
    </w:p>
    <w:p w:rsidR="00632CE9" w:rsidRPr="00FE09E0" w:rsidRDefault="00632CE9">
      <w:pPr>
        <w:spacing w:line="276" w:lineRule="auto"/>
        <w:rPr>
          <w:rFonts w:ascii="Times New Roman" w:hAnsi="Times New Roman" w:cs="Times New Roman"/>
        </w:rPr>
      </w:pPr>
    </w:p>
    <w:sectPr w:rsidR="00632CE9" w:rsidRPr="00FE09E0" w:rsidSect="00A83753">
      <w:headerReference w:type="default" r:id="rId28"/>
      <w:pgSz w:w="11900" w:h="16840"/>
      <w:pgMar w:top="426" w:right="850" w:bottom="28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0B" w:rsidRDefault="004A7E0B">
      <w:r>
        <w:separator/>
      </w:r>
    </w:p>
  </w:endnote>
  <w:endnote w:type="continuationSeparator" w:id="0">
    <w:p w:rsidR="004A7E0B" w:rsidRDefault="004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0B" w:rsidRDefault="004A7E0B"/>
  </w:footnote>
  <w:footnote w:type="continuationSeparator" w:id="0">
    <w:p w:rsidR="004A7E0B" w:rsidRDefault="004A7E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F8" w:rsidRDefault="00A83753">
    <w:pPr>
      <w:rPr>
        <w:sz w:val="2"/>
        <w:szCs w:val="2"/>
      </w:rPr>
    </w:pPr>
    <w:r>
      <w:rPr>
        <w:noProof/>
        <w:lang w:bidi="ar-SA"/>
      </w:rPr>
      <w:pict>
        <v:shapetype id="_x0000_t202" coordsize="21600,21600" o:spt="202" path="m,l,21600r21600,l21600,xe">
          <v:stroke joinstyle="miter"/>
          <v:path gradientshapeok="t" o:connecttype="rect"/>
        </v:shapetype>
        <v:shape id="Text Box 3" o:spid="_x0000_s2049" type="#_x0000_t202" style="position:absolute;margin-left:321.4pt;margin-top:21.5pt;width:5pt;height:29.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6TpwIAAKY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" filled="f" stroked="f">
          <v:textbox inset="0,0,0,0">
            <w:txbxContent>
              <w:p w:rsidR="00082BF8" w:rsidRDefault="00082BF8">
                <w:pPr>
                  <w:pStyle w:val="a4"/>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B51"/>
    <w:multiLevelType w:val="multilevel"/>
    <w:tmpl w:val="8AC07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D4E0B"/>
    <w:multiLevelType w:val="multilevel"/>
    <w:tmpl w:val="AF420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E47E2"/>
    <w:multiLevelType w:val="multilevel"/>
    <w:tmpl w:val="FA843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03FFF"/>
    <w:multiLevelType w:val="multilevel"/>
    <w:tmpl w:val="E68E8D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F53BA"/>
    <w:multiLevelType w:val="multilevel"/>
    <w:tmpl w:val="ABE4B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80328"/>
    <w:multiLevelType w:val="multilevel"/>
    <w:tmpl w:val="153E5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93AB8"/>
    <w:multiLevelType w:val="multilevel"/>
    <w:tmpl w:val="C6CE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716A4"/>
    <w:multiLevelType w:val="multilevel"/>
    <w:tmpl w:val="69566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0F0176"/>
    <w:multiLevelType w:val="multilevel"/>
    <w:tmpl w:val="699AB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F70D3"/>
    <w:multiLevelType w:val="multilevel"/>
    <w:tmpl w:val="3FA0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17914"/>
    <w:multiLevelType w:val="hybridMultilevel"/>
    <w:tmpl w:val="31C6D816"/>
    <w:lvl w:ilvl="0" w:tplc="626A119E">
      <w:start w:val="1"/>
      <w:numFmt w:val="decimal"/>
      <w:lvlText w:val="%1)"/>
      <w:lvlJc w:val="left"/>
      <w:pPr>
        <w:ind w:left="1429" w:hanging="88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2E5C9C"/>
    <w:multiLevelType w:val="multilevel"/>
    <w:tmpl w:val="9C7CB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AD6147"/>
    <w:multiLevelType w:val="multilevel"/>
    <w:tmpl w:val="7CA40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A73D4D"/>
    <w:multiLevelType w:val="multilevel"/>
    <w:tmpl w:val="DA101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606C"/>
    <w:multiLevelType w:val="multilevel"/>
    <w:tmpl w:val="D714A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3810E0"/>
    <w:multiLevelType w:val="multilevel"/>
    <w:tmpl w:val="29D2D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552D6"/>
    <w:multiLevelType w:val="multilevel"/>
    <w:tmpl w:val="46A45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8C59B3"/>
    <w:multiLevelType w:val="multilevel"/>
    <w:tmpl w:val="E384C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7E3DDA"/>
    <w:multiLevelType w:val="multilevel"/>
    <w:tmpl w:val="13B0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796872"/>
    <w:multiLevelType w:val="multilevel"/>
    <w:tmpl w:val="43CA0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86A34"/>
    <w:multiLevelType w:val="multilevel"/>
    <w:tmpl w:val="7090AE5C"/>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43370C"/>
    <w:multiLevelType w:val="hybridMultilevel"/>
    <w:tmpl w:val="224881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51523B"/>
    <w:multiLevelType w:val="multilevel"/>
    <w:tmpl w:val="23F6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8C7F7C"/>
    <w:multiLevelType w:val="multilevel"/>
    <w:tmpl w:val="F4E49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F84103"/>
    <w:multiLevelType w:val="multilevel"/>
    <w:tmpl w:val="91BE9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423581"/>
    <w:multiLevelType w:val="multilevel"/>
    <w:tmpl w:val="83503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A43D8A"/>
    <w:multiLevelType w:val="multilevel"/>
    <w:tmpl w:val="96662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E13598"/>
    <w:multiLevelType w:val="multilevel"/>
    <w:tmpl w:val="B16041B8"/>
    <w:lvl w:ilvl="0">
      <w:start w:val="1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6F67B9"/>
    <w:multiLevelType w:val="multilevel"/>
    <w:tmpl w:val="E6DC4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9105DC"/>
    <w:multiLevelType w:val="multilevel"/>
    <w:tmpl w:val="EBFCB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462AF2"/>
    <w:multiLevelType w:val="multilevel"/>
    <w:tmpl w:val="64741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6E0865"/>
    <w:multiLevelType w:val="multilevel"/>
    <w:tmpl w:val="717C3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EA569B"/>
    <w:multiLevelType w:val="multilevel"/>
    <w:tmpl w:val="CBBEBA10"/>
    <w:lvl w:ilvl="0">
      <w:start w:val="1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F1706B"/>
    <w:multiLevelType w:val="multilevel"/>
    <w:tmpl w:val="6EAC4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CD0111"/>
    <w:multiLevelType w:val="multilevel"/>
    <w:tmpl w:val="03CA9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2830D4"/>
    <w:multiLevelType w:val="multilevel"/>
    <w:tmpl w:val="BB681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9A3144"/>
    <w:multiLevelType w:val="multilevel"/>
    <w:tmpl w:val="6CA42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80508D"/>
    <w:multiLevelType w:val="multilevel"/>
    <w:tmpl w:val="D0A4A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915375"/>
    <w:multiLevelType w:val="multilevel"/>
    <w:tmpl w:val="F84AB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23"/>
  </w:num>
  <w:num w:numId="4">
    <w:abstractNumId w:val="8"/>
  </w:num>
  <w:num w:numId="5">
    <w:abstractNumId w:val="29"/>
  </w:num>
  <w:num w:numId="6">
    <w:abstractNumId w:val="4"/>
  </w:num>
  <w:num w:numId="7">
    <w:abstractNumId w:val="9"/>
  </w:num>
  <w:num w:numId="8">
    <w:abstractNumId w:val="24"/>
  </w:num>
  <w:num w:numId="9">
    <w:abstractNumId w:val="25"/>
  </w:num>
  <w:num w:numId="10">
    <w:abstractNumId w:val="2"/>
  </w:num>
  <w:num w:numId="11">
    <w:abstractNumId w:val="14"/>
  </w:num>
  <w:num w:numId="12">
    <w:abstractNumId w:val="30"/>
  </w:num>
  <w:num w:numId="13">
    <w:abstractNumId w:val="7"/>
  </w:num>
  <w:num w:numId="14">
    <w:abstractNumId w:val="17"/>
  </w:num>
  <w:num w:numId="15">
    <w:abstractNumId w:val="11"/>
  </w:num>
  <w:num w:numId="16">
    <w:abstractNumId w:val="1"/>
  </w:num>
  <w:num w:numId="17">
    <w:abstractNumId w:val="28"/>
  </w:num>
  <w:num w:numId="18">
    <w:abstractNumId w:val="31"/>
  </w:num>
  <w:num w:numId="19">
    <w:abstractNumId w:val="22"/>
  </w:num>
  <w:num w:numId="20">
    <w:abstractNumId w:val="33"/>
  </w:num>
  <w:num w:numId="21">
    <w:abstractNumId w:val="5"/>
  </w:num>
  <w:num w:numId="22">
    <w:abstractNumId w:val="35"/>
  </w:num>
  <w:num w:numId="23">
    <w:abstractNumId w:val="3"/>
  </w:num>
  <w:num w:numId="24">
    <w:abstractNumId w:val="18"/>
  </w:num>
  <w:num w:numId="25">
    <w:abstractNumId w:val="38"/>
  </w:num>
  <w:num w:numId="26">
    <w:abstractNumId w:val="12"/>
  </w:num>
  <w:num w:numId="27">
    <w:abstractNumId w:val="0"/>
  </w:num>
  <w:num w:numId="28">
    <w:abstractNumId w:val="36"/>
  </w:num>
  <w:num w:numId="29">
    <w:abstractNumId w:val="37"/>
  </w:num>
  <w:num w:numId="30">
    <w:abstractNumId w:val="32"/>
  </w:num>
  <w:num w:numId="31">
    <w:abstractNumId w:val="6"/>
  </w:num>
  <w:num w:numId="32">
    <w:abstractNumId w:val="27"/>
  </w:num>
  <w:num w:numId="33">
    <w:abstractNumId w:val="19"/>
  </w:num>
  <w:num w:numId="34">
    <w:abstractNumId w:val="20"/>
  </w:num>
  <w:num w:numId="35">
    <w:abstractNumId w:val="26"/>
  </w:num>
  <w:num w:numId="36">
    <w:abstractNumId w:val="34"/>
  </w:num>
  <w:num w:numId="37">
    <w:abstractNumId w:val="13"/>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B05AF"/>
    <w:rsid w:val="00016C47"/>
    <w:rsid w:val="000827DF"/>
    <w:rsid w:val="00082BF8"/>
    <w:rsid w:val="000C231E"/>
    <w:rsid w:val="000D06D8"/>
    <w:rsid w:val="000D1CDF"/>
    <w:rsid w:val="0010139A"/>
    <w:rsid w:val="00104FC5"/>
    <w:rsid w:val="001261D6"/>
    <w:rsid w:val="001351E5"/>
    <w:rsid w:val="00147A7A"/>
    <w:rsid w:val="001547ED"/>
    <w:rsid w:val="00166A52"/>
    <w:rsid w:val="0019195D"/>
    <w:rsid w:val="001B02AD"/>
    <w:rsid w:val="001B05AF"/>
    <w:rsid w:val="001B081A"/>
    <w:rsid w:val="001C7D3D"/>
    <w:rsid w:val="001D0E1C"/>
    <w:rsid w:val="00214D84"/>
    <w:rsid w:val="00243E27"/>
    <w:rsid w:val="00266770"/>
    <w:rsid w:val="002C5268"/>
    <w:rsid w:val="002E1144"/>
    <w:rsid w:val="00301E41"/>
    <w:rsid w:val="00350706"/>
    <w:rsid w:val="00386018"/>
    <w:rsid w:val="00391234"/>
    <w:rsid w:val="003B4C64"/>
    <w:rsid w:val="003D10A1"/>
    <w:rsid w:val="003F4D9D"/>
    <w:rsid w:val="00424121"/>
    <w:rsid w:val="004715F8"/>
    <w:rsid w:val="004862EC"/>
    <w:rsid w:val="004A7E0B"/>
    <w:rsid w:val="004B2386"/>
    <w:rsid w:val="004C0FDA"/>
    <w:rsid w:val="004C6D6B"/>
    <w:rsid w:val="004F0CFD"/>
    <w:rsid w:val="00505BA2"/>
    <w:rsid w:val="00511CB5"/>
    <w:rsid w:val="005534AD"/>
    <w:rsid w:val="00555BA5"/>
    <w:rsid w:val="005A0989"/>
    <w:rsid w:val="005B2D64"/>
    <w:rsid w:val="005D4A30"/>
    <w:rsid w:val="005D4DB4"/>
    <w:rsid w:val="005F2CB8"/>
    <w:rsid w:val="005F526F"/>
    <w:rsid w:val="00632CE9"/>
    <w:rsid w:val="0064185A"/>
    <w:rsid w:val="00672AE5"/>
    <w:rsid w:val="00696BB4"/>
    <w:rsid w:val="006A4601"/>
    <w:rsid w:val="006D6662"/>
    <w:rsid w:val="007023A2"/>
    <w:rsid w:val="0073599E"/>
    <w:rsid w:val="00761ED2"/>
    <w:rsid w:val="007672CE"/>
    <w:rsid w:val="00776F5B"/>
    <w:rsid w:val="007A5633"/>
    <w:rsid w:val="007B7CF2"/>
    <w:rsid w:val="007D0456"/>
    <w:rsid w:val="007D4353"/>
    <w:rsid w:val="007E32C7"/>
    <w:rsid w:val="00804CC9"/>
    <w:rsid w:val="0081774A"/>
    <w:rsid w:val="008264C1"/>
    <w:rsid w:val="00842280"/>
    <w:rsid w:val="00843B10"/>
    <w:rsid w:val="0086430D"/>
    <w:rsid w:val="008838A2"/>
    <w:rsid w:val="008C30CD"/>
    <w:rsid w:val="008D3EF6"/>
    <w:rsid w:val="008E4962"/>
    <w:rsid w:val="008F7DAF"/>
    <w:rsid w:val="009B1BA7"/>
    <w:rsid w:val="009C07B8"/>
    <w:rsid w:val="009D50F0"/>
    <w:rsid w:val="009E2F3C"/>
    <w:rsid w:val="00A149CB"/>
    <w:rsid w:val="00A32ED6"/>
    <w:rsid w:val="00A44ED4"/>
    <w:rsid w:val="00A83753"/>
    <w:rsid w:val="00A85A51"/>
    <w:rsid w:val="00A86AD7"/>
    <w:rsid w:val="00A86D74"/>
    <w:rsid w:val="00A97BF2"/>
    <w:rsid w:val="00AD4E47"/>
    <w:rsid w:val="00AD5484"/>
    <w:rsid w:val="00AF5359"/>
    <w:rsid w:val="00B05E16"/>
    <w:rsid w:val="00B403DA"/>
    <w:rsid w:val="00B43232"/>
    <w:rsid w:val="00B5729A"/>
    <w:rsid w:val="00B77C2B"/>
    <w:rsid w:val="00B805AD"/>
    <w:rsid w:val="00B82E52"/>
    <w:rsid w:val="00B9403F"/>
    <w:rsid w:val="00BB75AE"/>
    <w:rsid w:val="00BC0E83"/>
    <w:rsid w:val="00BE5DF1"/>
    <w:rsid w:val="00BF1137"/>
    <w:rsid w:val="00BF5388"/>
    <w:rsid w:val="00C016C2"/>
    <w:rsid w:val="00C4103B"/>
    <w:rsid w:val="00C65C15"/>
    <w:rsid w:val="00CC232E"/>
    <w:rsid w:val="00CF7271"/>
    <w:rsid w:val="00D1487E"/>
    <w:rsid w:val="00D263D8"/>
    <w:rsid w:val="00D4172A"/>
    <w:rsid w:val="00D435C5"/>
    <w:rsid w:val="00D44A8E"/>
    <w:rsid w:val="00D50881"/>
    <w:rsid w:val="00D6328C"/>
    <w:rsid w:val="00DA398C"/>
    <w:rsid w:val="00DA758E"/>
    <w:rsid w:val="00DA7E95"/>
    <w:rsid w:val="00E16008"/>
    <w:rsid w:val="00E430DD"/>
    <w:rsid w:val="00E7404A"/>
    <w:rsid w:val="00EA4DB1"/>
    <w:rsid w:val="00EA6F99"/>
    <w:rsid w:val="00EC555B"/>
    <w:rsid w:val="00EF0B1D"/>
    <w:rsid w:val="00EF56C0"/>
    <w:rsid w:val="00F300E2"/>
    <w:rsid w:val="00F31F1F"/>
    <w:rsid w:val="00F4622A"/>
    <w:rsid w:val="00F81320"/>
    <w:rsid w:val="00FB1C39"/>
    <w:rsid w:val="00FE09E0"/>
    <w:rsid w:val="00FE3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30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6430D"/>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a4"/>
    <w:rsid w:val="0086430D"/>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sid w:val="008643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86430D"/>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86430D"/>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ru-RU" w:eastAsia="ru-RU" w:bidi="ru-RU"/>
    </w:rPr>
  </w:style>
  <w:style w:type="character" w:customStyle="1" w:styleId="22">
    <w:name w:val="Основной текст (2) + Курсив"/>
    <w:basedOn w:val="2"/>
    <w:rsid w:val="0086430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86430D"/>
    <w:rPr>
      <w:rFonts w:ascii="Times New Roman" w:eastAsia="Times New Roman" w:hAnsi="Times New Roman" w:cs="Times New Roman"/>
      <w:b w:val="0"/>
      <w:bCs w:val="0"/>
      <w:i w:val="0"/>
      <w:iCs w:val="0"/>
      <w:smallCaps w:val="0"/>
      <w:strike w:val="0"/>
      <w:color w:val="0000FF"/>
      <w:spacing w:val="0"/>
      <w:w w:val="100"/>
      <w:position w:val="0"/>
      <w:sz w:val="28"/>
      <w:szCs w:val="28"/>
      <w:u w:val="none"/>
      <w:lang w:val="ru-RU" w:eastAsia="ru-RU" w:bidi="ru-RU"/>
    </w:rPr>
  </w:style>
  <w:style w:type="character" w:customStyle="1" w:styleId="24">
    <w:name w:val="Основной текст (2)"/>
    <w:basedOn w:val="2"/>
    <w:rsid w:val="0086430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sid w:val="0086430D"/>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sid w:val="0086430D"/>
    <w:pPr>
      <w:shd w:val="clear" w:color="auto" w:fill="FFFFFF"/>
      <w:spacing w:line="310" w:lineRule="exact"/>
      <w:jc w:val="both"/>
    </w:pPr>
    <w:rPr>
      <w:rFonts w:ascii="Times New Roman" w:eastAsia="Times New Roman" w:hAnsi="Times New Roman" w:cs="Times New Roman"/>
      <w:sz w:val="28"/>
      <w:szCs w:val="28"/>
    </w:rPr>
  </w:style>
  <w:style w:type="paragraph" w:customStyle="1" w:styleId="a4">
    <w:name w:val="Колонтитул"/>
    <w:basedOn w:val="a"/>
    <w:link w:val="a3"/>
    <w:rsid w:val="0086430D"/>
    <w:pPr>
      <w:shd w:val="clear" w:color="auto" w:fill="FFFFFF"/>
      <w:spacing w:line="244" w:lineRule="exact"/>
    </w:pPr>
    <w:rPr>
      <w:rFonts w:ascii="Times New Roman" w:eastAsia="Times New Roman" w:hAnsi="Times New Roman" w:cs="Times New Roman"/>
      <w:sz w:val="22"/>
      <w:szCs w:val="22"/>
    </w:rPr>
  </w:style>
  <w:style w:type="paragraph" w:customStyle="1" w:styleId="10">
    <w:name w:val="Заголовок №1"/>
    <w:basedOn w:val="a"/>
    <w:link w:val="1"/>
    <w:rsid w:val="0086430D"/>
    <w:pPr>
      <w:shd w:val="clear" w:color="auto" w:fill="FFFFFF"/>
      <w:spacing w:before="66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86430D"/>
    <w:pPr>
      <w:shd w:val="clear" w:color="auto" w:fill="FFFFFF"/>
      <w:spacing w:before="320" w:after="320" w:line="322" w:lineRule="exact"/>
      <w:jc w:val="center"/>
    </w:pPr>
    <w:rPr>
      <w:rFonts w:ascii="Times New Roman" w:eastAsia="Times New Roman" w:hAnsi="Times New Roman" w:cs="Times New Roman"/>
      <w:b/>
      <w:bCs/>
      <w:sz w:val="28"/>
      <w:szCs w:val="28"/>
    </w:rPr>
  </w:style>
  <w:style w:type="paragraph" w:styleId="a6">
    <w:name w:val="header"/>
    <w:basedOn w:val="a"/>
    <w:link w:val="a7"/>
    <w:uiPriority w:val="99"/>
    <w:unhideWhenUsed/>
    <w:rsid w:val="00C016C2"/>
    <w:pPr>
      <w:tabs>
        <w:tab w:val="center" w:pos="4677"/>
        <w:tab w:val="right" w:pos="9355"/>
      </w:tabs>
    </w:pPr>
  </w:style>
  <w:style w:type="character" w:customStyle="1" w:styleId="a7">
    <w:name w:val="Верхний колонтитул Знак"/>
    <w:basedOn w:val="a0"/>
    <w:link w:val="a6"/>
    <w:uiPriority w:val="99"/>
    <w:rsid w:val="00C016C2"/>
    <w:rPr>
      <w:color w:val="000000"/>
    </w:rPr>
  </w:style>
  <w:style w:type="paragraph" w:styleId="a8">
    <w:name w:val="footer"/>
    <w:basedOn w:val="a"/>
    <w:link w:val="a9"/>
    <w:uiPriority w:val="99"/>
    <w:unhideWhenUsed/>
    <w:rsid w:val="00C016C2"/>
    <w:pPr>
      <w:tabs>
        <w:tab w:val="center" w:pos="4677"/>
        <w:tab w:val="right" w:pos="9355"/>
      </w:tabs>
    </w:pPr>
  </w:style>
  <w:style w:type="character" w:customStyle="1" w:styleId="a9">
    <w:name w:val="Нижний колонтитул Знак"/>
    <w:basedOn w:val="a0"/>
    <w:link w:val="a8"/>
    <w:uiPriority w:val="99"/>
    <w:rsid w:val="00C016C2"/>
    <w:rPr>
      <w:color w:val="000000"/>
    </w:rPr>
  </w:style>
  <w:style w:type="character" w:styleId="aa">
    <w:name w:val="Hyperlink"/>
    <w:basedOn w:val="a0"/>
    <w:uiPriority w:val="99"/>
    <w:unhideWhenUsed/>
    <w:rsid w:val="00F31F1F"/>
    <w:rPr>
      <w:color w:val="0563C1" w:themeColor="hyperlink"/>
      <w:u w:val="single"/>
    </w:rPr>
  </w:style>
  <w:style w:type="paragraph" w:styleId="ab">
    <w:name w:val="Balloon Text"/>
    <w:basedOn w:val="a"/>
    <w:link w:val="ac"/>
    <w:uiPriority w:val="99"/>
    <w:semiHidden/>
    <w:unhideWhenUsed/>
    <w:rsid w:val="00555BA5"/>
    <w:rPr>
      <w:rFonts w:ascii="Tahoma" w:hAnsi="Tahoma" w:cs="Tahoma"/>
      <w:sz w:val="16"/>
      <w:szCs w:val="16"/>
    </w:rPr>
  </w:style>
  <w:style w:type="character" w:customStyle="1" w:styleId="ac">
    <w:name w:val="Текст выноски Знак"/>
    <w:basedOn w:val="a0"/>
    <w:link w:val="ab"/>
    <w:uiPriority w:val="99"/>
    <w:semiHidden/>
    <w:rsid w:val="00555BA5"/>
    <w:rPr>
      <w:rFonts w:ascii="Tahoma" w:hAnsi="Tahoma" w:cs="Tahoma"/>
      <w:color w:val="000000"/>
      <w:sz w:val="16"/>
      <w:szCs w:val="16"/>
    </w:rPr>
  </w:style>
  <w:style w:type="paragraph" w:customStyle="1" w:styleId="ConsTitle">
    <w:name w:val="ConsTitle"/>
    <w:rsid w:val="00555BA5"/>
    <w:pPr>
      <w:autoSpaceDE w:val="0"/>
      <w:autoSpaceDN w:val="0"/>
      <w:adjustRightInd w:val="0"/>
    </w:pPr>
    <w:rPr>
      <w:rFonts w:ascii="Arial" w:eastAsia="Times New Roman" w:hAnsi="Arial" w:cs="Arial"/>
      <w:b/>
      <w:bCs/>
      <w:sz w:val="16"/>
      <w:szCs w:val="16"/>
      <w:lang w:bidi="ar-SA"/>
    </w:rPr>
  </w:style>
  <w:style w:type="paragraph" w:customStyle="1" w:styleId="ConsPlusTitle">
    <w:name w:val="ConsPlusTitle"/>
    <w:rsid w:val="00104FC5"/>
    <w:pPr>
      <w:autoSpaceDE w:val="0"/>
      <w:autoSpaceDN w:val="0"/>
    </w:pPr>
    <w:rPr>
      <w:rFonts w:ascii="Calibri" w:eastAsia="Times New Roman" w:hAnsi="Calibri" w:cs="Calibri"/>
      <w:b/>
      <w:sz w:val="22"/>
      <w:szCs w:val="20"/>
      <w:lang w:bidi="ar-SA"/>
    </w:rPr>
  </w:style>
  <w:style w:type="paragraph" w:customStyle="1" w:styleId="ConsPlusNormal">
    <w:name w:val="ConsPlusNormal"/>
    <w:rsid w:val="005534AD"/>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5534AD"/>
    <w:pPr>
      <w:autoSpaceDE w:val="0"/>
      <w:autoSpaceDN w:val="0"/>
    </w:pPr>
    <w:rPr>
      <w:rFonts w:eastAsia="Times New Roman"/>
      <w:sz w:val="20"/>
      <w:szCs w:val="20"/>
      <w:lang w:bidi="ar-SA"/>
    </w:rPr>
  </w:style>
  <w:style w:type="character" w:customStyle="1" w:styleId="WW8Num3z0">
    <w:name w:val="WW8Num3z0"/>
    <w:rsid w:val="00B805AD"/>
    <w:rPr>
      <w:rFonts w:hint="default"/>
    </w:rPr>
  </w:style>
  <w:style w:type="paragraph" w:customStyle="1" w:styleId="11">
    <w:name w:val="Без интервала1"/>
    <w:rsid w:val="00B805AD"/>
    <w:pPr>
      <w:widowControl/>
      <w:suppressAutoHyphens/>
    </w:pPr>
    <w:rPr>
      <w:rFonts w:ascii="Calibri" w:eastAsia="Times New Roman" w:hAnsi="Calibri" w:cs="Calibri"/>
      <w:sz w:val="22"/>
      <w:szCs w:val="22"/>
      <w:lang w:eastAsia="zh-CN" w:bidi="ar-SA"/>
    </w:rPr>
  </w:style>
  <w:style w:type="paragraph" w:styleId="HTML">
    <w:name w:val="HTML Preformatted"/>
    <w:basedOn w:val="a"/>
    <w:link w:val="HTML0"/>
    <w:uiPriority w:val="99"/>
    <w:unhideWhenUsed/>
    <w:rsid w:val="005F2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5F2CB8"/>
    <w:rPr>
      <w:rFonts w:eastAsia="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2228EEB9B60B21516D5F285E26C3AF413FE8CB2F5DFFE428FD480CCD6161F210A8BA53A4366DF8C7DDA8B9D8D7T6Q" TargetMode="External"/><Relationship Id="rId18" Type="http://schemas.openxmlformats.org/officeDocument/2006/relationships/hyperlink" Target="consultantplus://offline/ref=7D2228EEB9B60B21516D5F285E26C3AF413FE8CB2F5DFFE428FD480CCD6161F202A8E25FA43E72FEC3C8FEE89E22ADE4316DF006273CA33AD1T7Q" TargetMode="External"/><Relationship Id="rId26" Type="http://schemas.openxmlformats.org/officeDocument/2006/relationships/hyperlink" Target="consultantplus://offline/ref=7D2228EEB9B60B21516D5F285E26C3AF413FE8CB2F5DFFE428FD480CCD6161F202A8E25FA43F77FBC7C8FEE89E22ADE4316DF006273CA33AD1T7Q" TargetMode="External"/><Relationship Id="rId3" Type="http://schemas.microsoft.com/office/2007/relationships/stylesWithEffects" Target="stylesWithEffects.xml"/><Relationship Id="rId21" Type="http://schemas.openxmlformats.org/officeDocument/2006/relationships/hyperlink" Target="consultantplus://offline/ref=7D2228EEB9B60B21516D5F285E26C3AF413FE8CB2F5DFFE428FD480CCD6161F202A8E25FA43E72FBC2C8FEE89E22ADE4316DF006273CA33AD1T7Q" TargetMode="External"/><Relationship Id="rId7" Type="http://schemas.openxmlformats.org/officeDocument/2006/relationships/endnotes" Target="endnotes.xml"/><Relationship Id="rId12" Type="http://schemas.openxmlformats.org/officeDocument/2006/relationships/hyperlink" Target="consultantplus://offline/ref=7D2228EEB9B60B21516D5F285E26C3AF4130E9CA2F5EFFE428FD480CCD6161F210A8BA53A4366DF8C7DDA8B9D8D7T6Q" TargetMode="External"/><Relationship Id="rId17" Type="http://schemas.openxmlformats.org/officeDocument/2006/relationships/hyperlink" Target="consultantplus://offline/ref=7D2228EEB9B60B21516D5F285E26C3AF413FE8CB2F5DFFE428FD480CCD6161F202A8E25FA43E71FFC2C8FEE89E22ADE4316DF006273CA33AD1T7Q" TargetMode="External"/><Relationship Id="rId25" Type="http://schemas.openxmlformats.org/officeDocument/2006/relationships/hyperlink" Target="consultantplus://offline/ref=C3DFD63DEB989672B885225A767164EA572EA09C01E9DECA99E2EEEBF366A789940466333C66CE6AA06648ECF121ACA801A18188E712A0308D2183C174nFM" TargetMode="External"/><Relationship Id="rId2" Type="http://schemas.openxmlformats.org/officeDocument/2006/relationships/styles" Target="styles.xml"/><Relationship Id="rId16" Type="http://schemas.openxmlformats.org/officeDocument/2006/relationships/hyperlink" Target="consultantplus://offline/ref=7D2228EEB9B60B21516D5F285E26C3AF4136EACA2859FFE428FD480CCD6161F210A8BA53A4366DF8C7DDA8B9D8D7T6Q" TargetMode="External"/><Relationship Id="rId20" Type="http://schemas.openxmlformats.org/officeDocument/2006/relationships/hyperlink" Target="consultantplus://offline/ref=7D2228EEB9B60B21516D5F285E26C3AF413FE8CB2F5DFFE428FD480CCD6161F202A8E25FA43F71FBC0C8FEE89E22ADE4316DF006273CA33AD1T7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D2228EEB9B60B21516D5F285E26C3AF413FE8CB2F5DFFE428FD480CCD6161F202A8E25FA43F72F1CDC8FEE89E22ADE4316DF006273CA33AD1T7Q" TargetMode="External"/><Relationship Id="rId24" Type="http://schemas.openxmlformats.org/officeDocument/2006/relationships/hyperlink" Target="consultantplus://offline/ref=C3DFD63DEB989672B885225A767164EA572EA09C01E9DECA99E2EEEBF366A789940466333C66CE6AA06648EDF621ACA801A18188E712A0308D2183C174nFM" TargetMode="External"/><Relationship Id="rId5" Type="http://schemas.openxmlformats.org/officeDocument/2006/relationships/webSettings" Target="webSettings.xml"/><Relationship Id="rId15" Type="http://schemas.openxmlformats.org/officeDocument/2006/relationships/hyperlink" Target="consultantplus://offline/ref=7D2228EEB9B60B21516D5F285E26C3AF413FEBC42C58FFE428FD480CCD6161F210A8BA53A4366DF8C7DDA8B9D8D7T6Q" TargetMode="External"/><Relationship Id="rId23" Type="http://schemas.openxmlformats.org/officeDocument/2006/relationships/hyperlink" Target="consultantplus://offline/ref=7D2228EEB9B60B21516D5F285E26C3AF413FE7C32E50FFE428FD480CCD6161F210A8BA53A4366DF8C7DDA8B9D8D7T6Q" TargetMode="External"/><Relationship Id="rId28" Type="http://schemas.openxmlformats.org/officeDocument/2006/relationships/header" Target="header1.xml"/><Relationship Id="rId10" Type="http://schemas.openxmlformats.org/officeDocument/2006/relationships/hyperlink" Target="consultantplus://offline/ref=7D2228EEB9B60B21516D5F285E26C3AF413FE8CB2F5DFFE428FD480CCD6161F202A8E25FA43F72FEC6C8FEE89E22ADE4316DF006273CA33AD1T7Q" TargetMode="External"/><Relationship Id="rId19" Type="http://schemas.openxmlformats.org/officeDocument/2006/relationships/hyperlink" Target="consultantplus://offline/ref=7D2228EEB9B60B21516D5F285E26C3AF413FEBC42C58FFE428FD480CCD6161F210A8BA53A4366DF8C7DDA8B9D8D7T6Q" TargetMode="External"/><Relationship Id="rId4" Type="http://schemas.openxmlformats.org/officeDocument/2006/relationships/settings" Target="settings.xml"/><Relationship Id="rId9" Type="http://schemas.openxmlformats.org/officeDocument/2006/relationships/hyperlink" Target="consultantplus://offline/ref=7D2228EEB9B60B21516D5F285E26C3AF413FE6CB295FFFE428FD480CCD6161F210A8BA53A4366DF8C7DDA8B9D8D7T6Q" TargetMode="External"/><Relationship Id="rId14" Type="http://schemas.openxmlformats.org/officeDocument/2006/relationships/hyperlink" Target="consultantplus://offline/ref=7D2228EEB9B60B21516D5F285E26C3AF413FE8CB2F5DFFE428FD480CCD6161F202A8E25FA43F76F8C7C8FEE89E22ADE4316DF006273CA33AD1T7Q" TargetMode="External"/><Relationship Id="rId22" Type="http://schemas.openxmlformats.org/officeDocument/2006/relationships/hyperlink" Target="consultantplus://offline/ref=7D2228EEB9B60B21516D5F285E26C3AF413FE8CB2F5DFFE428FD480CCD6161F202A8E25FA43E72FBCDC8FEE89E22ADE4316DF006273CA33AD1T7Q" TargetMode="External"/><Relationship Id="rId27" Type="http://schemas.openxmlformats.org/officeDocument/2006/relationships/hyperlink" Target="consultantplus://offline/ref=7D2228EEB9B60B21516D5F285E26C3AF413FE8CB2F5DFFE428FD480CCD6161F202A8E25FA43F7AF0CCC8FEE89E22ADE4316DF006273CA33AD1T7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22</Pages>
  <Words>8543</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 Дуркин</dc:creator>
  <cp:lastModifiedBy>Машбюро</cp:lastModifiedBy>
  <cp:revision>37</cp:revision>
  <cp:lastPrinted>2021-12-21T06:02:00Z</cp:lastPrinted>
  <dcterms:created xsi:type="dcterms:W3CDTF">2021-12-12T09:45:00Z</dcterms:created>
  <dcterms:modified xsi:type="dcterms:W3CDTF">2021-12-21T06:03:00Z</dcterms:modified>
</cp:coreProperties>
</file>