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97"/>
        <w:gridCol w:w="1139"/>
        <w:gridCol w:w="2829"/>
        <w:gridCol w:w="1513"/>
        <w:gridCol w:w="1459"/>
      </w:tblGrid>
      <w:tr w:rsidR="00933996" w:rsidRPr="0046504F" w:rsidTr="007B00D6">
        <w:trPr>
          <w:trHeight w:val="1491"/>
        </w:trPr>
        <w:tc>
          <w:tcPr>
            <w:tcW w:w="3331" w:type="dxa"/>
            <w:gridSpan w:val="3"/>
          </w:tcPr>
          <w:p w:rsidR="00933996" w:rsidRPr="0046504F" w:rsidRDefault="00933996" w:rsidP="007B00D6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933996" w:rsidRPr="0046504F" w:rsidRDefault="00933996" w:rsidP="007B00D6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933996" w:rsidRPr="0046504F" w:rsidRDefault="00933996" w:rsidP="007B00D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</w:t>
            </w:r>
            <w:r w:rsidR="001E4081">
              <w:rPr>
                <w:b/>
                <w:sz w:val="28"/>
                <w:szCs w:val="28"/>
                <w:lang w:eastAsia="ar-SA"/>
              </w:rPr>
              <w:t>Грива</w:t>
            </w:r>
            <w:r w:rsidRPr="0046504F">
              <w:rPr>
                <w:b/>
                <w:sz w:val="28"/>
                <w:szCs w:val="28"/>
                <w:lang w:eastAsia="ar-SA"/>
              </w:rPr>
              <w:t xml:space="preserve">» </w:t>
            </w:r>
          </w:p>
          <w:p w:rsidR="00933996" w:rsidRPr="0046504F" w:rsidRDefault="00933996" w:rsidP="007B00D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46504F">
              <w:rPr>
                <w:b/>
                <w:sz w:val="28"/>
                <w:szCs w:val="28"/>
                <w:lang w:eastAsia="ar-SA"/>
              </w:rPr>
              <w:t>сикт</w:t>
            </w:r>
            <w:proofErr w:type="spellEnd"/>
            <w:r w:rsidRPr="0046504F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504F">
              <w:rPr>
                <w:b/>
                <w:sz w:val="28"/>
                <w:szCs w:val="28"/>
                <w:lang w:eastAsia="ar-SA"/>
              </w:rPr>
              <w:t>овмöдчöминса</w:t>
            </w:r>
            <w:proofErr w:type="spellEnd"/>
          </w:p>
          <w:p w:rsidR="00933996" w:rsidRPr="0046504F" w:rsidRDefault="00933996" w:rsidP="007B00D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933996" w:rsidRPr="0046504F" w:rsidRDefault="00933996" w:rsidP="007B00D6">
            <w:pPr>
              <w:suppressAutoHyphens/>
              <w:jc w:val="center"/>
              <w:rPr>
                <w:sz w:val="20"/>
                <w:lang w:eastAsia="ar-SA"/>
              </w:rPr>
            </w:pPr>
          </w:p>
          <w:p w:rsidR="00933996" w:rsidRPr="0046504F" w:rsidRDefault="00933996" w:rsidP="007B00D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29" w:type="dxa"/>
          </w:tcPr>
          <w:p w:rsidR="00933996" w:rsidRPr="0046504F" w:rsidRDefault="00933996" w:rsidP="007B00D6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933996" w:rsidRPr="0046504F" w:rsidRDefault="00933996" w:rsidP="007B00D6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FC4C9C" wp14:editId="5C13BCBC">
                  <wp:extent cx="819150" cy="895350"/>
                  <wp:effectExtent l="0" t="0" r="0" b="0"/>
                  <wp:docPr id="2" name="Рисунок 2" descr="C:\Users\D8CB~1\AppData\Local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8CB~1\AppData\Local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04F">
              <w:rPr>
                <w:sz w:val="20"/>
                <w:lang w:eastAsia="ar-SA"/>
              </w:rPr>
              <w:t xml:space="preserve"> </w:t>
            </w:r>
            <w:r w:rsidRPr="0046504F">
              <w:rPr>
                <w:b/>
                <w:sz w:val="28"/>
                <w:szCs w:val="28"/>
                <w:lang w:eastAsia="ar-SA"/>
              </w:rPr>
              <w:t xml:space="preserve">                  </w:t>
            </w:r>
          </w:p>
          <w:p w:rsidR="00933996" w:rsidRPr="0046504F" w:rsidRDefault="00933996" w:rsidP="007B00D6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933996" w:rsidRPr="0046504F" w:rsidRDefault="00933996" w:rsidP="007B00D6">
            <w:pPr>
              <w:suppressAutoHyphens/>
              <w:ind w:left="21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ШУÖМ</w:t>
            </w:r>
          </w:p>
        </w:tc>
        <w:tc>
          <w:tcPr>
            <w:tcW w:w="2972" w:type="dxa"/>
            <w:gridSpan w:val="2"/>
          </w:tcPr>
          <w:p w:rsidR="00933996" w:rsidRPr="0046504F" w:rsidRDefault="00933996" w:rsidP="007B00D6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933996" w:rsidRPr="0046504F" w:rsidRDefault="00933996" w:rsidP="007B00D6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933996" w:rsidRPr="0046504F" w:rsidRDefault="00933996" w:rsidP="007B00D6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933996" w:rsidRPr="0046504F" w:rsidRDefault="00933996" w:rsidP="007B00D6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сельского поселения</w:t>
            </w:r>
          </w:p>
          <w:p w:rsidR="00933996" w:rsidRPr="0046504F" w:rsidRDefault="00933996" w:rsidP="001E4081">
            <w:pPr>
              <w:suppressAutoHyphens/>
              <w:ind w:right="-35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</w:t>
            </w:r>
            <w:r w:rsidR="001E4081">
              <w:rPr>
                <w:b/>
                <w:sz w:val="28"/>
                <w:szCs w:val="28"/>
                <w:lang w:eastAsia="ar-SA"/>
              </w:rPr>
              <w:t>Грива</w:t>
            </w:r>
            <w:r w:rsidRPr="0046504F">
              <w:rPr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933996" w:rsidRPr="0046504F" w:rsidTr="007B00D6">
        <w:trPr>
          <w:trHeight w:val="792"/>
        </w:trPr>
        <w:tc>
          <w:tcPr>
            <w:tcW w:w="3331" w:type="dxa"/>
            <w:gridSpan w:val="3"/>
          </w:tcPr>
          <w:p w:rsidR="00933996" w:rsidRPr="0046504F" w:rsidRDefault="00933996" w:rsidP="007B00D6">
            <w:pPr>
              <w:suppressAutoHyphens/>
              <w:ind w:right="214"/>
              <w:jc w:val="both"/>
              <w:rPr>
                <w:sz w:val="20"/>
                <w:lang w:eastAsia="ar-SA"/>
              </w:rPr>
            </w:pPr>
          </w:p>
        </w:tc>
        <w:tc>
          <w:tcPr>
            <w:tcW w:w="2829" w:type="dxa"/>
          </w:tcPr>
          <w:p w:rsidR="00933996" w:rsidRPr="0046504F" w:rsidRDefault="00933996" w:rsidP="007B00D6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  <w:p w:rsidR="00933996" w:rsidRPr="0046504F" w:rsidRDefault="00933996" w:rsidP="007B00D6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2" w:type="dxa"/>
            <w:gridSpan w:val="2"/>
          </w:tcPr>
          <w:p w:rsidR="00933996" w:rsidRPr="0046504F" w:rsidRDefault="00933996" w:rsidP="007B00D6">
            <w:pPr>
              <w:suppressAutoHyphens/>
              <w:jc w:val="both"/>
              <w:rPr>
                <w:sz w:val="20"/>
                <w:lang w:eastAsia="ar-SA"/>
              </w:rPr>
            </w:pPr>
          </w:p>
        </w:tc>
      </w:tr>
      <w:tr w:rsidR="00933996" w:rsidRPr="0046504F" w:rsidTr="007B00D6">
        <w:trPr>
          <w:trHeight w:val="254"/>
        </w:trPr>
        <w:tc>
          <w:tcPr>
            <w:tcW w:w="495" w:type="dxa"/>
          </w:tcPr>
          <w:p w:rsidR="00933996" w:rsidRPr="0046504F" w:rsidRDefault="00933996" w:rsidP="007B00D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996" w:rsidRPr="0046504F" w:rsidRDefault="001E4081" w:rsidP="007B00D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  <w:r w:rsidR="00933996">
              <w:rPr>
                <w:sz w:val="28"/>
                <w:szCs w:val="28"/>
                <w:lang w:eastAsia="ar-SA"/>
              </w:rPr>
              <w:t xml:space="preserve"> сентября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996" w:rsidRPr="0046504F" w:rsidRDefault="00933996" w:rsidP="007B00D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2021</w:t>
            </w:r>
            <w:r w:rsidRPr="0046504F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342" w:type="dxa"/>
            <w:gridSpan w:val="2"/>
          </w:tcPr>
          <w:p w:rsidR="00933996" w:rsidRPr="0046504F" w:rsidRDefault="00933996" w:rsidP="007B00D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996" w:rsidRPr="0046504F" w:rsidRDefault="00933996" w:rsidP="00C349B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 xml:space="preserve">№ </w:t>
            </w:r>
            <w:r>
              <w:rPr>
                <w:sz w:val="28"/>
                <w:szCs w:val="28"/>
                <w:lang w:eastAsia="ar-SA"/>
              </w:rPr>
              <w:t>0</w:t>
            </w:r>
            <w:r w:rsidR="00C349B9">
              <w:rPr>
                <w:sz w:val="28"/>
                <w:szCs w:val="28"/>
                <w:lang w:eastAsia="ar-SA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  <w:lang w:eastAsia="ar-SA"/>
              </w:rPr>
              <w:t>/09</w:t>
            </w:r>
          </w:p>
        </w:tc>
      </w:tr>
    </w:tbl>
    <w:p w:rsidR="00933996" w:rsidRPr="0046504F" w:rsidRDefault="00933996" w:rsidP="00933996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</w:p>
    <w:p w:rsidR="00933996" w:rsidRPr="0046504F" w:rsidRDefault="001E4081" w:rsidP="00933996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933996" w:rsidRPr="0046504F" w:rsidRDefault="00933996" w:rsidP="00933996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933996" w:rsidRDefault="00933996" w:rsidP="0093399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ar-SA"/>
        </w:rPr>
      </w:pPr>
      <w:r w:rsidRPr="0046504F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постановление администрации сельского поселения «</w:t>
      </w:r>
      <w:r w:rsidR="001E4081">
        <w:rPr>
          <w:b/>
          <w:sz w:val="28"/>
          <w:szCs w:val="28"/>
          <w:lang w:eastAsia="ar-SA"/>
        </w:rPr>
        <w:t>Грива</w:t>
      </w:r>
      <w:r>
        <w:rPr>
          <w:b/>
          <w:sz w:val="28"/>
          <w:szCs w:val="28"/>
          <w:lang w:eastAsia="ar-SA"/>
        </w:rPr>
        <w:t>» от 0</w:t>
      </w:r>
      <w:r w:rsidR="001E4081">
        <w:rPr>
          <w:b/>
          <w:sz w:val="28"/>
          <w:szCs w:val="28"/>
          <w:lang w:eastAsia="ar-SA"/>
        </w:rPr>
        <w:t>4</w:t>
      </w:r>
      <w:r>
        <w:rPr>
          <w:b/>
          <w:sz w:val="28"/>
          <w:szCs w:val="28"/>
          <w:lang w:eastAsia="ar-SA"/>
        </w:rPr>
        <w:t>.06.2020г. № 0</w:t>
      </w:r>
      <w:r w:rsidR="001E4081">
        <w:rPr>
          <w:b/>
          <w:sz w:val="28"/>
          <w:szCs w:val="28"/>
          <w:lang w:eastAsia="ar-SA"/>
        </w:rPr>
        <w:t>5</w:t>
      </w:r>
      <w:r>
        <w:rPr>
          <w:b/>
          <w:sz w:val="28"/>
          <w:szCs w:val="28"/>
          <w:lang w:eastAsia="ar-SA"/>
        </w:rPr>
        <w:t>/06 «Об утверждении административного регламента предоставления муниципальной услуги «Перевод жилого помещения в нежилое или нежилого помещения в жилое помещение»</w:t>
      </w:r>
      <w:r w:rsidR="001E4081">
        <w:rPr>
          <w:b/>
          <w:sz w:val="28"/>
          <w:szCs w:val="28"/>
          <w:lang w:eastAsia="ar-SA"/>
        </w:rPr>
        <w:t xml:space="preserve"> на территории муниципального образования сельского поселения «Грива»</w:t>
      </w:r>
    </w:p>
    <w:p w:rsidR="00933996" w:rsidRDefault="00933996" w:rsidP="0093399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933996" w:rsidRPr="00BF232F" w:rsidRDefault="00933996" w:rsidP="0093399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232F">
        <w:rPr>
          <w:rFonts w:eastAsia="Calibri"/>
          <w:sz w:val="28"/>
          <w:szCs w:val="28"/>
          <w:lang w:eastAsia="en-US"/>
        </w:rPr>
        <w:t>В соответствии</w:t>
      </w:r>
      <w:r>
        <w:rPr>
          <w:rFonts w:eastAsia="Calibri"/>
          <w:sz w:val="28"/>
          <w:szCs w:val="28"/>
          <w:lang w:eastAsia="en-US"/>
        </w:rPr>
        <w:t xml:space="preserve"> с Жилищным Кодексом РФ, </w:t>
      </w:r>
      <w:r w:rsidRPr="00BF232F">
        <w:rPr>
          <w:rFonts w:eastAsia="Calibri"/>
          <w:sz w:val="28"/>
          <w:szCs w:val="28"/>
          <w:lang w:eastAsia="en-US"/>
        </w:rPr>
        <w:t>с Федеральным Законом от 27.07.2010г.  № 210-ФЗ «Об организации предоставления государственных и муниципальных услуг», распоряжением Правительства Республики Коми от 28.02.2013г.  № 63-р «Об утверждении типового (рекомендуемого)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</w:t>
      </w:r>
      <w:r>
        <w:rPr>
          <w:rFonts w:eastAsia="Calibri"/>
          <w:sz w:val="28"/>
          <w:szCs w:val="28"/>
          <w:lang w:eastAsia="en-US"/>
        </w:rPr>
        <w:t xml:space="preserve"> с Федеральным Законом от 27.07.2006</w:t>
      </w:r>
      <w:r w:rsidR="001E408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№149-ФЗ «Об информации, информационных технологиях и о защите информации», </w:t>
      </w:r>
      <w:r w:rsidRPr="00BF232F">
        <w:rPr>
          <w:rFonts w:eastAsia="Calibri"/>
          <w:sz w:val="28"/>
          <w:szCs w:val="28"/>
          <w:lang w:eastAsia="en-US"/>
        </w:rPr>
        <w:t>Уставом муниципального образования сельского поселения «</w:t>
      </w:r>
      <w:r w:rsidR="001E4081">
        <w:rPr>
          <w:rFonts w:eastAsia="Calibri"/>
          <w:sz w:val="28"/>
          <w:szCs w:val="28"/>
          <w:lang w:eastAsia="en-US"/>
        </w:rPr>
        <w:t>Грива</w:t>
      </w:r>
      <w:r w:rsidRPr="00BF232F">
        <w:rPr>
          <w:rFonts w:eastAsia="Calibri"/>
          <w:sz w:val="28"/>
          <w:szCs w:val="28"/>
          <w:lang w:eastAsia="en-US"/>
        </w:rPr>
        <w:t xml:space="preserve">», </w:t>
      </w:r>
    </w:p>
    <w:p w:rsidR="00933996" w:rsidRDefault="00933996" w:rsidP="00933996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933996" w:rsidRDefault="00933996" w:rsidP="00933996">
      <w:pPr>
        <w:pStyle w:val="ConsPlusTitle"/>
        <w:widowControl/>
        <w:ind w:firstLine="540"/>
        <w:jc w:val="both"/>
        <w:rPr>
          <w:sz w:val="28"/>
          <w:szCs w:val="28"/>
        </w:rPr>
      </w:pPr>
      <w:r w:rsidRPr="00296793">
        <w:rPr>
          <w:sz w:val="28"/>
          <w:szCs w:val="28"/>
        </w:rPr>
        <w:t>Администрация сельского поселения «</w:t>
      </w:r>
      <w:r w:rsidR="001E4081">
        <w:rPr>
          <w:sz w:val="28"/>
          <w:szCs w:val="28"/>
        </w:rPr>
        <w:t>Грива</w:t>
      </w:r>
      <w:r w:rsidRPr="00296793">
        <w:rPr>
          <w:sz w:val="28"/>
          <w:szCs w:val="28"/>
        </w:rPr>
        <w:t>» постановляет:</w:t>
      </w:r>
    </w:p>
    <w:p w:rsidR="00933996" w:rsidRPr="00296793" w:rsidRDefault="00933996" w:rsidP="00933996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933996" w:rsidRPr="00AD1FF4" w:rsidRDefault="00933996" w:rsidP="009339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bCs/>
          <w:sz w:val="28"/>
          <w:szCs w:val="28"/>
        </w:rPr>
        <w:t xml:space="preserve">     </w:t>
      </w:r>
      <w:r w:rsidRPr="00AD1FF4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CD57FE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сельского поселения «</w:t>
      </w:r>
      <w:r w:rsidR="001E4081">
        <w:rPr>
          <w:rFonts w:ascii="Times New Roman" w:hAnsi="Times New Roman" w:cs="Times New Roman"/>
          <w:sz w:val="28"/>
          <w:szCs w:val="28"/>
        </w:rPr>
        <w:t>Грива</w:t>
      </w:r>
      <w:r>
        <w:rPr>
          <w:rFonts w:ascii="Times New Roman" w:hAnsi="Times New Roman" w:cs="Times New Roman"/>
          <w:sz w:val="28"/>
          <w:szCs w:val="28"/>
        </w:rPr>
        <w:t>» от 0</w:t>
      </w:r>
      <w:r w:rsidR="001E40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.06. 2020 № 0</w:t>
      </w:r>
      <w:r w:rsidR="001E40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/06</w:t>
      </w:r>
      <w:r w:rsidRPr="00CD57F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«Перевод жилого помещения в нежилое или нежилого помещения в жилое помещение»</w:t>
      </w:r>
      <w:r w:rsidR="001E408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сельского поселения «Грива» </w:t>
      </w:r>
      <w:r w:rsidRPr="00CD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CD5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3996" w:rsidRDefault="00933996" w:rsidP="00933996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2.6. изложить в новой редакции:</w:t>
      </w:r>
    </w:p>
    <w:p w:rsidR="00933996" w:rsidRPr="00BC63FC" w:rsidRDefault="00933996" w:rsidP="0093399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(МФЦ)в соответствии с заключенным ими в установленном порядке с</w:t>
      </w:r>
      <w:r w:rsidRPr="00BC63FC">
        <w:rPr>
          <w:rFonts w:eastAsia="Calibri"/>
          <w:sz w:val="28"/>
          <w:szCs w:val="28"/>
          <w:lang w:eastAsia="en-US"/>
        </w:rPr>
        <w:t>ледующие документы:</w:t>
      </w:r>
    </w:p>
    <w:p w:rsidR="00933996" w:rsidRPr="00BC63FC" w:rsidRDefault="00933996" w:rsidP="009339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BC63FC">
        <w:rPr>
          <w:rFonts w:eastAsia="Calibri"/>
          <w:sz w:val="28"/>
          <w:szCs w:val="28"/>
          <w:lang w:eastAsia="en-US"/>
        </w:rPr>
        <w:t xml:space="preserve">) заявление о переводе помещения (по формам согласно Приложению </w:t>
      </w:r>
      <w:r w:rsidRPr="00BC63FC">
        <w:rPr>
          <w:rFonts w:eastAsia="Calibri"/>
          <w:sz w:val="28"/>
          <w:szCs w:val="28"/>
          <w:lang w:eastAsia="en-US"/>
        </w:rPr>
        <w:lastRenderedPageBreak/>
        <w:t>№ 2 (для физических лиц, индивидуальных предпринимателей), Приложению № 3 (для юридических лиц) к настоящему административному регламенту);</w:t>
      </w:r>
    </w:p>
    <w:p w:rsidR="00933996" w:rsidRPr="00BC63FC" w:rsidRDefault="00933996" w:rsidP="009339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3FC">
        <w:rPr>
          <w:rFonts w:eastAsia="Calibri"/>
          <w:sz w:val="28"/>
          <w:szCs w:val="28"/>
          <w:lang w:eastAsia="en-US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933996" w:rsidRPr="00BC63FC" w:rsidRDefault="00933996" w:rsidP="009339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3FC">
        <w:rPr>
          <w:rFonts w:eastAsia="Calibri"/>
          <w:sz w:val="28"/>
          <w:szCs w:val="28"/>
          <w:lang w:eastAsia="en-US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33996" w:rsidRPr="00BC63FC" w:rsidRDefault="00933996" w:rsidP="009339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3FC">
        <w:rPr>
          <w:rFonts w:eastAsia="Calibri"/>
          <w:sz w:val="28"/>
          <w:szCs w:val="28"/>
          <w:lang w:eastAsia="en-US"/>
        </w:rPr>
        <w:t>4) поэтажный план дома, в котором находится переводимое помещение;</w:t>
      </w:r>
    </w:p>
    <w:p w:rsidR="00933996" w:rsidRPr="00BC63FC" w:rsidRDefault="00933996" w:rsidP="009339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3FC">
        <w:rPr>
          <w:rFonts w:eastAsia="Calibri"/>
          <w:sz w:val="28"/>
          <w:szCs w:val="28"/>
          <w:lang w:eastAsia="en-US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933996" w:rsidRPr="00BC63FC" w:rsidRDefault="00933996" w:rsidP="009339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3FC">
        <w:rPr>
          <w:rFonts w:eastAsia="Calibri"/>
          <w:sz w:val="28"/>
          <w:szCs w:val="28"/>
          <w:lang w:eastAsia="en-US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933996" w:rsidRDefault="00933996" w:rsidP="009339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3FC">
        <w:rPr>
          <w:rFonts w:eastAsia="Calibri"/>
          <w:sz w:val="28"/>
          <w:szCs w:val="28"/>
          <w:lang w:eastAsia="en-US"/>
        </w:rPr>
        <w:t>7) согласие каждого собственника всех помещений, примыкающих к переводимому помещению, на перевод жилого помещения на нежилое помещение.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33996" w:rsidRDefault="00933996" w:rsidP="009339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2.6.1 Заявитель вправе не представлять документы в случае, если право на переводимое помещение зарегистрировано в Едином государственном реестре недвижимости.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предоставлены заявителем по собственной инициативе:</w:t>
      </w:r>
    </w:p>
    <w:p w:rsidR="00933996" w:rsidRDefault="00933996" w:rsidP="009339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933996" w:rsidRDefault="00933996" w:rsidP="009339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2.) план переводимого помещения с его техническим описанием (в случае, если переводимое помещение является жилым, технический паспорт такого посещения);</w:t>
      </w:r>
    </w:p>
    <w:p w:rsidR="00933996" w:rsidRPr="00BC63FC" w:rsidRDefault="00933996" w:rsidP="009339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>оэтапный план дома, в котором находится переводимое помещение.</w:t>
      </w:r>
    </w:p>
    <w:p w:rsidR="00933996" w:rsidRDefault="00933996" w:rsidP="009339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3FC">
        <w:rPr>
          <w:rFonts w:eastAsia="Calibri"/>
          <w:sz w:val="28"/>
          <w:szCs w:val="28"/>
          <w:lang w:eastAsia="en-US"/>
        </w:rPr>
        <w:t>В целях</w:t>
      </w:r>
      <w:r>
        <w:rPr>
          <w:rFonts w:eastAsia="Calibri"/>
          <w:sz w:val="28"/>
          <w:szCs w:val="28"/>
          <w:lang w:eastAsia="en-US"/>
        </w:rPr>
        <w:t xml:space="preserve"> предоставления муниципальных услуг установление</w:t>
      </w:r>
      <w:r w:rsidRPr="00BC63FC">
        <w:rPr>
          <w:rFonts w:eastAsia="Calibri"/>
          <w:sz w:val="28"/>
          <w:szCs w:val="28"/>
          <w:lang w:eastAsia="en-US"/>
        </w:rPr>
        <w:t xml:space="preserve"> личности заявите</w:t>
      </w:r>
      <w:r>
        <w:rPr>
          <w:rFonts w:eastAsia="Calibri"/>
          <w:sz w:val="28"/>
          <w:szCs w:val="28"/>
          <w:lang w:eastAsia="en-US"/>
        </w:rPr>
        <w:t xml:space="preserve">ля, при обращении за получением </w:t>
      </w:r>
      <w:r w:rsidRPr="00BC63FC">
        <w:rPr>
          <w:rFonts w:eastAsia="Calibri"/>
          <w:sz w:val="28"/>
          <w:szCs w:val="28"/>
          <w:lang w:eastAsia="en-US"/>
        </w:rPr>
        <w:t>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BC63FC">
        <w:rPr>
          <w:rFonts w:eastAsia="Calibri"/>
          <w:sz w:val="28"/>
          <w:szCs w:val="28"/>
          <w:lang w:eastAsia="en-US"/>
        </w:rPr>
        <w:t>может</w:t>
      </w:r>
      <w:r>
        <w:rPr>
          <w:rFonts w:eastAsia="Calibri"/>
          <w:sz w:val="28"/>
          <w:szCs w:val="28"/>
          <w:lang w:eastAsia="en-US"/>
        </w:rPr>
        <w:t xml:space="preserve"> осуществляться в ходе личного приема посредством предъявления паспорта гражданина РФ либо иного документа, удостоверяющего личность,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технологий.</w:t>
      </w:r>
    </w:p>
    <w:p w:rsidR="00933996" w:rsidRDefault="00933996" w:rsidP="009339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33996" w:rsidRDefault="00933996" w:rsidP="009339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установлено Правительством РФ порядке обеспечивают взаимодействие с единой системой идентификации и аутентификации, при условии совпадения сведений о физическом лице в </w:t>
      </w:r>
      <w:r>
        <w:rPr>
          <w:sz w:val="28"/>
          <w:szCs w:val="28"/>
        </w:rPr>
        <w:lastRenderedPageBreak/>
        <w:t>указанных информационных системах;</w:t>
      </w:r>
    </w:p>
    <w:p w:rsidR="00933996" w:rsidRDefault="00933996" w:rsidP="009339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33996" w:rsidRDefault="00933996" w:rsidP="00933996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Идентификация физического лица осуществляется, в том числе без его личного присутствия, в случаях, установленных принятыми в соответствии с ними нормативными правовыми актами, путем установления и проверки достоверности о нем использованием:</w:t>
      </w:r>
    </w:p>
    <w:p w:rsidR="00933996" w:rsidRDefault="00933996" w:rsidP="00933996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РФ;</w:t>
      </w:r>
    </w:p>
    <w:p w:rsidR="00933996" w:rsidRDefault="00933996" w:rsidP="00933996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информация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933996" w:rsidRDefault="00933996" w:rsidP="00933996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В пункт 2.11. добавить подпункт: </w:t>
      </w:r>
    </w:p>
    <w:p w:rsidR="00933996" w:rsidRDefault="00933996" w:rsidP="00933996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7)Предоставления на бумажном носителе документов и информации, электронные образы которых ранее были заверены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33996" w:rsidRPr="0016252F" w:rsidRDefault="00933996" w:rsidP="0093399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16252F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1E4081">
        <w:rPr>
          <w:rFonts w:eastAsia="Calibri"/>
          <w:sz w:val="28"/>
          <w:szCs w:val="28"/>
          <w:lang w:eastAsia="en-US"/>
        </w:rPr>
        <w:t xml:space="preserve"> со дня его официального обнародования.</w:t>
      </w:r>
    </w:p>
    <w:p w:rsidR="00933996" w:rsidRPr="0016252F" w:rsidRDefault="00933996" w:rsidP="0093399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16252F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933996" w:rsidRDefault="00933996" w:rsidP="00933996">
      <w:pPr>
        <w:jc w:val="both"/>
        <w:rPr>
          <w:sz w:val="27"/>
          <w:szCs w:val="27"/>
        </w:rPr>
      </w:pPr>
    </w:p>
    <w:p w:rsidR="00933996" w:rsidRDefault="00933996" w:rsidP="00933996">
      <w:pPr>
        <w:jc w:val="both"/>
        <w:rPr>
          <w:sz w:val="27"/>
          <w:szCs w:val="27"/>
        </w:rPr>
      </w:pPr>
    </w:p>
    <w:p w:rsidR="00933996" w:rsidRPr="0046504F" w:rsidRDefault="00933996" w:rsidP="0093399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933996" w:rsidRPr="0046504F" w:rsidRDefault="00933996" w:rsidP="0093399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933996" w:rsidRPr="0046504F" w:rsidRDefault="00933996" w:rsidP="00933996">
      <w:pPr>
        <w:suppressAutoHyphens/>
        <w:ind w:left="360"/>
        <w:jc w:val="both"/>
        <w:rPr>
          <w:sz w:val="28"/>
          <w:szCs w:val="28"/>
          <w:lang w:eastAsia="ar-SA"/>
        </w:rPr>
      </w:pPr>
      <w:r w:rsidRPr="0046504F">
        <w:rPr>
          <w:sz w:val="28"/>
          <w:szCs w:val="28"/>
          <w:lang w:eastAsia="ar-SA"/>
        </w:rPr>
        <w:t>Глава сельского поселения «</w:t>
      </w:r>
      <w:r w:rsidR="001E4081">
        <w:rPr>
          <w:sz w:val="28"/>
          <w:szCs w:val="28"/>
          <w:lang w:eastAsia="ar-SA"/>
        </w:rPr>
        <w:t>Грива</w:t>
      </w:r>
      <w:r w:rsidRPr="0046504F">
        <w:rPr>
          <w:sz w:val="28"/>
          <w:szCs w:val="28"/>
          <w:lang w:eastAsia="ar-SA"/>
        </w:rPr>
        <w:t xml:space="preserve">»              </w:t>
      </w:r>
      <w:r>
        <w:rPr>
          <w:sz w:val="28"/>
          <w:szCs w:val="28"/>
          <w:lang w:eastAsia="ar-SA"/>
        </w:rPr>
        <w:t xml:space="preserve">   </w:t>
      </w:r>
      <w:r w:rsidRPr="0046504F">
        <w:rPr>
          <w:sz w:val="28"/>
          <w:szCs w:val="28"/>
          <w:lang w:eastAsia="ar-SA"/>
        </w:rPr>
        <w:t xml:space="preserve">             </w:t>
      </w:r>
      <w:r w:rsidR="001E4081">
        <w:rPr>
          <w:sz w:val="28"/>
          <w:szCs w:val="28"/>
          <w:lang w:eastAsia="ar-SA"/>
        </w:rPr>
        <w:t>А.В.Зырянов</w:t>
      </w:r>
    </w:p>
    <w:p w:rsidR="00933996" w:rsidRPr="0046504F" w:rsidRDefault="00933996" w:rsidP="00933996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D816A0" w:rsidRDefault="00D816A0"/>
    <w:sectPr w:rsidR="00D816A0" w:rsidSect="000D2A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E5"/>
    <w:rsid w:val="001E4081"/>
    <w:rsid w:val="003B32E5"/>
    <w:rsid w:val="00933996"/>
    <w:rsid w:val="00C349B9"/>
    <w:rsid w:val="00D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3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339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3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3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339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3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D8CB~1\AppData\Local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Admin</cp:lastModifiedBy>
  <cp:revision>5</cp:revision>
  <cp:lastPrinted>2021-09-19T06:23:00Z</cp:lastPrinted>
  <dcterms:created xsi:type="dcterms:W3CDTF">2021-09-16T09:25:00Z</dcterms:created>
  <dcterms:modified xsi:type="dcterms:W3CDTF">2021-09-19T06:25:00Z</dcterms:modified>
</cp:coreProperties>
</file>