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A" w:rsidRPr="001913EE" w:rsidRDefault="001E4A1A" w:rsidP="0071373F">
      <w:pPr>
        <w:tabs>
          <w:tab w:val="left" w:pos="5529"/>
        </w:tabs>
        <w:jc w:val="center"/>
        <w:rPr>
          <w:rFonts w:ascii="Times New Roman" w:hAnsi="Times New Roman" w:cs="Times New Roman"/>
          <w:b/>
          <w:lang w:val="en-US"/>
        </w:rPr>
      </w:pPr>
      <w:r w:rsidRPr="001913EE">
        <w:rPr>
          <w:rFonts w:ascii="Times New Roman" w:hAnsi="Times New Roman" w:cs="Times New Roman"/>
          <w:b/>
        </w:rPr>
        <w:t>УТВЕРЖДАЮ</w:t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820"/>
        <w:gridCol w:w="5529"/>
      </w:tblGrid>
      <w:tr w:rsidR="0071373F" w:rsidRPr="001913EE" w:rsidTr="00CC20D6">
        <w:tc>
          <w:tcPr>
            <w:tcW w:w="4820" w:type="dxa"/>
          </w:tcPr>
          <w:p w:rsidR="0071373F" w:rsidRPr="009E5CE1" w:rsidRDefault="0071373F" w:rsidP="00DC3FB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29" w:type="dxa"/>
          </w:tcPr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Председатель Орг</w:t>
            </w:r>
            <w:r w:rsidR="00CC20D6" w:rsidRPr="001913EE">
              <w:rPr>
                <w:rFonts w:ascii="Times New Roman" w:hAnsi="Times New Roman" w:cs="Times New Roman"/>
              </w:rPr>
              <w:t>анизационного комитета Конкурса</w:t>
            </w:r>
          </w:p>
          <w:p w:rsidR="00CC20D6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«Ежегодная общественная премия</w:t>
            </w:r>
          </w:p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«Регионы – устойчивое развитие»</w:t>
            </w:r>
          </w:p>
          <w:p w:rsidR="0071373F" w:rsidRPr="001913EE" w:rsidRDefault="0071373F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C20D6" w:rsidRPr="001913EE">
              <w:rPr>
                <w:rFonts w:ascii="Times New Roman" w:hAnsi="Times New Roman" w:cs="Times New Roman"/>
              </w:rPr>
              <w:t>В</w:t>
            </w:r>
            <w:proofErr w:type="spellEnd"/>
            <w:r w:rsidRPr="001913EE">
              <w:rPr>
                <w:rFonts w:ascii="Times New Roman" w:hAnsi="Times New Roman" w:cs="Times New Roman"/>
              </w:rPr>
              <w:t xml:space="preserve">. </w:t>
            </w:r>
            <w:r w:rsidR="00CC20D6" w:rsidRPr="001913EE">
              <w:rPr>
                <w:rFonts w:ascii="Times New Roman" w:hAnsi="Times New Roman" w:cs="Times New Roman"/>
              </w:rPr>
              <w:t>Баркан</w:t>
            </w:r>
            <w:r w:rsidRPr="001913EE">
              <w:rPr>
                <w:rFonts w:ascii="Times New Roman" w:hAnsi="Times New Roman" w:cs="Times New Roman"/>
              </w:rPr>
              <w:t>ов</w:t>
            </w:r>
          </w:p>
          <w:p w:rsidR="0071373F" w:rsidRPr="001913EE" w:rsidRDefault="0071373F" w:rsidP="00156359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</w:t>
            </w:r>
            <w:r w:rsidR="0023681E">
              <w:rPr>
                <w:rFonts w:ascii="Times New Roman" w:hAnsi="Times New Roman" w:cs="Times New Roman"/>
              </w:rPr>
              <w:t>28</w:t>
            </w:r>
            <w:r w:rsidRPr="001913EE">
              <w:rPr>
                <w:rFonts w:ascii="Times New Roman" w:hAnsi="Times New Roman" w:cs="Times New Roman"/>
              </w:rPr>
              <w:t>»</w:t>
            </w:r>
            <w:r w:rsidR="0023681E">
              <w:rPr>
                <w:rFonts w:ascii="Times New Roman" w:hAnsi="Times New Roman" w:cs="Times New Roman"/>
              </w:rPr>
              <w:t xml:space="preserve"> апреля </w:t>
            </w:r>
            <w:r w:rsidR="00CC20D6" w:rsidRPr="001913EE">
              <w:rPr>
                <w:rFonts w:ascii="Times New Roman" w:hAnsi="Times New Roman" w:cs="Times New Roman"/>
              </w:rPr>
              <w:t>2016</w:t>
            </w:r>
            <w:r w:rsidRPr="001913E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p w:rsidR="00947141" w:rsidRPr="001913EE" w:rsidRDefault="00690C73" w:rsidP="00690C73">
      <w:pPr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Программа обучающего семинара</w:t>
      </w:r>
    </w:p>
    <w:p w:rsidR="001A20C7" w:rsidRPr="001913EE" w:rsidRDefault="00B71146" w:rsidP="00690C73">
      <w:pPr>
        <w:jc w:val="center"/>
        <w:rPr>
          <w:rFonts w:ascii="Times New Roman" w:hAnsi="Times New Roman" w:cs="Times New Roman"/>
          <w:b/>
        </w:rPr>
      </w:pPr>
      <w:r w:rsidRPr="00B71146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15pt;margin-top:26.95pt;width:114.8pt;height:17.6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2AOAIAACM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" stroked="f">
            <v:textbox>
              <w:txbxContent>
                <w:p w:rsidR="000B50E6" w:rsidRPr="000B50E6" w:rsidRDefault="000B50E6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0B50E6">
                    <w:rPr>
                      <w:rFonts w:ascii="Times New Roman" w:hAnsi="Times New Roman" w:cs="Times New Roman"/>
                      <w:sz w:val="16"/>
                    </w:rPr>
                    <w:t>Наименование субъекта РФ</w:t>
                  </w:r>
                </w:p>
              </w:txbxContent>
            </v:textbox>
          </v:shape>
        </w:pict>
      </w:r>
      <w:r w:rsidR="001A20C7" w:rsidRPr="00EC0E07">
        <w:rPr>
          <w:rFonts w:ascii="Times New Roman" w:hAnsi="Times New Roman" w:cs="Times New Roman"/>
        </w:rPr>
        <w:t xml:space="preserve">Для предпринимателей и ответственных сотрудников органов исполнительной власти и муниципалитетов </w:t>
      </w:r>
      <w:r w:rsidR="000B50E6" w:rsidRPr="00EC0E07">
        <w:rPr>
          <w:rFonts w:ascii="Times New Roman" w:hAnsi="Times New Roman" w:cs="Times New Roman"/>
          <w:b/>
        </w:rPr>
        <w:t>_____</w:t>
      </w:r>
      <w:r w:rsidR="0023681E">
        <w:rPr>
          <w:rFonts w:ascii="Times New Roman" w:hAnsi="Times New Roman" w:cs="Times New Roman"/>
          <w:b/>
        </w:rPr>
        <w:t>Республики Коми</w:t>
      </w:r>
      <w:r w:rsidR="000B50E6" w:rsidRPr="00EC0E07">
        <w:rPr>
          <w:rFonts w:ascii="Times New Roman" w:hAnsi="Times New Roman" w:cs="Times New Roman"/>
          <w:b/>
        </w:rPr>
        <w:t>_____</w:t>
      </w:r>
    </w:p>
    <w:p w:rsidR="005D0EBC" w:rsidRDefault="005D0EBC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26440B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НОВЫЕ ВОЗМОЖНОСТИ РЕАЛИЗАЦИИ ИНВЕСТИЦИОННЫХ ПРОЕКТОВ В УСЛОВИЯХ НЕСТАБИЛЬНОЙ ЭКОНОМИЧЕСКОЙ СИТУАЦИИ</w:t>
      </w: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928"/>
      </w:tblGrid>
      <w:tr w:rsidR="003C09AB" w:rsidRPr="001913EE" w:rsidTr="00CC20D6">
        <w:trPr>
          <w:trHeight w:val="273"/>
        </w:trPr>
        <w:tc>
          <w:tcPr>
            <w:tcW w:w="3794" w:type="dxa"/>
          </w:tcPr>
          <w:p w:rsidR="00F97167" w:rsidRPr="001913EE" w:rsidRDefault="003C09AB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Дата проведения семинара</w:t>
            </w:r>
            <w:r w:rsidR="0026440B" w:rsidRPr="001913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185423" w:rsidRPr="001913EE" w:rsidRDefault="0023681E" w:rsidP="002D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 2016 г.</w:t>
            </w: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Время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23681E" w:rsidP="002D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11-00 до 13-00</w:t>
            </w: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Адрес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23681E" w:rsidP="002D3847">
            <w:pPr>
              <w:rPr>
                <w:rFonts w:ascii="Times New Roman" w:hAnsi="Times New Roman" w:cs="Times New Roman"/>
              </w:rPr>
            </w:pPr>
            <w:r w:rsidRPr="0023681E">
              <w:rPr>
                <w:rFonts w:ascii="Times New Roman" w:hAnsi="Times New Roman" w:cs="Times New Roman"/>
              </w:rPr>
              <w:t>г</w:t>
            </w:r>
            <w:proofErr w:type="gramStart"/>
            <w:r w:rsidRPr="0023681E">
              <w:rPr>
                <w:rFonts w:ascii="Times New Roman" w:hAnsi="Times New Roman" w:cs="Times New Roman"/>
              </w:rPr>
              <w:t>.С</w:t>
            </w:r>
            <w:proofErr w:type="gramEnd"/>
            <w:r w:rsidRPr="0023681E">
              <w:rPr>
                <w:rFonts w:ascii="Times New Roman" w:hAnsi="Times New Roman" w:cs="Times New Roman"/>
              </w:rPr>
              <w:t>ыктывкар, ул.Коммунистическая, д. 8</w:t>
            </w: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67"/>
        <w:gridCol w:w="5387"/>
        <w:gridCol w:w="2977"/>
        <w:gridCol w:w="1418"/>
      </w:tblGrid>
      <w:tr w:rsidR="00314C1E" w:rsidRPr="00314C1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темы выступления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Выступающий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314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 выступления</w:t>
            </w:r>
          </w:p>
        </w:tc>
      </w:tr>
      <w:tr w:rsidR="00DC3FBF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4288B" w:rsidRPr="001913EE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4288B" w:rsidRPr="0035683D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  <w:p w:rsidR="0050511D" w:rsidRPr="0035683D" w:rsidRDefault="0050511D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C73" w:rsidRPr="0035683D" w:rsidRDefault="00690C73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  <w:r w:rsidR="00A12A65" w:rsidRPr="0035683D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</w:p>
          <w:p w:rsidR="00DC3FBF" w:rsidRPr="0035683D" w:rsidRDefault="00DC3FBF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288B" w:rsidRPr="0035683D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185423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E3DB1" w:rsidRPr="0035683D" w:rsidRDefault="0085594F" w:rsidP="00FB63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Механизмы финансирования инвестиционных проектов</w:t>
            </w:r>
            <w:r w:rsidR="009E5CE1" w:rsidRPr="0035683D">
              <w:rPr>
                <w:rFonts w:ascii="Times New Roman" w:hAnsi="Times New Roman" w:cs="Times New Roman"/>
                <w:color w:val="000000" w:themeColor="text1"/>
              </w:rPr>
              <w:t xml:space="preserve"> банком</w:t>
            </w:r>
            <w:r w:rsidRPr="003568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D2DAE" w:rsidRPr="0035683D">
              <w:rPr>
                <w:rFonts w:ascii="Times New Roman" w:hAnsi="Times New Roman" w:cs="Times New Roman"/>
                <w:color w:val="000000" w:themeColor="text1"/>
              </w:rPr>
              <w:t>Банковский продукт «Специальные условия финансирования инвестиционных проектов с государственной поддержкой / государственным участием»</w:t>
            </w:r>
            <w:r w:rsidRPr="0035683D">
              <w:rPr>
                <w:rFonts w:ascii="Times New Roman" w:hAnsi="Times New Roman" w:cs="Times New Roman"/>
                <w:color w:val="000000" w:themeColor="text1"/>
              </w:rPr>
              <w:t>. Схема взаимодействия при реализации проектов с господдержкой/госучастием. Технологическая Схема как основа прозрачности процедуры рассмотрения инвестиционных проектов.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85423" w:rsidRPr="0035683D" w:rsidRDefault="0050511D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r w:rsidR="00156359" w:rsidRPr="0035683D">
              <w:rPr>
                <w:rFonts w:ascii="Times New Roman" w:hAnsi="Times New Roman" w:cs="Times New Roman"/>
                <w:color w:val="000000" w:themeColor="text1"/>
              </w:rPr>
              <w:t>ПАО Сбербанк</w:t>
            </w:r>
          </w:p>
          <w:p w:rsidR="00185423" w:rsidRPr="0035683D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5423" w:rsidRPr="0035683D" w:rsidRDefault="0085594F" w:rsidP="00185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5423" w:rsidRPr="0035683D">
              <w:rPr>
                <w:rFonts w:ascii="Times New Roman" w:hAnsi="Times New Roman" w:cs="Times New Roman"/>
                <w:color w:val="000000" w:themeColor="text1"/>
              </w:rPr>
              <w:t>0 мин</w:t>
            </w:r>
          </w:p>
        </w:tc>
      </w:tr>
      <w:tr w:rsidR="00A14386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A14386" w:rsidRDefault="00A14386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14386" w:rsidRPr="0035683D" w:rsidRDefault="00A14386" w:rsidP="007576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этапы исполнения инвестиционного соглашения всеми участниками. Задачи и обязанности Банка. </w:t>
            </w:r>
          </w:p>
        </w:tc>
        <w:tc>
          <w:tcPr>
            <w:tcW w:w="2977" w:type="dxa"/>
            <w:shd w:val="clear" w:color="auto" w:fill="auto"/>
          </w:tcPr>
          <w:p w:rsidR="00A14386" w:rsidRPr="0035683D" w:rsidRDefault="00A14386" w:rsidP="007576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Банка </w:t>
            </w:r>
          </w:p>
        </w:tc>
        <w:tc>
          <w:tcPr>
            <w:tcW w:w="1418" w:type="dxa"/>
            <w:shd w:val="clear" w:color="auto" w:fill="auto"/>
          </w:tcPr>
          <w:p w:rsidR="00A14386" w:rsidRPr="0035683D" w:rsidRDefault="00A14386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A14386" w:rsidRPr="001913EE" w:rsidTr="00E05C03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A14386" w:rsidRPr="001913EE" w:rsidRDefault="00A14386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A14386" w:rsidRPr="0035683D" w:rsidRDefault="00A14386" w:rsidP="007576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Основные этапы рассмотрения инвестиционных проектов. Ошибки, которые допускают инициаторы проектов при рассмотрении инвестиционных проектов, реализация которых ведётся по «Схеме взаимодействия при реализации инвестиционных проектов с господдержкой / гос. участием».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14386" w:rsidRPr="0035683D" w:rsidRDefault="00A14386" w:rsidP="007576BD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eastAsia="ru-RU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Представитель Оргкомитета</w:t>
            </w:r>
          </w:p>
          <w:p w:rsidR="00A14386" w:rsidRPr="0035683D" w:rsidRDefault="00A14386" w:rsidP="007576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14386" w:rsidRPr="0035683D" w:rsidRDefault="0035683D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14386" w:rsidRPr="0035683D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A14386" w:rsidRPr="001913EE" w:rsidTr="0035683D">
        <w:trPr>
          <w:trHeight w:val="153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86" w:rsidRPr="001913EE" w:rsidRDefault="00A14386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86" w:rsidRPr="0035683D" w:rsidRDefault="00A14386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86" w:rsidRPr="0035683D" w:rsidRDefault="00A14386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386" w:rsidRPr="0035683D" w:rsidRDefault="00A14386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386" w:rsidRPr="001913EE" w:rsidTr="0035683D">
        <w:trPr>
          <w:trHeight w:val="9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4386" w:rsidRPr="001913EE" w:rsidRDefault="00A14386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14386" w:rsidRPr="0035683D" w:rsidRDefault="00A14386" w:rsidP="00FB63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Основные этапы исполнения инвестиционного соглашения. Типовые ошибки при его исполнении.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14386" w:rsidRPr="0035683D" w:rsidRDefault="00A14386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4386" w:rsidRPr="0035683D" w:rsidRDefault="0035683D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14386" w:rsidRPr="0035683D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FE37C1" w:rsidRPr="001913EE" w:rsidTr="00E2403C">
        <w:trPr>
          <w:trHeight w:val="988"/>
        </w:trPr>
        <w:tc>
          <w:tcPr>
            <w:tcW w:w="567" w:type="dxa"/>
            <w:shd w:val="clear" w:color="auto" w:fill="auto"/>
          </w:tcPr>
          <w:p w:rsidR="00FE37C1" w:rsidRDefault="00FE37C1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FE37C1" w:rsidRPr="0035683D" w:rsidRDefault="0035683D" w:rsidP="00E240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 xml:space="preserve">Механизмы финансирования инвестиционных проектов </w:t>
            </w:r>
            <w:proofErr w:type="spellStart"/>
            <w:r w:rsidRPr="0035683D">
              <w:rPr>
                <w:rFonts w:ascii="Times New Roman" w:hAnsi="Times New Roman" w:cs="Times New Roman"/>
                <w:color w:val="000000" w:themeColor="text1"/>
              </w:rPr>
              <w:t>соинвестором</w:t>
            </w:r>
            <w:proofErr w:type="spellEnd"/>
            <w:r w:rsidRPr="0035683D">
              <w:rPr>
                <w:rFonts w:ascii="Times New Roman" w:hAnsi="Times New Roman" w:cs="Times New Roman"/>
                <w:color w:val="000000" w:themeColor="text1"/>
              </w:rPr>
              <w:t>, рассмотрение которых проводится по Схеме взаимодействия.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35683D" w:rsidRPr="0035683D" w:rsidRDefault="0035683D" w:rsidP="003568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proofErr w:type="spellStart"/>
            <w:r w:rsidRPr="0035683D">
              <w:rPr>
                <w:rFonts w:ascii="Times New Roman" w:hAnsi="Times New Roman" w:cs="Times New Roman"/>
                <w:color w:val="000000" w:themeColor="text1"/>
              </w:rPr>
              <w:t>соинвестора</w:t>
            </w:r>
            <w:proofErr w:type="spellEnd"/>
          </w:p>
          <w:p w:rsidR="00FE37C1" w:rsidRPr="0035683D" w:rsidRDefault="0035683D" w:rsidP="003568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КБ «</w:t>
            </w:r>
            <w:proofErr w:type="spellStart"/>
            <w:r w:rsidRPr="0035683D">
              <w:rPr>
                <w:rFonts w:ascii="Times New Roman" w:hAnsi="Times New Roman" w:cs="Times New Roman"/>
                <w:color w:val="000000" w:themeColor="text1"/>
              </w:rPr>
              <w:t>Агросоюз</w:t>
            </w:r>
            <w:proofErr w:type="spellEnd"/>
            <w:r w:rsidRPr="0035683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E37C1" w:rsidRPr="0035683D" w:rsidRDefault="0035683D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</w:tr>
      <w:tr w:rsidR="00A14386" w:rsidRPr="001913EE" w:rsidTr="0035683D">
        <w:trPr>
          <w:trHeight w:val="692"/>
        </w:trPr>
        <w:tc>
          <w:tcPr>
            <w:tcW w:w="567" w:type="dxa"/>
            <w:shd w:val="clear" w:color="auto" w:fill="auto"/>
          </w:tcPr>
          <w:p w:rsidR="00A14386" w:rsidRPr="001913EE" w:rsidRDefault="00FE37C1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A14386" w:rsidRPr="0035683D" w:rsidRDefault="00A14386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Заключительное слово.</w:t>
            </w:r>
          </w:p>
        </w:tc>
        <w:tc>
          <w:tcPr>
            <w:tcW w:w="2977" w:type="dxa"/>
            <w:shd w:val="clear" w:color="auto" w:fill="auto"/>
          </w:tcPr>
          <w:p w:rsidR="00A14386" w:rsidRPr="0035683D" w:rsidRDefault="00A14386" w:rsidP="00E240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</w:tc>
        <w:tc>
          <w:tcPr>
            <w:tcW w:w="1418" w:type="dxa"/>
            <w:shd w:val="clear" w:color="auto" w:fill="auto"/>
          </w:tcPr>
          <w:p w:rsidR="00A14386" w:rsidRPr="0035683D" w:rsidRDefault="00A14386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83D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FD2DAE" w:rsidRPr="001913EE" w:rsidRDefault="00FD2DAE" w:rsidP="00E2403C">
      <w:pPr>
        <w:jc w:val="both"/>
        <w:rPr>
          <w:rFonts w:ascii="Times New Roman" w:hAnsi="Times New Roman" w:cs="Times New Roman"/>
        </w:rPr>
      </w:pPr>
    </w:p>
    <w:sectPr w:rsidR="00FD2DAE" w:rsidRPr="001913EE" w:rsidSect="000118D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1AA"/>
    <w:rsid w:val="000118D7"/>
    <w:rsid w:val="00040621"/>
    <w:rsid w:val="00047DA5"/>
    <w:rsid w:val="000B50E6"/>
    <w:rsid w:val="000B7042"/>
    <w:rsid w:val="000C0D9B"/>
    <w:rsid w:val="000D02E0"/>
    <w:rsid w:val="000F66CE"/>
    <w:rsid w:val="001037AB"/>
    <w:rsid w:val="00111547"/>
    <w:rsid w:val="00117D00"/>
    <w:rsid w:val="00133410"/>
    <w:rsid w:val="00133547"/>
    <w:rsid w:val="00156359"/>
    <w:rsid w:val="00185423"/>
    <w:rsid w:val="00190B6B"/>
    <w:rsid w:val="001913EE"/>
    <w:rsid w:val="001A20C7"/>
    <w:rsid w:val="001B207B"/>
    <w:rsid w:val="001E4A1A"/>
    <w:rsid w:val="001F7F85"/>
    <w:rsid w:val="00233BC6"/>
    <w:rsid w:val="0023681E"/>
    <w:rsid w:val="0026440B"/>
    <w:rsid w:val="00294792"/>
    <w:rsid w:val="002B3C12"/>
    <w:rsid w:val="002C7CB0"/>
    <w:rsid w:val="002D3847"/>
    <w:rsid w:val="002E2AD7"/>
    <w:rsid w:val="00301ABB"/>
    <w:rsid w:val="00314C1E"/>
    <w:rsid w:val="00321D03"/>
    <w:rsid w:val="00324A15"/>
    <w:rsid w:val="003259D8"/>
    <w:rsid w:val="0035683D"/>
    <w:rsid w:val="003740EB"/>
    <w:rsid w:val="003811AD"/>
    <w:rsid w:val="00381325"/>
    <w:rsid w:val="003C09AB"/>
    <w:rsid w:val="003D4BB5"/>
    <w:rsid w:val="003E4976"/>
    <w:rsid w:val="003F1AD3"/>
    <w:rsid w:val="00417E04"/>
    <w:rsid w:val="00451D52"/>
    <w:rsid w:val="004622BF"/>
    <w:rsid w:val="004C3264"/>
    <w:rsid w:val="0050511D"/>
    <w:rsid w:val="00546AD1"/>
    <w:rsid w:val="00560168"/>
    <w:rsid w:val="00563F0E"/>
    <w:rsid w:val="005836C1"/>
    <w:rsid w:val="00595724"/>
    <w:rsid w:val="00596132"/>
    <w:rsid w:val="005A2E3B"/>
    <w:rsid w:val="005D0EBC"/>
    <w:rsid w:val="005F2B29"/>
    <w:rsid w:val="0062446A"/>
    <w:rsid w:val="0064288B"/>
    <w:rsid w:val="00687A06"/>
    <w:rsid w:val="00690C73"/>
    <w:rsid w:val="00694C96"/>
    <w:rsid w:val="006A6E63"/>
    <w:rsid w:val="006B28BB"/>
    <w:rsid w:val="0071373F"/>
    <w:rsid w:val="00742006"/>
    <w:rsid w:val="00773119"/>
    <w:rsid w:val="00774445"/>
    <w:rsid w:val="0077784C"/>
    <w:rsid w:val="00795C8C"/>
    <w:rsid w:val="007A4B23"/>
    <w:rsid w:val="007B5379"/>
    <w:rsid w:val="007C2ADB"/>
    <w:rsid w:val="007D37B0"/>
    <w:rsid w:val="00803401"/>
    <w:rsid w:val="0081614E"/>
    <w:rsid w:val="008206C0"/>
    <w:rsid w:val="00843356"/>
    <w:rsid w:val="0085594F"/>
    <w:rsid w:val="008571F1"/>
    <w:rsid w:val="00886BD7"/>
    <w:rsid w:val="009136D9"/>
    <w:rsid w:val="00933C52"/>
    <w:rsid w:val="00935E9A"/>
    <w:rsid w:val="009426B8"/>
    <w:rsid w:val="00947141"/>
    <w:rsid w:val="009518CC"/>
    <w:rsid w:val="009D72ED"/>
    <w:rsid w:val="009E5CE1"/>
    <w:rsid w:val="009F5F4E"/>
    <w:rsid w:val="00A12A65"/>
    <w:rsid w:val="00A14386"/>
    <w:rsid w:val="00AA03D2"/>
    <w:rsid w:val="00AD7E9C"/>
    <w:rsid w:val="00AE628A"/>
    <w:rsid w:val="00AE7F06"/>
    <w:rsid w:val="00B12075"/>
    <w:rsid w:val="00B15A3F"/>
    <w:rsid w:val="00B21E88"/>
    <w:rsid w:val="00B61200"/>
    <w:rsid w:val="00B71146"/>
    <w:rsid w:val="00B972ED"/>
    <w:rsid w:val="00BA3CA7"/>
    <w:rsid w:val="00BB1B34"/>
    <w:rsid w:val="00BD00EE"/>
    <w:rsid w:val="00BE6330"/>
    <w:rsid w:val="00BE7464"/>
    <w:rsid w:val="00BF4C56"/>
    <w:rsid w:val="00BF6D37"/>
    <w:rsid w:val="00C13BA2"/>
    <w:rsid w:val="00C32A10"/>
    <w:rsid w:val="00C366C2"/>
    <w:rsid w:val="00C36745"/>
    <w:rsid w:val="00C44454"/>
    <w:rsid w:val="00C77555"/>
    <w:rsid w:val="00CA26B9"/>
    <w:rsid w:val="00CB0BE2"/>
    <w:rsid w:val="00CC20D6"/>
    <w:rsid w:val="00CE156D"/>
    <w:rsid w:val="00CE3DB1"/>
    <w:rsid w:val="00CE408D"/>
    <w:rsid w:val="00CF041E"/>
    <w:rsid w:val="00CF085D"/>
    <w:rsid w:val="00D17984"/>
    <w:rsid w:val="00D35F1A"/>
    <w:rsid w:val="00D3666C"/>
    <w:rsid w:val="00D57FFE"/>
    <w:rsid w:val="00D902E7"/>
    <w:rsid w:val="00DC3FBF"/>
    <w:rsid w:val="00DE0523"/>
    <w:rsid w:val="00DE0F25"/>
    <w:rsid w:val="00DE5BAF"/>
    <w:rsid w:val="00E05951"/>
    <w:rsid w:val="00E05C03"/>
    <w:rsid w:val="00E171AA"/>
    <w:rsid w:val="00E2403C"/>
    <w:rsid w:val="00E302F5"/>
    <w:rsid w:val="00E31901"/>
    <w:rsid w:val="00E426E9"/>
    <w:rsid w:val="00E54589"/>
    <w:rsid w:val="00E6464F"/>
    <w:rsid w:val="00EC0E07"/>
    <w:rsid w:val="00EC6B43"/>
    <w:rsid w:val="00F34666"/>
    <w:rsid w:val="00F415C8"/>
    <w:rsid w:val="00F97167"/>
    <w:rsid w:val="00FB63B0"/>
    <w:rsid w:val="00FD2DAE"/>
    <w:rsid w:val="00FE37C1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C7D0-393F-4D9F-A244-85112CD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User</cp:lastModifiedBy>
  <cp:revision>2</cp:revision>
  <cp:lastPrinted>2016-03-14T06:06:00Z</cp:lastPrinted>
  <dcterms:created xsi:type="dcterms:W3CDTF">2016-04-25T05:39:00Z</dcterms:created>
  <dcterms:modified xsi:type="dcterms:W3CDTF">2016-04-25T05:39:00Z</dcterms:modified>
</cp:coreProperties>
</file>