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8F2" w:rsidRDefault="000408F2"/>
    <w:p w:rsidR="000408F2" w:rsidRDefault="000408F2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4800"/>
      </w:tblGrid>
      <w:tr w:rsidR="003B0A77" w:rsidTr="000408F2">
        <w:tc>
          <w:tcPr>
            <w:tcW w:w="5406" w:type="dxa"/>
          </w:tcPr>
          <w:p w:rsidR="003B0A77" w:rsidRDefault="000408F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AF696AC" wp14:editId="50FF0C6A">
                  <wp:extent cx="3289465" cy="914400"/>
                  <wp:effectExtent l="0" t="0" r="6350" b="0"/>
                  <wp:docPr id="267" name="Изображение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347" cy="916035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A77" w:rsidRDefault="003B0A77"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3B0A77" w:rsidRDefault="000408F2">
            <w:pPr>
              <w:rPr>
                <w:sz w:val="24"/>
                <w:szCs w:val="24"/>
              </w:rPr>
            </w:pPr>
            <w:r>
              <w:object w:dxaOrig="41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66.75pt" o:ole="">
                  <v:imagedata r:id="rId9" o:title=""/>
                </v:shape>
                <o:OLEObject Type="Embed" ProgID="PBrush" ShapeID="_x0000_i1025" DrawAspect="Content" ObjectID="_1708863566" r:id="rId10"/>
              </w:object>
            </w:r>
          </w:p>
        </w:tc>
      </w:tr>
    </w:tbl>
    <w:p w:rsidR="000408F2" w:rsidRDefault="000408F2" w:rsidP="000408F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smallCaps/>
          <w:sz w:val="24"/>
          <w:szCs w:val="24"/>
        </w:rPr>
      </w:pPr>
      <w:r>
        <w:rPr>
          <w:rFonts w:ascii="Roboto" w:eastAsia="Roboto" w:hAnsi="Roboto" w:cs="Roboto"/>
          <w:b/>
          <w:smallCap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1485900" cy="149465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МСУ_лого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94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8F2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 w:rsidR="000408F2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 w:rsidR="000408F2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 w:rsidR="000408F2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НА УЧАСТИЕ В </w:t>
      </w: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ЕЖЕГОДНОЙ ОБЩЕСТВЕННОЙ ПРЕМИИ </w:t>
      </w: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 w:rsidR="003B0A77" w:rsidRDefault="000408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6"/>
          <w:szCs w:val="16"/>
        </w:rPr>
      </w:pP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5"/>
        <w:tblW w:w="142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802"/>
        <w:gridCol w:w="3802"/>
      </w:tblGrid>
      <w:tr w:rsidR="003B0A77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ОГРН</w:t>
            </w:r>
            <w:bookmarkStart w:id="0" w:name="_GoBack"/>
            <w:bookmarkEnd w:id="0"/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Кор. счет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Телефон  организации</w:t>
            </w:r>
            <w:proofErr w:type="gramEnd"/>
            <w:r>
              <w:rPr>
                <w:b/>
                <w:sz w:val="22"/>
                <w:szCs w:val="22"/>
              </w:rPr>
              <w:t xml:space="preserve"> (с указанием кода города):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 w:rsidR="003B0A77">
        <w:trPr>
          <w:gridAfter w:val="1"/>
          <w:wAfter w:w="3802" w:type="dxa"/>
          <w:trHeight w:val="88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</w:t>
            </w:r>
            <w:proofErr w:type="gramStart"/>
            <w:r>
              <w:rPr>
                <w:sz w:val="22"/>
                <w:szCs w:val="22"/>
              </w:rPr>
              <w:t>проекта )</w:t>
            </w:r>
            <w:proofErr w:type="gramEnd"/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2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готовности проекта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48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 1 / площадь </w:t>
            </w:r>
            <w:proofErr w:type="spellStart"/>
            <w:r>
              <w:rPr>
                <w:sz w:val="22"/>
                <w:szCs w:val="22"/>
              </w:rPr>
              <w:t>м2</w:t>
            </w:r>
            <w:proofErr w:type="spellEnd"/>
            <w:r>
              <w:rPr>
                <w:sz w:val="22"/>
                <w:szCs w:val="22"/>
              </w:rPr>
              <w:t xml:space="preserve"> / себестоимость строительства </w:t>
            </w:r>
            <w:proofErr w:type="spellStart"/>
            <w:r>
              <w:rPr>
                <w:sz w:val="22"/>
                <w:szCs w:val="22"/>
              </w:rPr>
              <w:t>м2</w:t>
            </w:r>
            <w:proofErr w:type="spellEnd"/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 2 / площадь </w:t>
            </w:r>
            <w:proofErr w:type="spellStart"/>
            <w:r>
              <w:rPr>
                <w:sz w:val="22"/>
                <w:szCs w:val="22"/>
              </w:rPr>
              <w:t>м2</w:t>
            </w:r>
            <w:proofErr w:type="spellEnd"/>
            <w:r>
              <w:rPr>
                <w:sz w:val="22"/>
                <w:szCs w:val="22"/>
              </w:rPr>
              <w:t xml:space="preserve">/ себестоимость строительства </w:t>
            </w:r>
            <w:proofErr w:type="spellStart"/>
            <w:r>
              <w:rPr>
                <w:sz w:val="22"/>
                <w:szCs w:val="22"/>
              </w:rPr>
              <w:t>м2</w:t>
            </w:r>
            <w:proofErr w:type="spellEnd"/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 3 / </w:t>
            </w:r>
            <w:proofErr w:type="gramStart"/>
            <w:r>
              <w:rPr>
                <w:sz w:val="22"/>
                <w:szCs w:val="22"/>
              </w:rPr>
              <w:t xml:space="preserve">площадь  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2</w:t>
            </w:r>
            <w:proofErr w:type="spellEnd"/>
            <w:r>
              <w:rPr>
                <w:sz w:val="22"/>
                <w:szCs w:val="22"/>
              </w:rPr>
              <w:t xml:space="preserve"> / себестоимость строительства </w:t>
            </w:r>
            <w:proofErr w:type="spellStart"/>
            <w:r>
              <w:rPr>
                <w:sz w:val="22"/>
                <w:szCs w:val="22"/>
              </w:rPr>
              <w:t>м2</w:t>
            </w:r>
            <w:proofErr w:type="spellEnd"/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 4 / площадь </w:t>
            </w:r>
            <w:proofErr w:type="spellStart"/>
            <w:r>
              <w:rPr>
                <w:sz w:val="22"/>
                <w:szCs w:val="22"/>
              </w:rPr>
              <w:t>м2</w:t>
            </w:r>
            <w:proofErr w:type="spellEnd"/>
            <w:r>
              <w:rPr>
                <w:sz w:val="22"/>
                <w:szCs w:val="22"/>
              </w:rPr>
              <w:t xml:space="preserve"> / себестоимость строительства </w:t>
            </w:r>
            <w:proofErr w:type="spellStart"/>
            <w:r>
              <w:rPr>
                <w:sz w:val="22"/>
                <w:szCs w:val="22"/>
              </w:rPr>
              <w:t>м2</w:t>
            </w:r>
            <w:proofErr w:type="spellEnd"/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>
              <w:rPr>
                <w:sz w:val="22"/>
                <w:szCs w:val="22"/>
              </w:rPr>
              <w:t>(РФ/ЕврАзЭС/мир)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кол-во новых рабочих мест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проекта, в т.ч.: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Итого: ______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</w:t>
            </w:r>
            <w:r>
              <w:rPr>
                <w:sz w:val="22"/>
                <w:szCs w:val="22"/>
              </w:rPr>
              <w:t>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716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  <w:p w:rsidR="003B0A77" w:rsidRDefault="003B0A77">
            <w:pPr>
              <w:pStyle w:val="Default"/>
              <w:rPr>
                <w:sz w:val="23"/>
                <w:szCs w:val="23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82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bCs/>
                <w:sz w:val="23"/>
                <w:szCs w:val="23"/>
              </w:rPr>
              <w:t xml:space="preserve"> в том числе: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Style w:val="Default"/>
              <w:rPr>
                <w:sz w:val="23"/>
                <w:szCs w:val="23"/>
              </w:rPr>
            </w:pPr>
            <w:r>
              <w:t> </w:t>
            </w: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</w:tc>
      </w:tr>
      <w:tr w:rsidR="003B0A77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3B0A77" w:rsidRDefault="003B0A77"/>
    <w:p w:rsidR="003B0A77" w:rsidRDefault="003B0A77"/>
    <w:p w:rsidR="003B0A77" w:rsidRDefault="003B0A77"/>
    <w:tbl>
      <w:tblPr>
        <w:tblStyle w:val="a5"/>
        <w:tblW w:w="105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3827"/>
      </w:tblGrid>
      <w:tr w:rsidR="003B0A77">
        <w:trPr>
          <w:trHeight w:val="32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t xml:space="preserve">Контактное </w:t>
            </w:r>
            <w:r>
              <w:rPr>
                <w:b/>
                <w:bCs/>
                <w:sz w:val="23"/>
                <w:szCs w:val="23"/>
              </w:rPr>
              <w:t xml:space="preserve">данные лица для работы по заявке 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ВНИМАНИЕ!</w:t>
      </w: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</w:t>
      </w:r>
      <w:proofErr w:type="spellStart"/>
      <w:r>
        <w:rPr>
          <w:rFonts w:ascii="Roboto" w:eastAsia="Roboto" w:hAnsi="Roboto" w:cs="Roboto"/>
          <w:i/>
          <w:sz w:val="18"/>
          <w:szCs w:val="18"/>
        </w:rPr>
        <w:t>ХХХ.docх</w:t>
      </w:r>
      <w:proofErr w:type="spellEnd"/>
      <w:r>
        <w:rPr>
          <w:rFonts w:ascii="Roboto" w:eastAsia="Roboto" w:hAnsi="Roboto" w:cs="Roboto"/>
          <w:i/>
          <w:sz w:val="18"/>
          <w:szCs w:val="18"/>
        </w:rPr>
        <w:t xml:space="preserve"> и ХХХ.pdf (отсканированный вариант с подписью и печатью)</w:t>
      </w: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 w:rsidR="00BB3DDE" w:rsidRPr="00BB3DDE" w:rsidRDefault="00BB3DDE" w:rsidP="00BB3D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right="-284" w:hanging="284"/>
        <w:rPr>
          <w:rFonts w:eastAsia="Roboto"/>
          <w:i/>
          <w:color w:val="0000FF" w:themeColor="hyperlink"/>
          <w:sz w:val="22"/>
          <w:szCs w:val="22"/>
          <w:u w:val="single"/>
        </w:rPr>
      </w:pPr>
      <w:proofErr w:type="spellStart"/>
      <w:r w:rsidRPr="00BB3DDE">
        <w:rPr>
          <w:rFonts w:eastAsia="Roboto"/>
          <w:i/>
          <w:sz w:val="22"/>
          <w:szCs w:val="22"/>
        </w:rPr>
        <w:t>Багуров</w:t>
      </w:r>
      <w:proofErr w:type="spellEnd"/>
      <w:r w:rsidRPr="00BB3DDE">
        <w:rPr>
          <w:rFonts w:eastAsia="Roboto"/>
          <w:i/>
          <w:sz w:val="22"/>
          <w:szCs w:val="22"/>
        </w:rPr>
        <w:t xml:space="preserve"> Артём Владиславович, тел. 8 (800) 775 - 10 – 73, эл. почта:  </w:t>
      </w:r>
      <w:hyperlink r:id="rId12" w:history="1">
        <w:r w:rsidRPr="00BB3DDE">
          <w:rPr>
            <w:rStyle w:val="a8"/>
            <w:rFonts w:eastAsia="Roboto"/>
            <w:i/>
            <w:sz w:val="22"/>
            <w:szCs w:val="22"/>
          </w:rPr>
          <w:t>bagurov@infra-konkurs.ru</w:t>
        </w:r>
      </w:hyperlink>
      <w:r w:rsidRPr="00BB3DDE">
        <w:rPr>
          <w:rFonts w:eastAsia="Roboto"/>
          <w:i/>
          <w:sz w:val="22"/>
          <w:szCs w:val="22"/>
        </w:rPr>
        <w:t>;</w:t>
      </w:r>
    </w:p>
    <w:p w:rsidR="00BB3DDE" w:rsidRPr="00BB3DDE" w:rsidRDefault="00BB3DDE" w:rsidP="00BB3D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right="-284" w:hanging="284"/>
        <w:rPr>
          <w:rFonts w:eastAsia="Roboto"/>
          <w:i/>
          <w:color w:val="0000FF" w:themeColor="hyperlink"/>
          <w:sz w:val="22"/>
          <w:szCs w:val="22"/>
          <w:u w:val="single"/>
        </w:rPr>
      </w:pPr>
      <w:proofErr w:type="spellStart"/>
      <w:r w:rsidRPr="00BB3DDE">
        <w:rPr>
          <w:i/>
          <w:sz w:val="22"/>
          <w:szCs w:val="22"/>
        </w:rPr>
        <w:t>Шингареева</w:t>
      </w:r>
      <w:proofErr w:type="spellEnd"/>
      <w:r w:rsidRPr="00BB3DDE">
        <w:rPr>
          <w:i/>
          <w:sz w:val="22"/>
          <w:szCs w:val="22"/>
        </w:rPr>
        <w:t xml:space="preserve"> </w:t>
      </w:r>
      <w:proofErr w:type="spellStart"/>
      <w:r w:rsidRPr="00BB3DDE">
        <w:rPr>
          <w:i/>
          <w:sz w:val="22"/>
          <w:szCs w:val="22"/>
        </w:rPr>
        <w:t>Филия</w:t>
      </w:r>
      <w:proofErr w:type="spellEnd"/>
      <w:r w:rsidRPr="00BB3DDE">
        <w:rPr>
          <w:i/>
          <w:sz w:val="22"/>
          <w:szCs w:val="22"/>
        </w:rPr>
        <w:t xml:space="preserve"> </w:t>
      </w:r>
      <w:proofErr w:type="spellStart"/>
      <w:r w:rsidRPr="00BB3DDE">
        <w:rPr>
          <w:i/>
          <w:sz w:val="22"/>
          <w:szCs w:val="22"/>
        </w:rPr>
        <w:t>Фаиховна</w:t>
      </w:r>
      <w:proofErr w:type="spellEnd"/>
      <w:r w:rsidRPr="00BB3DDE">
        <w:rPr>
          <w:i/>
          <w:sz w:val="22"/>
          <w:szCs w:val="22"/>
        </w:rPr>
        <w:t xml:space="preserve">, тел. 8 (800) 775 - 10 – 73, эл. почта:  </w:t>
      </w:r>
      <w:hyperlink r:id="rId13" w:history="1">
        <w:r w:rsidRPr="00BB3DDE">
          <w:rPr>
            <w:rStyle w:val="a8"/>
            <w:i/>
            <w:sz w:val="22"/>
            <w:szCs w:val="22"/>
          </w:rPr>
          <w:t>shingareeva@infra-konkurs.ru</w:t>
        </w:r>
      </w:hyperlink>
      <w:r w:rsidRPr="00BB3DDE">
        <w:rPr>
          <w:i/>
          <w:sz w:val="22"/>
          <w:szCs w:val="22"/>
        </w:rPr>
        <w:t xml:space="preserve">. </w:t>
      </w:r>
    </w:p>
    <w:p w:rsidR="00BB3DDE" w:rsidRPr="00BB3DDE" w:rsidRDefault="00BB3DDE" w:rsidP="00BB3DDE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rFonts w:eastAsia="Roboto"/>
          <w:color w:val="0000FF" w:themeColor="hyperlink"/>
          <w:sz w:val="18"/>
          <w:u w:val="single"/>
        </w:rPr>
      </w:pPr>
    </w:p>
    <w:sectPr w:rsidR="00BB3DDE" w:rsidRPr="00BB3DDE">
      <w:footerReference w:type="default" r:id="rId14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FA1" w:rsidRDefault="002D2FA1">
      <w:r>
        <w:separator/>
      </w:r>
    </w:p>
  </w:endnote>
  <w:endnote w:type="continuationSeparator" w:id="0">
    <w:p w:rsidR="002D2FA1" w:rsidRDefault="002D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77" w:rsidRDefault="000408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41369D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3B0A77" w:rsidRDefault="003B0A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FA1" w:rsidRDefault="002D2FA1">
      <w:r>
        <w:separator/>
      </w:r>
    </w:p>
  </w:footnote>
  <w:footnote w:type="continuationSeparator" w:id="0">
    <w:p w:rsidR="002D2FA1" w:rsidRDefault="002D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A3A9B"/>
    <w:multiLevelType w:val="multilevel"/>
    <w:tmpl w:val="71843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5344E6"/>
    <w:multiLevelType w:val="multilevel"/>
    <w:tmpl w:val="F6940F90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32C0333"/>
    <w:multiLevelType w:val="hybridMultilevel"/>
    <w:tmpl w:val="22184F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A77"/>
    <w:rsid w:val="000408F2"/>
    <w:rsid w:val="00130851"/>
    <w:rsid w:val="002D2FA1"/>
    <w:rsid w:val="003B0A77"/>
    <w:rsid w:val="0041369D"/>
    <w:rsid w:val="009470EF"/>
    <w:rsid w:val="00AE5CE4"/>
    <w:rsid w:val="00BB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04227-31D2-4F4B-BD8A-C1FD7444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B3D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hingareeva@infra-konkur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gurov@infra-konkur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497F3-F582-4C30-A87E-B1CF7D2C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Фаина Тонких</cp:lastModifiedBy>
  <cp:revision>2</cp:revision>
  <dcterms:created xsi:type="dcterms:W3CDTF">2022-03-15T12:33:00Z</dcterms:created>
  <dcterms:modified xsi:type="dcterms:W3CDTF">2022-03-15T12:33:00Z</dcterms:modified>
</cp:coreProperties>
</file>