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F8" w:rsidRPr="00CC4AF8" w:rsidRDefault="00CC4AF8" w:rsidP="00CC4A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Требования к информационной кампании НБ-</w:t>
      </w:r>
      <w:r w:rsidR="00F138B9">
        <w:rPr>
          <w:rFonts w:ascii="Times New Roman" w:eastAsia="Calibri" w:hAnsi="Times New Roman" w:cs="Times New Roman"/>
          <w:b/>
          <w:sz w:val="28"/>
          <w:szCs w:val="28"/>
        </w:rPr>
        <w:t>2022</w:t>
      </w:r>
    </w:p>
    <w:p w:rsidR="00CC4AF8" w:rsidRPr="00CC4AF8" w:rsidRDefault="00CC4AF8" w:rsidP="00CC4A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В целях информирования жителей о реализации проекта «Народный бюджет» на официальном сайте муниципального образования должна быть размещена следующая информация: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1. Муниципальные нормативные правовые акты о реализации НБ;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2. Перечень проектов, прошедших отбор в 2017-20</w:t>
      </w:r>
      <w:r w:rsidR="00F138B9">
        <w:rPr>
          <w:rFonts w:ascii="Times New Roman" w:eastAsia="Calibri" w:hAnsi="Times New Roman" w:cs="Times New Roman"/>
          <w:sz w:val="28"/>
          <w:szCs w:val="28"/>
        </w:rPr>
        <w:t>20</w:t>
      </w: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3. Контакты ответственных лиц за взаимодействие и консультирование жителей по участию в проекте.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4. Информация об этапах и сроках реализации НБ.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5. График проведения собрания и ответственные.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Вкладка с вышеуказанной информацией должна быть размещена на главной странице сайта на видном месте и иметь название: «Народный бюджет». При отсутствии возможности размещения вкладки о проекте на главной странице сайта целесообразно </w:t>
      </w:r>
      <w:proofErr w:type="gramStart"/>
      <w:r w:rsidRPr="00CC4AF8">
        <w:rPr>
          <w:rFonts w:ascii="Times New Roman" w:eastAsia="Calibri" w:hAnsi="Times New Roman" w:cs="Times New Roman"/>
          <w:sz w:val="28"/>
          <w:szCs w:val="28"/>
        </w:rPr>
        <w:t>разместить баннер</w:t>
      </w:r>
      <w:proofErr w:type="gram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с логотипом проекта, являющийся гиперссылкой для перехода на страницу о проекте.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Все, что вы делаете по народным проектам, должно находить отражение на Ваших сайтах и официальных группах в социальных сетях!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Найдите возможность проинформировать о каждом этапе проекта – от собрания до сдачи объекта!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увлечь граждан идеей </w:t>
      </w:r>
      <w:proofErr w:type="gramStart"/>
      <w:r w:rsidRPr="00CC4AF8">
        <w:rPr>
          <w:rFonts w:ascii="Times New Roman" w:eastAsia="Calibri" w:hAnsi="Times New Roman" w:cs="Times New Roman"/>
          <w:sz w:val="28"/>
          <w:szCs w:val="28"/>
        </w:rPr>
        <w:t>инициативного</w:t>
      </w:r>
      <w:proofErr w:type="gram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бюджетирования;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привлечь жителей к участию в очном собрании;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показать жителям социальный и экономический эффект от решения проблемы посредством НБ;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провести дополнительный сбор подписей в поддержку проекта.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Ресурсы: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информационные стенды (объявления и плакаты в администрации, школах, домах культуры,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ФАПах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>, магазинах и т.д.), листовки;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социальные сети: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, Одноклассники,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Фейсбук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Ютьюб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официальные сайты органов местного самоуправления;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муниципальные средства массовой информации.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радио;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ТВ;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культурно-массовые мероприятия как в зданиях учреждений и организаций, так и на территории общественных пространств.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Листовка-анонс собрания: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поздравьте людей с победой в отборе народных проектов 202</w:t>
      </w:r>
      <w:r w:rsidR="00F138B9">
        <w:rPr>
          <w:rFonts w:ascii="Times New Roman" w:eastAsia="Calibri" w:hAnsi="Times New Roman" w:cs="Times New Roman"/>
          <w:sz w:val="28"/>
          <w:szCs w:val="28"/>
        </w:rPr>
        <w:t>1</w:t>
      </w: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г., если собрания проводятся после 1 марта;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что уже сделано в рамках НБ на территории;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место и время проведения собрания;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место сбора предварительных предложений;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контакты ответственного за проведение собрания;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хорошее, душевное обращение в листовках: «односельчане».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Помощники: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инициативная группа;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активные граждане, лидеры общественного мнения, депутаты всех уровней, члены общественных организаций, общественные советы (помогут с фотографиями, с интервью с гражданами, с постами в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соцсетях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журналисты (расскажут о вашем проекте неформально).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Техническое оборудование: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-фотоаппарат, смартфон, видеокамера, принтер.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Алгоритм действий: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заручитесь поддержкой активных граждан, членов инициативной группы (распределите обязанности, составьте график размещения информации в социальных сетях, тематику публикаций);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напишите письма об информационной поддержке в администрацию района, республиканские и районные СМИ;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присоединитесь к группе «Народный бюджет Республики Коми» в социальной сети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(https://vk.com/nb_rk) с целью оперативного транслирования вашей информации;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отправьте информационные письма лидерам общественного мнения, руководителям предприятий, местным активистам, депутатам, вывесите информационные письма в общественных местах;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-пишите заметки, рассылайте их в СМИ, в районную администрацию, в пресс-службу правительства Республики Коми, публикуйте в социальных сетях, в группе «Народный бюджет Республики Коми».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Форматы: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пресс-релизы об итогах НБ на территории;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опросы жителей;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lastRenderedPageBreak/>
        <w:t>- общественная оценка реализуемых/реализованных народных проектов жителями муниципального образования;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специальные репортажи в формате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сторителлинг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(личный опыт граждан о том, как </w:t>
      </w:r>
      <w:proofErr w:type="gramStart"/>
      <w:r w:rsidRPr="00CC4AF8">
        <w:rPr>
          <w:rFonts w:ascii="Times New Roman" w:eastAsia="Calibri" w:hAnsi="Times New Roman" w:cs="Times New Roman"/>
          <w:sz w:val="28"/>
          <w:szCs w:val="28"/>
        </w:rPr>
        <w:t>инициировал</w:t>
      </w:r>
      <w:proofErr w:type="gramEnd"/>
      <w:r w:rsidRPr="00CC4AF8">
        <w:rPr>
          <w:rFonts w:ascii="Times New Roman" w:eastAsia="Calibri" w:hAnsi="Times New Roman" w:cs="Times New Roman"/>
          <w:sz w:val="28"/>
          <w:szCs w:val="28"/>
        </w:rPr>
        <w:t>/участвовал в народном проекте, какую получил пользу от проекта), материалы, посвященные героям проектов НБ, на ТВ и в печатных СМИ;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актуальное интервью с представителями органов местного самоуправления, депутатов с приведением аналитики, свидетельствующей о положительных социальных и экономических эффектах от реализации проекта «Народный бюджет»;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презентация «Народный бюджет» в ГО/МР __________»;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подготовка видеоролика о лучших практиках НБ на территории муниципального образования;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инструмент публичной благодарности к спонсорам, ЮЛ, гражданам;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включение процедур НБ в крупные мероприятия (праздники, концерты);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материалы о проектах, реализованных в прошлые годы;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использование социальных сетей для сбора инициатив, проведения опроса, получения обратной связи и отзывов;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качественная фотосъемка всех этапов НБ и вовлеченности в них жителей.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Для чего нужны фотографии?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Фото объектов нужны: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</w:t>
      </w:r>
      <w:r w:rsidRPr="00CC4AF8">
        <w:rPr>
          <w:rFonts w:ascii="Times New Roman" w:eastAsia="Calibri" w:hAnsi="Times New Roman" w:cs="Times New Roman"/>
          <w:sz w:val="28"/>
          <w:szCs w:val="28"/>
        </w:rPr>
        <w:tab/>
        <w:t xml:space="preserve"> для отчетности и </w:t>
      </w:r>
      <w:r w:rsidRPr="00CC4AF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получения дополнительного балла</w:t>
      </w: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AF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(!)</w:t>
      </w:r>
      <w:r w:rsidRPr="00CC4AF8">
        <w:rPr>
          <w:rFonts w:ascii="Times New Roman" w:eastAsia="Calibri" w:hAnsi="Times New Roman" w:cs="Times New Roman"/>
          <w:sz w:val="28"/>
          <w:szCs w:val="28"/>
        </w:rPr>
        <w:t>: в этом случае фото являются подтверждающим документом того, как было проведено собрание, сколько жителей в нем участвовало;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</w:t>
      </w:r>
      <w:r w:rsidRPr="00CC4AF8">
        <w:rPr>
          <w:rFonts w:ascii="Times New Roman" w:eastAsia="Calibri" w:hAnsi="Times New Roman" w:cs="Times New Roman"/>
          <w:sz w:val="28"/>
          <w:szCs w:val="28"/>
        </w:rPr>
        <w:tab/>
        <w:t xml:space="preserve"> для СМИ: благодаря фотографиям, опубликованным в СМИ, большее количество людей узнает о проекте в целом и его возможностях;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</w:t>
      </w:r>
      <w:r w:rsidRPr="00CC4AF8">
        <w:rPr>
          <w:rFonts w:ascii="Times New Roman" w:eastAsia="Calibri" w:hAnsi="Times New Roman" w:cs="Times New Roman"/>
          <w:sz w:val="28"/>
          <w:szCs w:val="28"/>
        </w:rPr>
        <w:tab/>
        <w:t xml:space="preserve"> для вдохновения участников и потенциальных инициаторов проектов: благодаря просмотрам фотографий жителей, участвующих в собрании, их активности, могут получить дополнительную мотивацию на участие.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Какие фотографии нужны?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1)  Общие массовые фото собраний.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2) Фото жителей в процессе обсуждения, предложения, комментирования, презентации проектов (крупным планом отдельные граждане в процессе выступления, чтобы было </w:t>
      </w:r>
      <w:proofErr w:type="gramStart"/>
      <w:r w:rsidRPr="00CC4AF8">
        <w:rPr>
          <w:rFonts w:ascii="Times New Roman" w:eastAsia="Calibri" w:hAnsi="Times New Roman" w:cs="Times New Roman"/>
          <w:sz w:val="28"/>
          <w:szCs w:val="28"/>
        </w:rPr>
        <w:t>видно</w:t>
      </w:r>
      <w:proofErr w:type="gram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что публика активно участвует в собрании).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lastRenderedPageBreak/>
        <w:t>3) Факт голосования, подписи реестров.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4) Участие в собрании депутатов разного уровня (в данном случае в названии фото необходимо указать ФИО депутата). 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Требования к фото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1) Фото одного вида должно быть сделано с разных ракурсов – спереди, сзади, сбоку, а также разных планов – общий план, крупный план;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2) Изображение на фото не должно быть размытым или мутным;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3) Фотографируемый человек должен находиться в фокусе - быть достаточно резким, но при этом недопустимо чрезмерное увеличение резкости;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4) Фотографируемый человек должен быть хорошо освещен и четко различим на фотографии;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5) Фото не должно быть очень темным или, наоборот, засвеченным;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6) Недопустимо наложение художественных эффектов и искажение действительности при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фотообработке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7) На фотографиях не должно быть надписей, в том числе дат фотосъемки.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Технические требования ко всем фото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Фотографии должны быть цветными и в цифровом виде.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Формат фотографий: JPEG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Размер файла фотографии: одна фотография должна быть размером не менее 3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мб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и не более 10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мб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97F" w:rsidRDefault="00FA597F"/>
    <w:sectPr w:rsidR="00FA597F" w:rsidSect="00FA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C4AF8"/>
    <w:rsid w:val="00A84A84"/>
    <w:rsid w:val="00CC4AF8"/>
    <w:rsid w:val="00F138B9"/>
    <w:rsid w:val="00FA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3</cp:revision>
  <dcterms:created xsi:type="dcterms:W3CDTF">2020-01-28T07:37:00Z</dcterms:created>
  <dcterms:modified xsi:type="dcterms:W3CDTF">2021-01-27T05:20:00Z</dcterms:modified>
</cp:coreProperties>
</file>