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106B5F" w:rsidRPr="005D7E95" w:rsidTr="00C03DC0">
        <w:tc>
          <w:tcPr>
            <w:tcW w:w="3189" w:type="dxa"/>
            <w:gridSpan w:val="3"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  <w:bookmarkStart w:id="0" w:name="_GoBack"/>
            <w:bookmarkEnd w:id="0"/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  <w:r w:rsidRPr="005D7E95">
              <w:rPr>
                <w:szCs w:val="20"/>
                <w:lang w:eastAsia="ru-RU"/>
              </w:rPr>
              <w:t>«Грива»</w:t>
            </w: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  <w:r w:rsidRPr="005D7E95">
              <w:rPr>
                <w:szCs w:val="20"/>
                <w:lang w:eastAsia="ru-RU"/>
              </w:rPr>
              <w:t xml:space="preserve"> </w:t>
            </w:r>
            <w:proofErr w:type="spellStart"/>
            <w:r w:rsidRPr="005D7E95">
              <w:rPr>
                <w:szCs w:val="20"/>
                <w:lang w:eastAsia="ru-RU"/>
              </w:rPr>
              <w:t>сикт</w:t>
            </w:r>
            <w:proofErr w:type="spellEnd"/>
            <w:r w:rsidRPr="005D7E95">
              <w:rPr>
                <w:szCs w:val="20"/>
                <w:lang w:eastAsia="ru-RU"/>
              </w:rPr>
              <w:t xml:space="preserve"> </w:t>
            </w:r>
            <w:proofErr w:type="spellStart"/>
            <w:r w:rsidRPr="005D7E95">
              <w:rPr>
                <w:szCs w:val="20"/>
                <w:lang w:eastAsia="ru-RU"/>
              </w:rPr>
              <w:t>овмöдчöминса</w:t>
            </w:r>
            <w:proofErr w:type="spellEnd"/>
            <w:r w:rsidRPr="005D7E95">
              <w:rPr>
                <w:szCs w:val="20"/>
                <w:lang w:eastAsia="ru-RU"/>
              </w:rPr>
              <w:t xml:space="preserve"> </w:t>
            </w: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  <w:proofErr w:type="spellStart"/>
            <w:proofErr w:type="gramStart"/>
            <w:r w:rsidRPr="005D7E95">
              <w:rPr>
                <w:szCs w:val="20"/>
                <w:lang w:eastAsia="ru-RU"/>
              </w:rPr>
              <w:t>Сöвет</w:t>
            </w:r>
            <w:proofErr w:type="spellEnd"/>
            <w:proofErr w:type="gramEnd"/>
            <w:r w:rsidRPr="005D7E95">
              <w:rPr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1690" cy="894080"/>
                  <wp:effectExtent l="0" t="0" r="0" b="1270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  <w:r w:rsidRPr="005D7E95">
              <w:rPr>
                <w:szCs w:val="20"/>
                <w:lang w:eastAsia="ru-RU"/>
              </w:rPr>
              <w:t xml:space="preserve">Совет </w:t>
            </w: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  <w:r w:rsidRPr="005D7E95">
              <w:rPr>
                <w:szCs w:val="20"/>
                <w:lang w:eastAsia="ru-RU"/>
              </w:rPr>
              <w:t xml:space="preserve">сельского поселения </w:t>
            </w: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  <w:r w:rsidRPr="005D7E95">
              <w:rPr>
                <w:szCs w:val="20"/>
                <w:lang w:eastAsia="ru-RU"/>
              </w:rPr>
              <w:t>«Грива»</w:t>
            </w: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ru-RU"/>
              </w:rPr>
            </w:pP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0"/>
                <w:lang w:eastAsia="ru-RU"/>
              </w:rPr>
            </w:pPr>
          </w:p>
        </w:tc>
      </w:tr>
      <w:tr w:rsidR="00106B5F" w:rsidRPr="005D7E95" w:rsidTr="00C03DC0">
        <w:trPr>
          <w:trHeight w:val="452"/>
        </w:trPr>
        <w:tc>
          <w:tcPr>
            <w:tcW w:w="3189" w:type="dxa"/>
            <w:gridSpan w:val="3"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06B5F" w:rsidRPr="005D7E95" w:rsidRDefault="00106B5F" w:rsidP="00C03DC0">
            <w:pPr>
              <w:suppressAutoHyphens w:val="0"/>
              <w:snapToGrid w:val="0"/>
              <w:spacing w:line="276" w:lineRule="auto"/>
              <w:ind w:right="-284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5D7E95">
              <w:rPr>
                <w:b/>
                <w:sz w:val="28"/>
                <w:szCs w:val="28"/>
                <w:lang w:eastAsia="ru-RU"/>
              </w:rPr>
              <w:t>РЕШЕНИЕ</w:t>
            </w:r>
          </w:p>
          <w:p w:rsidR="00106B5F" w:rsidRPr="005D7E95" w:rsidRDefault="00106B5F" w:rsidP="00C03DC0">
            <w:pPr>
              <w:suppressAutoHyphens w:val="0"/>
              <w:snapToGrid w:val="0"/>
              <w:spacing w:line="276" w:lineRule="auto"/>
              <w:ind w:right="-284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  <w:r w:rsidRPr="005D7E95">
              <w:rPr>
                <w:b/>
                <w:sz w:val="28"/>
                <w:szCs w:val="28"/>
                <w:lang w:eastAsia="ru-RU"/>
              </w:rPr>
              <w:t>ПОМШУÖМ</w:t>
            </w: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106B5F" w:rsidRPr="005D7E95" w:rsidTr="00C03DC0">
        <w:tc>
          <w:tcPr>
            <w:tcW w:w="496" w:type="dxa"/>
            <w:hideMark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D7E95"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05 февраля</w:t>
            </w:r>
          </w:p>
        </w:tc>
        <w:tc>
          <w:tcPr>
            <w:tcW w:w="992" w:type="dxa"/>
            <w:hideMark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D7E95">
              <w:rPr>
                <w:sz w:val="28"/>
                <w:szCs w:val="20"/>
                <w:lang w:eastAsia="ru-RU"/>
              </w:rPr>
              <w:t>2021 г.</w:t>
            </w:r>
          </w:p>
        </w:tc>
        <w:tc>
          <w:tcPr>
            <w:tcW w:w="4351" w:type="dxa"/>
            <w:gridSpan w:val="2"/>
            <w:hideMark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0"/>
                <w:lang w:eastAsia="ru-RU"/>
              </w:rPr>
            </w:pPr>
            <w:r w:rsidRPr="005D7E95">
              <w:rPr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5-7/30</w:t>
            </w:r>
          </w:p>
        </w:tc>
      </w:tr>
      <w:tr w:rsidR="00106B5F" w:rsidRPr="005D7E95" w:rsidTr="00C03DC0">
        <w:tc>
          <w:tcPr>
            <w:tcW w:w="3189" w:type="dxa"/>
            <w:gridSpan w:val="3"/>
            <w:hideMark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Cs w:val="20"/>
                <w:vertAlign w:val="superscript"/>
                <w:lang w:eastAsia="ru-RU"/>
              </w:rPr>
            </w:pPr>
            <w:r w:rsidRPr="005D7E95">
              <w:rPr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5D7E95">
              <w:rPr>
                <w:sz w:val="22"/>
                <w:szCs w:val="22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5D7E95"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 w:rsidRPr="005D7E95">
              <w:rPr>
                <w:sz w:val="22"/>
                <w:szCs w:val="22"/>
                <w:vertAlign w:val="superscript"/>
                <w:lang w:eastAsia="ru-RU"/>
              </w:rPr>
              <w:t xml:space="preserve"> с. Гривам)</w:t>
            </w:r>
          </w:p>
        </w:tc>
        <w:tc>
          <w:tcPr>
            <w:tcW w:w="6379" w:type="dxa"/>
            <w:gridSpan w:val="3"/>
          </w:tcPr>
          <w:p w:rsidR="00106B5F" w:rsidRPr="005D7E95" w:rsidRDefault="00106B5F" w:rsidP="00C03D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0"/>
                <w:lang w:eastAsia="ru-RU"/>
              </w:rPr>
            </w:pPr>
          </w:p>
        </w:tc>
      </w:tr>
    </w:tbl>
    <w:p w:rsidR="00106B5F" w:rsidRPr="005D7E95" w:rsidRDefault="00106B5F" w:rsidP="00106B5F">
      <w:pPr>
        <w:suppressAutoHyphens w:val="0"/>
        <w:jc w:val="both"/>
        <w:rPr>
          <w:lang w:eastAsia="ru-RU"/>
        </w:rPr>
      </w:pPr>
    </w:p>
    <w:p w:rsidR="00106B5F" w:rsidRPr="0025293C" w:rsidRDefault="00106B5F" w:rsidP="00106B5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 xml:space="preserve">О внесении изменений в решение Совета СП «Грива» </w:t>
      </w:r>
    </w:p>
    <w:p w:rsidR="00106B5F" w:rsidRPr="0025293C" w:rsidRDefault="00106B5F" w:rsidP="00106B5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 xml:space="preserve">№ 4-28/72 «Об утверждении Положения </w:t>
      </w:r>
      <w:proofErr w:type="gramStart"/>
      <w:r w:rsidRPr="0025293C">
        <w:rPr>
          <w:sz w:val="28"/>
          <w:szCs w:val="28"/>
          <w:lang w:eastAsia="ru-RU"/>
        </w:rPr>
        <w:t>о</w:t>
      </w:r>
      <w:proofErr w:type="gramEnd"/>
      <w:r w:rsidRPr="0025293C">
        <w:rPr>
          <w:sz w:val="28"/>
          <w:szCs w:val="28"/>
          <w:lang w:eastAsia="ru-RU"/>
        </w:rPr>
        <w:t xml:space="preserve"> бюджетном</w:t>
      </w:r>
    </w:p>
    <w:p w:rsidR="00106B5F" w:rsidRPr="0025293C" w:rsidRDefault="00106B5F" w:rsidP="00106B5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25293C">
        <w:rPr>
          <w:sz w:val="28"/>
          <w:szCs w:val="28"/>
          <w:lang w:eastAsia="ru-RU"/>
        </w:rPr>
        <w:t>процессе</w:t>
      </w:r>
      <w:proofErr w:type="gramEnd"/>
      <w:r w:rsidRPr="0025293C">
        <w:rPr>
          <w:sz w:val="28"/>
          <w:szCs w:val="28"/>
          <w:lang w:eastAsia="ru-RU"/>
        </w:rPr>
        <w:t xml:space="preserve"> в муниципальном образовании</w:t>
      </w:r>
    </w:p>
    <w:p w:rsidR="00106B5F" w:rsidRPr="0025293C" w:rsidRDefault="00106B5F" w:rsidP="00106B5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сельского поселения «Грива»</w:t>
      </w:r>
    </w:p>
    <w:p w:rsidR="00106B5F" w:rsidRPr="0025293C" w:rsidRDefault="00106B5F" w:rsidP="00106B5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06B5F" w:rsidRPr="0025293C" w:rsidRDefault="00106B5F" w:rsidP="00106B5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ab/>
        <w:t>Руководствуясь статьей 3 Бюджетного кодекса Российской Федерации,</w:t>
      </w:r>
    </w:p>
    <w:p w:rsidR="00106B5F" w:rsidRPr="0025293C" w:rsidRDefault="00106B5F" w:rsidP="00106B5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5293C">
        <w:rPr>
          <w:b/>
          <w:sz w:val="28"/>
          <w:szCs w:val="28"/>
          <w:lang w:eastAsia="ru-RU"/>
        </w:rPr>
        <w:t>Совет сельского поселения «Грива» РЕШИЛ: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106B5F" w:rsidRPr="0025293C" w:rsidRDefault="00106B5F" w:rsidP="00106B5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25293C">
        <w:rPr>
          <w:b/>
          <w:sz w:val="28"/>
          <w:szCs w:val="28"/>
          <w:lang w:eastAsia="ru-RU"/>
        </w:rPr>
        <w:tab/>
        <w:t xml:space="preserve">Статью 1. </w:t>
      </w:r>
      <w:r w:rsidRPr="0025293C">
        <w:rPr>
          <w:sz w:val="28"/>
          <w:szCs w:val="28"/>
          <w:lang w:eastAsia="ru-RU"/>
        </w:rPr>
        <w:t>Внести в приложение к решению Совета СП «Грива» от 16 ноября 2018 года  № 4-28/72 «Об утверждении Положения о бюджетном процессе в муниципальном образовании сельского поселения «Грива» следующие изменения:</w:t>
      </w:r>
    </w:p>
    <w:p w:rsidR="00106B5F" w:rsidRPr="0025293C" w:rsidRDefault="00106B5F" w:rsidP="00106B5F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В статье 16:</w:t>
      </w:r>
    </w:p>
    <w:p w:rsidR="00106B5F" w:rsidRPr="0025293C" w:rsidRDefault="00106B5F" w:rsidP="00106B5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Абзац девятый пункта 6 части 1 изложить в следующей редакции:</w:t>
      </w:r>
    </w:p>
    <w:p w:rsidR="00106B5F" w:rsidRPr="0025293C" w:rsidRDefault="00106B5F" w:rsidP="00106B5F">
      <w:pPr>
        <w:suppressAutoHyphens w:val="0"/>
        <w:autoSpaceDE w:val="0"/>
        <w:autoSpaceDN w:val="0"/>
        <w:adjustRightInd w:val="0"/>
        <w:ind w:left="900"/>
        <w:contextualSpacing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«7) разница между средствами, перечисленными с единого счета местного бюджета, и средствами, зачисленными на единый счет  местного бюджета».</w:t>
      </w:r>
    </w:p>
    <w:p w:rsidR="00106B5F" w:rsidRPr="0025293C" w:rsidRDefault="00106B5F" w:rsidP="00106B5F">
      <w:pPr>
        <w:suppressAutoHyphens w:val="0"/>
        <w:autoSpaceDE w:val="0"/>
        <w:autoSpaceDN w:val="0"/>
        <w:adjustRightInd w:val="0"/>
        <w:ind w:left="900"/>
        <w:contextualSpacing/>
        <w:jc w:val="both"/>
        <w:rPr>
          <w:sz w:val="28"/>
          <w:szCs w:val="28"/>
          <w:lang w:eastAsia="ru-RU"/>
        </w:rPr>
      </w:pPr>
    </w:p>
    <w:p w:rsidR="00106B5F" w:rsidRPr="0025293C" w:rsidRDefault="00106B5F" w:rsidP="00106B5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Часть 3 изложить в следующей редакции:</w:t>
      </w:r>
    </w:p>
    <w:p w:rsidR="00106B5F" w:rsidRPr="0025293C" w:rsidRDefault="00106B5F" w:rsidP="00106B5F">
      <w:pPr>
        <w:suppressAutoHyphens w:val="0"/>
        <w:autoSpaceDE w:val="0"/>
        <w:autoSpaceDN w:val="0"/>
        <w:adjustRightInd w:val="0"/>
        <w:ind w:left="900"/>
        <w:contextualSpacing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«3.Управление остатками средств на едином счете местного бюджета осуществляется в соответствии со статьей 236.1 Бюджетного кодекса Российской Федерации</w:t>
      </w:r>
      <w:proofErr w:type="gramStart"/>
      <w:r w:rsidRPr="0025293C">
        <w:rPr>
          <w:sz w:val="28"/>
          <w:szCs w:val="28"/>
          <w:lang w:eastAsia="ru-RU"/>
        </w:rPr>
        <w:t>.».</w:t>
      </w:r>
      <w:proofErr w:type="gramEnd"/>
    </w:p>
    <w:p w:rsidR="00106B5F" w:rsidRPr="0025293C" w:rsidRDefault="00106B5F" w:rsidP="00106B5F">
      <w:pPr>
        <w:suppressAutoHyphens w:val="0"/>
        <w:autoSpaceDE w:val="0"/>
        <w:autoSpaceDN w:val="0"/>
        <w:adjustRightInd w:val="0"/>
        <w:ind w:left="900"/>
        <w:contextualSpacing/>
        <w:jc w:val="both"/>
        <w:rPr>
          <w:sz w:val="28"/>
          <w:szCs w:val="28"/>
          <w:lang w:eastAsia="ru-RU"/>
        </w:rPr>
      </w:pPr>
    </w:p>
    <w:p w:rsidR="00106B5F" w:rsidRPr="0025293C" w:rsidRDefault="00106B5F" w:rsidP="00106B5F">
      <w:pPr>
        <w:suppressAutoHyphens w:val="0"/>
        <w:autoSpaceDE w:val="0"/>
        <w:autoSpaceDN w:val="0"/>
        <w:adjustRightInd w:val="0"/>
        <w:ind w:left="900"/>
        <w:contextualSpacing/>
        <w:jc w:val="both"/>
        <w:rPr>
          <w:sz w:val="28"/>
          <w:szCs w:val="28"/>
          <w:lang w:eastAsia="ru-RU"/>
        </w:rPr>
      </w:pPr>
    </w:p>
    <w:p w:rsidR="00106B5F" w:rsidRPr="0025293C" w:rsidRDefault="00106B5F" w:rsidP="00106B5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Части 6,7,8,9 статьи 31  изложить в следующей редакции: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rFonts w:ascii="Calibri" w:hAnsi="Calibri" w:cs="Calibri"/>
          <w:sz w:val="28"/>
          <w:szCs w:val="28"/>
          <w:lang w:eastAsia="ru-RU"/>
        </w:rPr>
        <w:t>«</w:t>
      </w:r>
      <w:r w:rsidRPr="0025293C">
        <w:rPr>
          <w:sz w:val="28"/>
          <w:szCs w:val="28"/>
          <w:lang w:eastAsia="ru-RU"/>
        </w:rPr>
        <w:t xml:space="preserve">6. Годовой отчет об исполнении бюджета сельского поселения представляется в Совет сельского поселения не позднее 1 мая текущего финансового года. Одновременно с годовым отчетом об исполнении </w:t>
      </w:r>
      <w:r w:rsidRPr="0025293C">
        <w:rPr>
          <w:sz w:val="28"/>
          <w:szCs w:val="28"/>
          <w:lang w:eastAsia="ru-RU"/>
        </w:rPr>
        <w:lastRenderedPageBreak/>
        <w:t>бюджета сельского поселения представляются следующие документы и материалы: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1) проект решения об исполнении бюджета сельского поселения;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2) баланс исполнения бюджета сельского поселения;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3) отчет о финансовых результатах деятельности;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4) отчет о движении денежных средств;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5) пояснительная записка к отчету об исполнении бюджета сельского поселения;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6) отчет об использовании бюджетных ассигнований резервного фонда администрации сельского поселения, образованного в составе бюджета сельского поселения в отчетном финансовом году;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7) отчет о  предоставлении и погашении бюджетных кредитов в отчетном финансовом году;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8) отчет о состоянии муниципального внутреннего долга  сельского поселения  на начало и конец отчетного финансового года;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9) отчет об исполнении приложений к  решению о бюджете сельского поселения  в части отчетного финансового года;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10) иные документы, предусмотренные бюджетным законодательством Российской Федерации.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7. Решением Совета сельского поселения  об исполнении бюджета сельского поселения  за отчетный финансовый год утверждается годовой отчет с указанием общего объема доходов, расходов и дефицита (профицита) бюджета сельского поселения. Отдельными приложениями к проекту решения об исполнении бюджета сельского поселения  за отчетный финансовый год утверждаются показатели: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1) доходов бюджета сельского поселения по кодам классификации доходов бюджетов;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2) расходов бюджета сельского поселения  по ведомственной структуре расходов бюджета муниципального района;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3) расходов бюджета сельского поселения по разделам, подразделам классификации расходов бюджетов Российской Федерации;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 xml:space="preserve">4) источников финансирования дефицита бюджета сельского поселения по кодам </w:t>
      </w:r>
      <w:proofErr w:type="gramStart"/>
      <w:r w:rsidRPr="0025293C">
        <w:rPr>
          <w:sz w:val="28"/>
          <w:szCs w:val="28"/>
          <w:lang w:eastAsia="ru-RU"/>
        </w:rPr>
        <w:t>классификации источников финансирования дефицитов бюджетов Российской Федерации</w:t>
      </w:r>
      <w:proofErr w:type="gramEnd"/>
      <w:r w:rsidRPr="0025293C">
        <w:rPr>
          <w:sz w:val="28"/>
          <w:szCs w:val="28"/>
          <w:lang w:eastAsia="ru-RU"/>
        </w:rPr>
        <w:t>.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lastRenderedPageBreak/>
        <w:t>8. По результатам рассмотрения годового отчета об исполнении бюджета сельского поселения Совет сельского поселения  принимает решение об утверждении отчета об исполнении бюджета.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>9. В случае отклонения Советом сельского поселения  проекта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срок, не превышающий 1 месяц</w:t>
      </w:r>
      <w:proofErr w:type="gramStart"/>
      <w:r w:rsidRPr="0025293C">
        <w:rPr>
          <w:sz w:val="28"/>
          <w:szCs w:val="28"/>
          <w:lang w:eastAsia="ru-RU"/>
        </w:rPr>
        <w:t>.».</w:t>
      </w:r>
      <w:proofErr w:type="gramEnd"/>
    </w:p>
    <w:p w:rsidR="00106B5F" w:rsidRPr="0025293C" w:rsidRDefault="00106B5F" w:rsidP="00106B5F">
      <w:pPr>
        <w:suppressAutoHyphens w:val="0"/>
        <w:autoSpaceDE w:val="0"/>
        <w:autoSpaceDN w:val="0"/>
        <w:adjustRightInd w:val="0"/>
        <w:ind w:left="1070"/>
        <w:contextualSpacing/>
        <w:jc w:val="both"/>
        <w:rPr>
          <w:sz w:val="28"/>
          <w:szCs w:val="28"/>
          <w:lang w:eastAsia="ru-RU"/>
        </w:rPr>
      </w:pP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spacing w:before="220"/>
        <w:jc w:val="both"/>
        <w:rPr>
          <w:sz w:val="28"/>
          <w:szCs w:val="28"/>
          <w:lang w:eastAsia="ru-RU"/>
        </w:rPr>
      </w:pPr>
      <w:r w:rsidRPr="0025293C">
        <w:rPr>
          <w:b/>
          <w:sz w:val="28"/>
          <w:szCs w:val="28"/>
          <w:lang w:eastAsia="ru-RU"/>
        </w:rPr>
        <w:t>Статью 2.</w:t>
      </w:r>
      <w:r w:rsidRPr="0025293C">
        <w:rPr>
          <w:rFonts w:ascii="Calibri" w:hAnsi="Calibri" w:cs="Calibri"/>
          <w:b/>
          <w:sz w:val="28"/>
          <w:szCs w:val="28"/>
          <w:lang w:eastAsia="ru-RU"/>
        </w:rPr>
        <w:t xml:space="preserve"> </w:t>
      </w:r>
      <w:r w:rsidRPr="0025293C">
        <w:rPr>
          <w:sz w:val="28"/>
          <w:szCs w:val="28"/>
          <w:lang w:eastAsia="ru-RU"/>
        </w:rPr>
        <w:t>Настоящее решение вступает в силу со дня  официального обнародования.</w:t>
      </w: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:rsidR="00106B5F" w:rsidRPr="0025293C" w:rsidRDefault="00106B5F" w:rsidP="00106B5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5293C">
        <w:rPr>
          <w:sz w:val="28"/>
          <w:szCs w:val="28"/>
          <w:lang w:eastAsia="ru-RU"/>
        </w:rPr>
        <w:t xml:space="preserve">Глава сельского поселения «Грива»                                     </w:t>
      </w:r>
      <w:proofErr w:type="spellStart"/>
      <w:r w:rsidRPr="0025293C">
        <w:rPr>
          <w:sz w:val="28"/>
          <w:szCs w:val="28"/>
          <w:lang w:eastAsia="ru-RU"/>
        </w:rPr>
        <w:t>А.В.Зырянов</w:t>
      </w:r>
      <w:proofErr w:type="spellEnd"/>
    </w:p>
    <w:p w:rsidR="007C0196" w:rsidRDefault="007C0196"/>
    <w:sectPr w:rsidR="007C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A2"/>
    <w:rsid w:val="00106B5F"/>
    <w:rsid w:val="007C0196"/>
    <w:rsid w:val="00995EA2"/>
    <w:rsid w:val="00C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Программист</cp:lastModifiedBy>
  <cp:revision>2</cp:revision>
  <dcterms:created xsi:type="dcterms:W3CDTF">2021-02-09T07:28:00Z</dcterms:created>
  <dcterms:modified xsi:type="dcterms:W3CDTF">2021-02-09T07:28:00Z</dcterms:modified>
</cp:coreProperties>
</file>