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EA193F">
        <w:rPr>
          <w:rFonts w:ascii="Times New Roman" w:hAnsi="Times New Roman" w:cs="Times New Roman"/>
          <w:color w:val="000000" w:themeColor="text1"/>
          <w:sz w:val="28"/>
          <w:szCs w:val="28"/>
          <w:shd w:val="clear" w:color="auto" w:fill="FFFFFF"/>
        </w:rPr>
        <w:t>5</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A73239">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4A2B8C">
              <w:rPr>
                <w:rFonts w:ascii="Times New Roman" w:hAnsi="Times New Roman" w:cs="Times New Roman"/>
                <w:sz w:val="24"/>
                <w:szCs w:val="24"/>
              </w:rPr>
              <w:t xml:space="preserve">отпайка </w:t>
            </w:r>
            <w:r w:rsidR="00A73239">
              <w:rPr>
                <w:rFonts w:ascii="Times New Roman" w:hAnsi="Times New Roman" w:cs="Times New Roman"/>
                <w:sz w:val="24"/>
                <w:szCs w:val="24"/>
              </w:rPr>
              <w:t>от опоры 261</w:t>
            </w:r>
            <w:r w:rsidR="004A2B8C">
              <w:rPr>
                <w:rFonts w:ascii="Times New Roman" w:hAnsi="Times New Roman" w:cs="Times New Roman"/>
                <w:sz w:val="24"/>
                <w:szCs w:val="24"/>
              </w:rPr>
              <w:t xml:space="preserve"> </w:t>
            </w:r>
            <w:proofErr w:type="spellStart"/>
            <w:r w:rsidR="004A2B8C">
              <w:rPr>
                <w:rFonts w:ascii="Times New Roman" w:hAnsi="Times New Roman" w:cs="Times New Roman"/>
                <w:sz w:val="24"/>
                <w:szCs w:val="24"/>
              </w:rPr>
              <w:t>п</w:t>
            </w:r>
            <w:proofErr w:type="gramStart"/>
            <w:r w:rsidR="004A2B8C">
              <w:rPr>
                <w:rFonts w:ascii="Times New Roman" w:hAnsi="Times New Roman" w:cs="Times New Roman"/>
                <w:sz w:val="24"/>
                <w:szCs w:val="24"/>
              </w:rPr>
              <w:t>.К</w:t>
            </w:r>
            <w:proofErr w:type="gramEnd"/>
            <w:r w:rsidR="00A73239">
              <w:rPr>
                <w:rFonts w:ascii="Times New Roman" w:hAnsi="Times New Roman" w:cs="Times New Roman"/>
                <w:sz w:val="24"/>
                <w:szCs w:val="24"/>
              </w:rPr>
              <w:t>узьель</w:t>
            </w:r>
            <w:proofErr w:type="spellEnd"/>
            <w:r w:rsidR="004A2B8C">
              <w:rPr>
                <w:rFonts w:ascii="Times New Roman" w:hAnsi="Times New Roman" w:cs="Times New Roman"/>
                <w:sz w:val="24"/>
                <w:szCs w:val="24"/>
              </w:rPr>
              <w:t xml:space="preserve"> </w:t>
            </w:r>
            <w:proofErr w:type="spellStart"/>
            <w:r w:rsidR="005F0D8E">
              <w:rPr>
                <w:rFonts w:ascii="Times New Roman" w:hAnsi="Times New Roman" w:cs="Times New Roman"/>
                <w:sz w:val="24"/>
                <w:szCs w:val="24"/>
              </w:rPr>
              <w:t>яч</w:t>
            </w:r>
            <w:proofErr w:type="spellEnd"/>
            <w:r w:rsidR="005F0D8E">
              <w:rPr>
                <w:rFonts w:ascii="Times New Roman" w:hAnsi="Times New Roman" w:cs="Times New Roman"/>
                <w:sz w:val="24"/>
                <w:szCs w:val="24"/>
              </w:rPr>
              <w:t xml:space="preserve">. </w:t>
            </w:r>
            <w:r w:rsidR="004A2B8C">
              <w:rPr>
                <w:rFonts w:ascii="Times New Roman" w:hAnsi="Times New Roman" w:cs="Times New Roman"/>
                <w:sz w:val="24"/>
                <w:szCs w:val="24"/>
              </w:rPr>
              <w:t>6</w:t>
            </w:r>
            <w:r w:rsidR="005F0D8E">
              <w:rPr>
                <w:rFonts w:ascii="Times New Roman" w:hAnsi="Times New Roman" w:cs="Times New Roman"/>
                <w:sz w:val="24"/>
                <w:szCs w:val="24"/>
              </w:rPr>
              <w:t>Д</w:t>
            </w:r>
            <w:r w:rsidR="00303433">
              <w:rPr>
                <w:rFonts w:ascii="Times New Roman" w:hAnsi="Times New Roman" w:cs="Times New Roman"/>
                <w:sz w:val="24"/>
                <w:szCs w:val="24"/>
              </w:rPr>
              <w:t xml:space="preserve">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A73239">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091EFB">
              <w:rPr>
                <w:rFonts w:ascii="Times New Roman" w:hAnsi="Times New Roman" w:cs="Times New Roman"/>
                <w:sz w:val="24"/>
                <w:szCs w:val="24"/>
              </w:rPr>
              <w:t xml:space="preserve"> </w:t>
            </w:r>
            <w:proofErr w:type="spellStart"/>
            <w:r w:rsidR="00091EFB">
              <w:rPr>
                <w:rFonts w:ascii="Times New Roman" w:hAnsi="Times New Roman" w:cs="Times New Roman"/>
                <w:sz w:val="24"/>
                <w:szCs w:val="24"/>
              </w:rPr>
              <w:t>пст</w:t>
            </w:r>
            <w:proofErr w:type="spellEnd"/>
            <w:r w:rsidR="00091EFB">
              <w:rPr>
                <w:rFonts w:ascii="Times New Roman" w:hAnsi="Times New Roman" w:cs="Times New Roman"/>
                <w:sz w:val="24"/>
                <w:szCs w:val="24"/>
              </w:rPr>
              <w:t xml:space="preserve">. </w:t>
            </w:r>
            <w:proofErr w:type="spellStart"/>
            <w:r w:rsidR="00A73239">
              <w:rPr>
                <w:rFonts w:ascii="Times New Roman" w:hAnsi="Times New Roman" w:cs="Times New Roman"/>
                <w:sz w:val="24"/>
                <w:szCs w:val="24"/>
              </w:rPr>
              <w:t>Кузьёль</w:t>
            </w:r>
            <w:proofErr w:type="spellEnd"/>
            <w:r w:rsidR="00091EFB">
              <w:rPr>
                <w:rFonts w:ascii="Times New Roman" w:hAnsi="Times New Roman" w:cs="Times New Roman"/>
                <w:sz w:val="24"/>
                <w:szCs w:val="24"/>
              </w:rPr>
              <w:t>,</w:t>
            </w:r>
            <w:r>
              <w:rPr>
                <w:rFonts w:ascii="Times New Roman" w:hAnsi="Times New Roman" w:cs="Times New Roman"/>
                <w:sz w:val="24"/>
                <w:szCs w:val="24"/>
              </w:rPr>
              <w:t xml:space="preserve"> </w:t>
            </w:r>
            <w:r w:rsidR="00C4214D">
              <w:rPr>
                <w:rFonts w:ascii="Times New Roman" w:hAnsi="Times New Roman" w:cs="Times New Roman"/>
                <w:sz w:val="24"/>
                <w:szCs w:val="24"/>
              </w:rPr>
              <w:t xml:space="preserve"> кадастровый квартал</w:t>
            </w:r>
            <w:r w:rsidR="0095749B">
              <w:rPr>
                <w:rFonts w:ascii="Times New Roman" w:hAnsi="Times New Roman" w:cs="Times New Roman"/>
                <w:sz w:val="24"/>
                <w:szCs w:val="24"/>
              </w:rPr>
              <w:t xml:space="preserve"> 11:02:1</w:t>
            </w:r>
            <w:r w:rsidR="00A73239">
              <w:rPr>
                <w:rFonts w:ascii="Times New Roman" w:hAnsi="Times New Roman" w:cs="Times New Roman"/>
                <w:sz w:val="24"/>
                <w:szCs w:val="24"/>
              </w:rPr>
              <w:t>9</w:t>
            </w:r>
            <w:r w:rsidR="0095749B">
              <w:rPr>
                <w:rFonts w:ascii="Times New Roman" w:hAnsi="Times New Roman" w:cs="Times New Roman"/>
                <w:sz w:val="24"/>
                <w:szCs w:val="24"/>
              </w:rPr>
              <w:t>01001.</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A73239">
            <w:pPr>
              <w:jc w:val="both"/>
              <w:rPr>
                <w:rFonts w:ascii="Times New Roman" w:hAnsi="Times New Roman" w:cs="Times New Roman"/>
                <w:sz w:val="24"/>
                <w:szCs w:val="24"/>
              </w:rPr>
            </w:pPr>
            <w:r>
              <w:rPr>
                <w:rFonts w:ascii="Times New Roman" w:hAnsi="Times New Roman" w:cs="Times New Roman"/>
                <w:sz w:val="24"/>
                <w:szCs w:val="24"/>
              </w:rPr>
              <w:t>972</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A7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tc>
        <w:tc>
          <w:tcPr>
            <w:tcW w:w="4927" w:type="dxa"/>
          </w:tcPr>
          <w:p w:rsidR="00303433" w:rsidRDefault="00A73239"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5749B" w:rsidRPr="00303433" w:rsidRDefault="0095749B" w:rsidP="0095749B">
            <w:pPr>
              <w:pStyle w:val="a5"/>
              <w:shd w:val="clear" w:color="auto" w:fill="FFFFFF"/>
              <w:ind w:left="0" w:firstLine="36"/>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A73239" w:rsidRDefault="005B63ED" w:rsidP="0051459D">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w:t>
            </w:r>
            <w:r w:rsidR="0095749B"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sidR="0095749B">
              <w:rPr>
                <w:rFonts w:ascii="Times New Roman" w:eastAsia="Times New Roman" w:hAnsi="Times New Roman" w:cs="Times New Roman"/>
                <w:sz w:val="24"/>
                <w:szCs w:val="24"/>
                <w:lang w:eastAsia="ru-RU"/>
              </w:rPr>
              <w:t xml:space="preserve">сельского </w:t>
            </w:r>
            <w:r w:rsidR="0095749B" w:rsidRPr="004B07A5">
              <w:rPr>
                <w:rFonts w:ascii="Times New Roman" w:eastAsia="Times New Roman" w:hAnsi="Times New Roman" w:cs="Times New Roman"/>
                <w:sz w:val="24"/>
                <w:szCs w:val="24"/>
                <w:lang w:eastAsia="ru-RU"/>
              </w:rPr>
              <w:t>поселения «</w:t>
            </w:r>
            <w:proofErr w:type="spellStart"/>
            <w:r w:rsidR="00A73239">
              <w:rPr>
                <w:rFonts w:ascii="Times New Roman" w:eastAsia="Times New Roman" w:hAnsi="Times New Roman" w:cs="Times New Roman"/>
                <w:sz w:val="24"/>
                <w:szCs w:val="24"/>
                <w:lang w:eastAsia="ru-RU"/>
              </w:rPr>
              <w:t>Кузьёль</w:t>
            </w:r>
            <w:proofErr w:type="spellEnd"/>
            <w:r w:rsidR="0095749B" w:rsidRPr="004B07A5">
              <w:rPr>
                <w:rFonts w:ascii="Times New Roman" w:eastAsia="Times New Roman" w:hAnsi="Times New Roman" w:cs="Times New Roman"/>
                <w:sz w:val="24"/>
                <w:szCs w:val="24"/>
                <w:lang w:eastAsia="ru-RU"/>
              </w:rPr>
              <w:t xml:space="preserve">», утвержденные </w:t>
            </w:r>
            <w:r w:rsidR="00A73239">
              <w:rPr>
                <w:rFonts w:ascii="Times New Roman" w:eastAsia="Times New Roman" w:hAnsi="Times New Roman" w:cs="Times New Roman"/>
                <w:sz w:val="24"/>
                <w:szCs w:val="24"/>
                <w:lang w:eastAsia="ru-RU"/>
              </w:rPr>
              <w:t>постановлением администрации</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w:t>
            </w:r>
            <w:r w:rsidR="00A73239">
              <w:rPr>
                <w:rFonts w:ascii="Times New Roman" w:eastAsia="Times New Roman" w:hAnsi="Times New Roman" w:cs="Times New Roman"/>
                <w:sz w:val="24"/>
                <w:szCs w:val="24"/>
                <w:lang w:eastAsia="ru-RU"/>
              </w:rPr>
              <w:t>31</w:t>
            </w:r>
            <w:r w:rsidR="0095749B">
              <w:rPr>
                <w:rFonts w:ascii="Times New Roman" w:eastAsia="Times New Roman" w:hAnsi="Times New Roman" w:cs="Times New Roman"/>
                <w:sz w:val="24"/>
                <w:szCs w:val="24"/>
                <w:lang w:eastAsia="ru-RU"/>
              </w:rPr>
              <w:t>.0</w:t>
            </w:r>
            <w:r w:rsidR="00A73239">
              <w:rPr>
                <w:rFonts w:ascii="Times New Roman" w:eastAsia="Times New Roman" w:hAnsi="Times New Roman" w:cs="Times New Roman"/>
                <w:sz w:val="24"/>
                <w:szCs w:val="24"/>
                <w:lang w:eastAsia="ru-RU"/>
              </w:rPr>
              <w:t>5</w:t>
            </w:r>
            <w:r w:rsidR="0095749B">
              <w:rPr>
                <w:rFonts w:ascii="Times New Roman" w:eastAsia="Times New Roman" w:hAnsi="Times New Roman" w:cs="Times New Roman"/>
                <w:sz w:val="24"/>
                <w:szCs w:val="24"/>
                <w:lang w:eastAsia="ru-RU"/>
              </w:rPr>
              <w:t>.20</w:t>
            </w:r>
            <w:r w:rsidR="00A73239">
              <w:rPr>
                <w:rFonts w:ascii="Times New Roman" w:eastAsia="Times New Roman" w:hAnsi="Times New Roman" w:cs="Times New Roman"/>
                <w:sz w:val="24"/>
                <w:szCs w:val="24"/>
                <w:lang w:eastAsia="ru-RU"/>
              </w:rPr>
              <w:t>21</w:t>
            </w:r>
            <w:r w:rsidR="0095749B" w:rsidRPr="004B07A5">
              <w:rPr>
                <w:rFonts w:ascii="Times New Roman" w:eastAsia="Times New Roman" w:hAnsi="Times New Roman" w:cs="Times New Roman"/>
                <w:sz w:val="24"/>
                <w:szCs w:val="24"/>
                <w:lang w:eastAsia="ru-RU"/>
              </w:rPr>
              <w:t xml:space="preserve"> г. № </w:t>
            </w:r>
            <w:r w:rsidR="00A73239">
              <w:rPr>
                <w:rFonts w:ascii="Times New Roman" w:eastAsia="Times New Roman" w:hAnsi="Times New Roman" w:cs="Times New Roman"/>
                <w:sz w:val="24"/>
                <w:szCs w:val="24"/>
                <w:lang w:eastAsia="ru-RU"/>
              </w:rPr>
              <w:t>26/05.</w:t>
            </w:r>
          </w:p>
          <w:p w:rsidR="00091EFB" w:rsidRPr="00091EFB" w:rsidRDefault="00091EFB" w:rsidP="0051459D">
            <w:pPr>
              <w:pStyle w:val="a5"/>
              <w:shd w:val="clear" w:color="auto" w:fill="FFFFFF"/>
              <w:ind w:left="0"/>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официальных сайтах в информационно-телекоммуникационной </w:t>
            </w:r>
            <w:r>
              <w:rPr>
                <w:rFonts w:ascii="Times New Roman" w:hAnsi="Times New Roman" w:cs="Times New Roman"/>
                <w:sz w:val="24"/>
                <w:szCs w:val="24"/>
              </w:rPr>
              <w:lastRenderedPageBreak/>
              <w:t>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Сайт Министерства экономического развития Российской Федерации = </w:t>
            </w:r>
            <w:r>
              <w:rPr>
                <w:rFonts w:ascii="Times New Roman" w:eastAsia="Times New Roman" w:hAnsi="Times New Roman" w:cs="Times New Roman"/>
                <w:sz w:val="24"/>
                <w:szCs w:val="24"/>
                <w:lang w:eastAsia="ru-RU"/>
              </w:rPr>
              <w:lastRenderedPageBreak/>
              <w:t>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A73239"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65" w:rsidRDefault="00233765" w:rsidP="00BE7D62">
      <w:pPr>
        <w:spacing w:after="0" w:line="240" w:lineRule="auto"/>
      </w:pPr>
      <w:r>
        <w:separator/>
      </w:r>
    </w:p>
  </w:endnote>
  <w:endnote w:type="continuationSeparator" w:id="0">
    <w:p w:rsidR="00233765" w:rsidRDefault="00233765"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65" w:rsidRDefault="00233765" w:rsidP="00BE7D62">
      <w:pPr>
        <w:spacing w:after="0" w:line="240" w:lineRule="auto"/>
      </w:pPr>
      <w:r>
        <w:separator/>
      </w:r>
    </w:p>
  </w:footnote>
  <w:footnote w:type="continuationSeparator" w:id="0">
    <w:p w:rsidR="00233765" w:rsidRDefault="00233765"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1EFB"/>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33765"/>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A2B8C"/>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73239"/>
    <w:rsid w:val="00A92EC4"/>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193F"/>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2021-10-12T11:18:00Z</dcterms:created>
  <dcterms:modified xsi:type="dcterms:W3CDTF">2021-10-12T11:22:00Z</dcterms:modified>
</cp:coreProperties>
</file>