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10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364"/>
        <w:gridCol w:w="4117"/>
      </w:tblGrid>
      <w:tr w:rsidR="00C509CD" w:rsidRPr="00C509CD" w:rsidTr="00312134">
        <w:trPr>
          <w:trHeight w:val="1816"/>
        </w:trPr>
        <w:tc>
          <w:tcPr>
            <w:tcW w:w="3227" w:type="dxa"/>
          </w:tcPr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«Койгородский»</w:t>
            </w:r>
          </w:p>
        </w:tc>
        <w:tc>
          <w:tcPr>
            <w:tcW w:w="3364" w:type="dxa"/>
          </w:tcPr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0DA63" wp14:editId="5C76D07E">
                  <wp:extent cx="819150" cy="895350"/>
                  <wp:effectExtent l="19050" t="0" r="0" b="0"/>
                  <wp:docPr id="2" name="Рисунок 1" descr="E:\Мои документы\Application Data\Microsoft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Мои документы\Application Data\Microsoft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</w:tcPr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CD">
              <w:rPr>
                <w:rFonts w:ascii="Times New Roman" w:eastAsia="Times New Roman" w:hAnsi="Times New Roman" w:cs="Times New Roman"/>
                <w:sz w:val="24"/>
                <w:szCs w:val="24"/>
              </w:rPr>
              <w:t>«Койгорт»</w:t>
            </w:r>
          </w:p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9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C509CD" w:rsidRPr="00C509CD" w:rsidRDefault="00C509CD" w:rsidP="00C5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09CD">
              <w:rPr>
                <w:rFonts w:ascii="Times New Roman" w:eastAsia="Times New Roman" w:hAnsi="Times New Roman" w:cs="Times New Roman"/>
                <w:sz w:val="24"/>
                <w:szCs w:val="24"/>
              </w:rPr>
              <w:t>Сöвет</w:t>
            </w:r>
            <w:proofErr w:type="gramEnd"/>
          </w:p>
        </w:tc>
      </w:tr>
    </w:tbl>
    <w:p w:rsidR="00C509CD" w:rsidRPr="00C509CD" w:rsidRDefault="00C509CD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9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РЕШЕНИЕ</w:t>
      </w:r>
    </w:p>
    <w:p w:rsidR="00C509CD" w:rsidRPr="00C509CD" w:rsidRDefault="00C509CD" w:rsidP="00C509CD">
      <w:pPr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9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09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ПОМШУÖМ</w:t>
      </w:r>
    </w:p>
    <w:p w:rsidR="00C509CD" w:rsidRPr="00C509CD" w:rsidRDefault="00C509CD" w:rsidP="00C509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09CD" w:rsidRPr="00C509CD" w:rsidRDefault="00C509CD" w:rsidP="00C509CD">
      <w:pPr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509CD">
        <w:rPr>
          <w:rFonts w:ascii="Times New Roman" w:eastAsia="Times New Roman" w:hAnsi="Times New Roman" w:cs="Times New Roman"/>
          <w:sz w:val="28"/>
          <w:szCs w:val="28"/>
        </w:rPr>
        <w:t xml:space="preserve">от 18 декабря 2020 года                                                               № </w:t>
      </w:r>
      <w:r w:rsidR="001B3D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1B3D1B">
        <w:rPr>
          <w:rFonts w:ascii="Times New Roman" w:hAnsi="Times New Roman" w:cs="Times New Roman"/>
          <w:b/>
          <w:sz w:val="28"/>
          <w:szCs w:val="28"/>
          <w:lang w:val="en-US"/>
        </w:rPr>
        <w:t>VI-4/23</w:t>
      </w:r>
      <w:bookmarkStart w:id="0" w:name="_GoBack"/>
      <w:bookmarkEnd w:id="0"/>
    </w:p>
    <w:p w:rsidR="007C3911" w:rsidRDefault="007C3911" w:rsidP="007C3911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45D72" w:rsidRDefault="007C3911" w:rsidP="007C3911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Республика Коми с.Койгородок</w:t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C3911" w:rsidRPr="00041159" w:rsidRDefault="007C3911" w:rsidP="007C3911">
      <w:pPr>
        <w:pStyle w:val="Con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 w:rsidRPr="00041159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C3911" w:rsidRPr="007C3911" w:rsidRDefault="00C7725A" w:rsidP="007C3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3911" w:rsidRPr="007C3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об администрации</w:t>
      </w:r>
    </w:p>
    <w:p w:rsidR="007C3911" w:rsidRPr="007C3911" w:rsidRDefault="007C3911" w:rsidP="007C3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</w:t>
      </w:r>
      <w:r w:rsidR="00345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ипального района «Койгородский»</w:t>
      </w:r>
    </w:p>
    <w:p w:rsidR="007C3911" w:rsidRPr="00041159" w:rsidRDefault="007C3911" w:rsidP="007C3911">
      <w:pPr>
        <w:pStyle w:val="ConsPlusTitle"/>
        <w:rPr>
          <w:sz w:val="26"/>
          <w:szCs w:val="26"/>
        </w:rPr>
      </w:pPr>
    </w:p>
    <w:p w:rsidR="007C3911" w:rsidRPr="00041159" w:rsidRDefault="007C3911" w:rsidP="007C3911">
      <w:pPr>
        <w:pStyle w:val="ConsPlusTitle"/>
        <w:rPr>
          <w:sz w:val="26"/>
          <w:szCs w:val="26"/>
        </w:rPr>
      </w:pPr>
    </w:p>
    <w:p w:rsidR="007C3911" w:rsidRDefault="007C3911" w:rsidP="007C3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1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7C39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3911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C7725A">
        <w:rPr>
          <w:rFonts w:ascii="Times New Roman" w:hAnsi="Times New Roman" w:cs="Times New Roman"/>
          <w:sz w:val="28"/>
          <w:szCs w:val="28"/>
        </w:rPr>
        <w:t>, Уставом</w:t>
      </w:r>
      <w:r w:rsidR="00365C8A">
        <w:rPr>
          <w:rFonts w:ascii="Times New Roman" w:hAnsi="Times New Roman" w:cs="Times New Roman"/>
          <w:sz w:val="28"/>
          <w:szCs w:val="28"/>
        </w:rPr>
        <w:t xml:space="preserve"> МО МР «Койгородский»,</w:t>
      </w:r>
    </w:p>
    <w:p w:rsidR="007C3911" w:rsidRPr="007C3911" w:rsidRDefault="007C3911" w:rsidP="007C3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8E" w:rsidRPr="00AA17C9" w:rsidRDefault="00FE558E" w:rsidP="007C3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C9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"Койгородский" </w:t>
      </w:r>
      <w:r w:rsidR="00C509CD" w:rsidRPr="00AA17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558E" w:rsidRPr="00AA17C9" w:rsidRDefault="00FE558E" w:rsidP="00FE5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8E" w:rsidRPr="00C7725A" w:rsidRDefault="00C7725A" w:rsidP="00345D7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25A">
        <w:rPr>
          <w:rFonts w:ascii="Times New Roman" w:hAnsi="Times New Roman" w:cs="Times New Roman"/>
          <w:sz w:val="28"/>
          <w:szCs w:val="28"/>
        </w:rPr>
        <w:t>Утвердить</w:t>
      </w:r>
      <w:r w:rsidR="00FE558E" w:rsidRPr="00C772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C7725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FE558E" w:rsidRPr="00C7725A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района "Койгородский" </w:t>
      </w:r>
      <w:r w:rsidR="007C3911" w:rsidRPr="00C7725A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Start"/>
      <w:r w:rsidRPr="00C772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725A" w:rsidRDefault="00C7725A" w:rsidP="00345D72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C7725A" w:rsidRDefault="00C7725A" w:rsidP="00345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Совета МР «Койгородский от 14.10.2015 г.</w:t>
      </w:r>
      <w:r w:rsidRPr="00C7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-2/7 «Об утверждении Положения об администрации муниципального района «Койгородский»</w:t>
      </w:r>
    </w:p>
    <w:p w:rsidR="00C7725A" w:rsidRDefault="00C7725A" w:rsidP="00345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725A">
        <w:rPr>
          <w:rFonts w:ascii="Times New Roman" w:hAnsi="Times New Roman" w:cs="Times New Roman"/>
          <w:sz w:val="28"/>
          <w:szCs w:val="28"/>
        </w:rPr>
        <w:t xml:space="preserve"> Решение Совета МО муниципального района "Койгородский" от 16.03.2016 N V-8/52 "О внесении изменений в решение Совета МР "Койгородский" N V-2/7 от 14.10.2015 "Об утверждении Положения об администрации муниципального района "Койгородский" </w:t>
      </w:r>
    </w:p>
    <w:p w:rsidR="00E40729" w:rsidRDefault="00E40729" w:rsidP="00345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729">
        <w:rPr>
          <w:rFonts w:ascii="Times New Roman" w:hAnsi="Times New Roman" w:cs="Times New Roman"/>
          <w:sz w:val="28"/>
          <w:szCs w:val="28"/>
        </w:rPr>
        <w:t>Решение Совета МО муниципального района "Койгородский" от 28.06.2017 N V-19/119 "О внесении изменений в Решение Совета МР "Койгородский" N V-2/7 от 14.10.2015 "Об утверждении Положения об администрации муниципального района "Койгородский"</w:t>
      </w:r>
    </w:p>
    <w:p w:rsidR="00E40729" w:rsidRDefault="00E40729" w:rsidP="00345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729">
        <w:rPr>
          <w:rFonts w:ascii="Times New Roman" w:hAnsi="Times New Roman" w:cs="Times New Roman"/>
          <w:sz w:val="28"/>
          <w:szCs w:val="28"/>
        </w:rPr>
        <w:t>Решение Совета МО муниципального района "Койгородский" от 27.06.2018 N V-28/189 "О внесении изменений в Решение Совета МР "Койгородский" N V-2/7 от 14.10.2015 "Об утверждении Положения об администрации муниципального района "Койгородский"</w:t>
      </w:r>
    </w:p>
    <w:p w:rsidR="00E40729" w:rsidRDefault="00E40729" w:rsidP="00345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729">
        <w:rPr>
          <w:rFonts w:ascii="Times New Roman" w:hAnsi="Times New Roman" w:cs="Times New Roman"/>
          <w:sz w:val="28"/>
          <w:szCs w:val="28"/>
        </w:rPr>
        <w:t>Решение Совета МО муниципального района "Койгородский" от 27.06.2018 N V-28/189 "О внесении изменений в Решение Совета МР "Койгородский" N V-2/7 от 14.10.2015 "Об утверждении Положения об администрации муниципального района "Койгородский"</w:t>
      </w:r>
    </w:p>
    <w:p w:rsidR="00E40729" w:rsidRDefault="00E40729" w:rsidP="00345D7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0729">
        <w:rPr>
          <w:rFonts w:ascii="Times New Roman" w:hAnsi="Times New Roman" w:cs="Times New Roman"/>
          <w:sz w:val="28"/>
          <w:szCs w:val="28"/>
        </w:rPr>
        <w:t xml:space="preserve">Решение Совета МО муниципального района "Койгородский" от </w:t>
      </w:r>
      <w:r w:rsidRPr="00E40729">
        <w:rPr>
          <w:rFonts w:ascii="Times New Roman" w:hAnsi="Times New Roman" w:cs="Times New Roman"/>
          <w:sz w:val="28"/>
          <w:szCs w:val="28"/>
        </w:rPr>
        <w:lastRenderedPageBreak/>
        <w:t>25.03.2020 N V-44/297 "О внесении изменений в решение Совета МР "Койгородский" N V-2/7 от 14.10.2015 "Об утверждении Положения об администрации муниципального района "Койгородский"</w:t>
      </w:r>
    </w:p>
    <w:p w:rsidR="00FE558E" w:rsidRPr="00E40729" w:rsidRDefault="002E1932" w:rsidP="00345D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7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58E" w:rsidRPr="00E407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информационном вестнике Совета и администрации МР «Койгородский»</w:t>
      </w:r>
      <w:r w:rsidR="00C7725A" w:rsidRPr="00E40729">
        <w:rPr>
          <w:rFonts w:ascii="Times New Roman" w:hAnsi="Times New Roman" w:cs="Times New Roman"/>
          <w:sz w:val="28"/>
          <w:szCs w:val="28"/>
        </w:rPr>
        <w:t>.</w:t>
      </w:r>
    </w:p>
    <w:p w:rsidR="004310CE" w:rsidRDefault="004310CE" w:rsidP="00FE5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25A" w:rsidRDefault="00C7725A" w:rsidP="00FE55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58E" w:rsidRDefault="00FE558E" w:rsidP="00FE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«Койгородский» -</w:t>
      </w:r>
    </w:p>
    <w:p w:rsidR="00FE558E" w:rsidRPr="00AA17C9" w:rsidRDefault="00C509CD" w:rsidP="00FE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58E" w:rsidRPr="00AA17C9">
        <w:rPr>
          <w:rFonts w:ascii="Times New Roman" w:hAnsi="Times New Roman" w:cs="Times New Roman"/>
          <w:sz w:val="28"/>
          <w:szCs w:val="28"/>
        </w:rPr>
        <w:t>редседатель</w:t>
      </w:r>
      <w:r w:rsidR="00DE0D11">
        <w:rPr>
          <w:rFonts w:ascii="Times New Roman" w:hAnsi="Times New Roman" w:cs="Times New Roman"/>
          <w:sz w:val="28"/>
          <w:szCs w:val="28"/>
        </w:rPr>
        <w:t xml:space="preserve"> </w:t>
      </w:r>
      <w:r w:rsidR="00FE558E" w:rsidRPr="00AA17C9">
        <w:rPr>
          <w:rFonts w:ascii="Times New Roman" w:hAnsi="Times New Roman" w:cs="Times New Roman"/>
          <w:sz w:val="28"/>
          <w:szCs w:val="28"/>
        </w:rPr>
        <w:t xml:space="preserve">Совета МР «Койгородский» </w:t>
      </w:r>
      <w:r w:rsidR="00FE558E">
        <w:rPr>
          <w:rFonts w:ascii="Times New Roman" w:hAnsi="Times New Roman" w:cs="Times New Roman"/>
          <w:sz w:val="28"/>
          <w:szCs w:val="28"/>
        </w:rPr>
        <w:t xml:space="preserve">                                А.И. Главинская</w:t>
      </w:r>
    </w:p>
    <w:p w:rsidR="00F93102" w:rsidRDefault="00F93102"/>
    <w:p w:rsidR="00CB4109" w:rsidRDefault="00CB4109">
      <w:pPr>
        <w:rPr>
          <w:rFonts w:ascii="Times New Roman" w:hAnsi="Times New Roman" w:cs="Times New Roman"/>
          <w:sz w:val="28"/>
          <w:szCs w:val="28"/>
        </w:rPr>
      </w:pPr>
    </w:p>
    <w:p w:rsidR="00DE0D11" w:rsidRDefault="00DE0D11">
      <w:pPr>
        <w:rPr>
          <w:rFonts w:ascii="Times New Roman" w:hAnsi="Times New Roman" w:cs="Times New Roman"/>
          <w:sz w:val="28"/>
          <w:szCs w:val="28"/>
        </w:rPr>
      </w:pPr>
    </w:p>
    <w:p w:rsidR="007C3911" w:rsidRDefault="007C3911">
      <w:pPr>
        <w:rPr>
          <w:rFonts w:ascii="Times New Roman" w:hAnsi="Times New Roman" w:cs="Times New Roman"/>
          <w:sz w:val="28"/>
          <w:szCs w:val="28"/>
        </w:rPr>
      </w:pPr>
    </w:p>
    <w:p w:rsidR="007C3911" w:rsidRDefault="007C3911">
      <w:pPr>
        <w:rPr>
          <w:rFonts w:ascii="Times New Roman" w:hAnsi="Times New Roman" w:cs="Times New Roman"/>
          <w:sz w:val="28"/>
          <w:szCs w:val="28"/>
        </w:rPr>
      </w:pPr>
    </w:p>
    <w:p w:rsidR="00FF254D" w:rsidRDefault="00FF254D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25A" w:rsidRDefault="00C7725A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243" w:rsidRDefault="00AB4243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09CD" w:rsidRDefault="00C509CD" w:rsidP="007C39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911" w:rsidRDefault="007C3911" w:rsidP="00C50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3911" w:rsidRDefault="00AB4243" w:rsidP="00C50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3911">
        <w:rPr>
          <w:rFonts w:ascii="Times New Roman" w:hAnsi="Times New Roman" w:cs="Times New Roman"/>
          <w:sz w:val="28"/>
          <w:szCs w:val="28"/>
        </w:rPr>
        <w:t xml:space="preserve"> решению Совета МР «Койгородский»</w:t>
      </w:r>
    </w:p>
    <w:p w:rsidR="00C509CD" w:rsidRPr="00C509CD" w:rsidRDefault="00C509CD" w:rsidP="00C509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9C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администрации</w:t>
      </w:r>
    </w:p>
    <w:p w:rsidR="00C509CD" w:rsidRPr="00C509CD" w:rsidRDefault="00C509CD" w:rsidP="00C509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9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«Койгородский»</w:t>
      </w:r>
    </w:p>
    <w:p w:rsidR="007C3911" w:rsidRDefault="00C7725A" w:rsidP="00C50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</w:t>
      </w:r>
      <w:r w:rsidR="000C2534">
        <w:rPr>
          <w:rFonts w:ascii="Times New Roman" w:hAnsi="Times New Roman" w:cs="Times New Roman"/>
          <w:sz w:val="28"/>
          <w:szCs w:val="28"/>
        </w:rPr>
        <w:t>.2020</w:t>
      </w:r>
      <w:r w:rsidR="007C3911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B6611E" w:rsidRDefault="00B6611E" w:rsidP="00B6611E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25A" w:rsidRDefault="00C7725A" w:rsidP="00C7725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7725A" w:rsidRPr="00C509CD" w:rsidRDefault="00C509CD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20"/>
      <w:bookmarkEnd w:id="1"/>
      <w:r w:rsidRPr="00C509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C7725A" w:rsidRPr="00C509CD" w:rsidRDefault="00C509CD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09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администрации муниципального района "Койгородский"</w:t>
      </w:r>
    </w:p>
    <w:p w:rsidR="00C7725A" w:rsidRPr="00AB4243" w:rsidRDefault="00C7725A" w:rsidP="00C772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муниципального района "Койгородский" является постоянно действующим исполнительно-распорядительным органом муниципального образования муниципального района "Койгородский", образованным в соответствии с </w:t>
      </w:r>
      <w:hyperlink r:id="rId10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Уставом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муниципального района "Койгородский" (далее по тексту - Устав </w:t>
      </w:r>
      <w:proofErr w:type="spellStart"/>
      <w:r w:rsidR="00EA7933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öö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spell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района), осуществляющим полномочия по решению вопросов местного значения, наделенным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Коми.</w:t>
      </w:r>
      <w:proofErr w:type="gramEnd"/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наименование: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муниципального района "Койгородский" (далее по тексту - Администрация).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Сокращенное наименование: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МР "Койгородский".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Полное наименование на коми языке:</w:t>
      </w:r>
    </w:p>
    <w:p w:rsidR="00864446" w:rsidRPr="00C509CD" w:rsidRDefault="00864446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="00EA7933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Койгорот</w:t>
      </w:r>
      <w:proofErr w:type="spellEnd"/>
      <w:r w:rsidR="00EA7933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</w:t>
      </w:r>
      <w:r w:rsidR="007860C3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ö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й районса администрация.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Юридический и почтовый адрес: 168170, Республика Коми, Койгородский район, с. Койгородок, ул. Мира, д. 7.</w:t>
      </w:r>
      <w:proofErr w:type="gramEnd"/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Полномочия администрации определяются в соответствии с </w:t>
      </w:r>
      <w:hyperlink r:id="rId11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Уставом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муниципального района "Койгородский".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Основными задачами деятельности администрации являются создание необходимых условий для жизнеобеспечения населения на территории муниципального района, обеспечение социально-экономического развития муниципального района, управление муниципальной собственностью и муниципальными финансами муниципального района, соблюдение законности, прав и свобод граждан.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1.5. 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Правовую основу деятельности администрации составляют </w:t>
      </w:r>
      <w:hyperlink r:id="rId12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Конституции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и Республики Коми, Федеральный </w:t>
      </w:r>
      <w:hyperlink r:id="rId13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федеральные законы, законы Республики Коми, указы Президента Российской Федерации, постановления Правительства Российской Федерации, указы Главы Республики Коми, постановления Правительства Республики Коми, </w:t>
      </w:r>
      <w:hyperlink r:id="rId14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Устав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муниципальные нормативные правовые акты муниципального образования муниципального района "Койгородский" (далее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тексту - Совет муниципального района), а также настоящее Положение.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1.6. 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является юридическим лицом, имеет в собственности обособленное имущество и отвечает по своим обязательствам этим имуществом и находящимися в ее 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распоряжении денежными средствами, имеет самостоятельный баланс и смету, расчетный и иные счета в кредитных учреждениях, печати с изображением государственного герба Республики Коми со своим наименованием на коми и русском языках, иные печати, штампы и бланки, может от своего имени приобретать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осуществлять имущественные и иные права, 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нести обязанности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, быть истцом и ответчиком в суде.</w:t>
      </w:r>
    </w:p>
    <w:p w:rsidR="00A9557F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1.7. Руководство деятельностью администрации в соответствии с полномочиями, установленными </w:t>
      </w:r>
      <w:hyperlink r:id="rId15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Уставом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осуществляет </w:t>
      </w:r>
      <w:r w:rsidR="00A9557F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принципах единоначалия глава муниципального района - руководитель администрации района.</w:t>
      </w:r>
    </w:p>
    <w:p w:rsidR="00A9557F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="00A9557F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муниципального района - руководитель администрации района избирается сроком на 5 лет Советом района из числа кандидатов, представленных конкурсной комиссией по результатам конкурса по отбору кандидатур на должность главы муниципального района - руководителя администрации района.</w:t>
      </w:r>
    </w:p>
    <w:p w:rsidR="00764068" w:rsidRPr="00C509CD" w:rsidRDefault="00A30A3E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764068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досрочного прекращения полномочий главы муниципального района - руководителя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иных случаях отсутствия (болезнь, отпуск, командировка и другое) его полномочия временно исполняет должностное лицо администрации района, определяемое распоряжением главы муниципального района - руководителя администрации района.</w:t>
      </w:r>
      <w:proofErr w:type="gramEnd"/>
    </w:p>
    <w:p w:rsidR="00764068" w:rsidRPr="00C509CD" w:rsidRDefault="00764068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отсутствия такого распоряжения полномочия главы муниципального района - руководителя администрации района временно исполняет должностное лицо, определяемое решением Совета района.</w:t>
      </w:r>
    </w:p>
    <w:p w:rsidR="00764068" w:rsidRPr="00C509CD" w:rsidRDefault="00764068" w:rsidP="00C50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0A3E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1.10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Структура администрации утверждается Советом района по представлению главы муниципального района - руководителя администрации района. В структуру администрации района могут входить отраслевые (функциональные) органы и структурные подразделения.</w:t>
      </w:r>
    </w:p>
    <w:p w:rsidR="00C7725A" w:rsidRPr="00C509CD" w:rsidRDefault="00764068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0A3E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1.11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. Функции и полномочия отраслевых (функциональных) органов администрации, являющихся юридическими лицами, организация и порядок их деятельности определяются Положениями об этих органах, утверждаемыми Советом муниципального района.</w:t>
      </w:r>
    </w:p>
    <w:p w:rsidR="00C7725A" w:rsidRPr="00C509CD" w:rsidRDefault="00ED2981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1.12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Администрация осуществляет свою деятельность во взаимодействии с другими органами местного самоуправления Койгородского района, органами государственной власти, организациями, а также общественными объединениями.</w:t>
      </w:r>
    </w:p>
    <w:p w:rsidR="00C7725A" w:rsidRPr="00C509CD" w:rsidRDefault="00ED2981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1.13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Действия администрации по защите государственной тайны осуществляются в соответствии с Федеральным </w:t>
      </w:r>
      <w:hyperlink r:id="rId16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21.07.1993 N 5485-1 "О государственной тайне" и во взаимодействии с органами защиты государственной тайны.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администрации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Администрация осуществляет исполнительно-распорядительные функции, полномочия по решению вопросов местного значения муниципального района, отдельные государственные полномочия, переданные органам местного самоуправления федеральными законами и законами Республики Коми, предусмотренные </w:t>
      </w:r>
      <w:hyperlink r:id="rId17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Уставом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и Федеральным </w:t>
      </w:r>
      <w:hyperlink r:id="rId18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Федерации", в том числе: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составление проекта бюджета муниципального района, исполнение бюджета муниципального района, осуществление 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исполнением, составление отчета об исполнении бюджета муниципального района;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2) владение, пользование и распоряжение имуществом, находящимся в муниципальной собственности муниципального района;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организация в границах муниципального района электро- и газоснабжения поселений;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5)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организует и реализует в рамках своих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полномочий мероприятия Комплексного плана противодействия идеологии терроризма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Республике Коми и другие мероприятия по противодействию идеологии терроризма;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участие в предупреждении и ликвидации последствий чрезвычайных ситуаций на территории муниципального района;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охраны общественного порядка на территории муниципального района муниципальной милицией;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мероприятий по отлову и содержанию безнадзорных животных;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мероприятий межпоселенческого характера по охране окружающей среды;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Коми),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работы по подготовке и утверждению: схем территориального планирования муниципального района,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 уведомлении о планируемом строительстве параметров объекта индивидуального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9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выдача градостроительного плана земельного участка, расположенного на межселенной территории;</w:t>
      </w:r>
      <w:proofErr w:type="gramEnd"/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20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марта 2006 года N 38-ФЗ "О рекламе";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формирование и содержание муниципального архива, включая хранение архивных фондов поселений;</w:t>
      </w:r>
    </w:p>
    <w:p w:rsidR="00C7725A" w:rsidRPr="00C509CD" w:rsidRDefault="00924EB5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содержание на территории муниципального района </w:t>
      </w:r>
      <w:proofErr w:type="spell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межпоселенческих</w:t>
      </w:r>
      <w:proofErr w:type="spell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 захоронения, организация ритуальных услуг;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22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разработка и утверждение схем размещения нестационарных торговых объектов в порядке, установленном законодательством;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организация библиотечного обслуживания населения </w:t>
      </w:r>
      <w:proofErr w:type="spell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межпоселенческими</w:t>
      </w:r>
      <w:proofErr w:type="spell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библиотеками, комплектование и обеспечение сохранности их библиотечных фондов;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выравнивание уровня бюджетной обеспеченности поселений, входящих в состав муниципального района, за счет средств местного бюджета;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волонтерству</w:t>
      </w:r>
      <w:proofErr w:type="spell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34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и осуществление мероприятий межпоселенческого характера по работе с детьми и молодежью;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35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36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мер по противодействию коррупции в границах муниципального района;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38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муниципального земельного контроля на межселенной территории муниципального района;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организация в соответствии с Федеральным </w:t>
      </w:r>
      <w:hyperlink r:id="rId21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5642D9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41) учреждение Почетной грамоты администрации муниципального района "Койгородский" от имени администрации МР "Койгородский" за высокие достижения и большой вклад в развитие экономики, производства, науки, техники, культуры, искусства, воспитания и образования, здравоохранения, спорта, охраны окружающей среды, законности, правопорядка и общественной безопасности, за иные особые заслуги перед муниципальным районом "Койгородский". Почетная грамота применяется в соответствии с Положением, утверждаемым администрацией МР "Койгородский".</w:t>
      </w:r>
    </w:p>
    <w:p w:rsidR="005642D9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42) организация и осуществление деятельности по опеке и попечительству в соответствии с </w:t>
      </w:r>
      <w:hyperlink r:id="rId22" w:history="1">
        <w:r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Коми от 01.12.2015 N 115-РЗ "О наделении органов местного самоуправления в Республике Коми отдельными государственными полномочиями".</w:t>
      </w:r>
    </w:p>
    <w:p w:rsidR="005642D9" w:rsidRPr="00C509CD" w:rsidRDefault="005642D9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43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Иные вопросы местного значения, решаемые на территориях сельских поселений, входящих в состав муниципального района "Койгородский", органами местного самоуправления муниципального района "Койгородский" в соответствии с </w:t>
      </w:r>
      <w:hyperlink r:id="rId23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4 статьи 14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Федерации":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организация в границах поселения электро-, тепл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осуществление в ценовых зонах теплоснабжения муниципального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24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теплоснабжении";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законодательством Российской Федерации;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организация работы по подготовке и утверждению: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25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26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</w:t>
      </w:r>
      <w:proofErr w:type="gramEnd"/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сноса самовольной постройки или ее приведения в 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соответствие с установленными требованиями в случаях, предусмотренных Градостроительным </w:t>
      </w:r>
      <w:hyperlink r:id="rId27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муниципального лесного контроля;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28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статьями 31.1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29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31.3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12 января 1996 года N 7-ФЗ "О некоммерческих организациях";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мер по противодействию коррупции в границах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участие в соответствии с Федеральным </w:t>
      </w:r>
      <w:hyperlink r:id="rId30" w:history="1">
        <w:r w:rsidR="00C7725A" w:rsidRPr="00C509C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участие в предупреждении и ликвидации последствий чрезвычайных ситуаций в границах поселения;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642D9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организация ритуальных услуг и содержание мест захоронения;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C7725A" w:rsidRPr="00C509CD" w:rsidRDefault="005642D9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27</w:t>
      </w:r>
      <w:r w:rsidR="00C7725A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09CD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Полномочия главы муниципального района - руководителя </w:t>
      </w:r>
    </w:p>
    <w:p w:rsidR="00C7725A" w:rsidRPr="00C509CD" w:rsidRDefault="00C509CD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района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района - руководитель администрации района </w:t>
      </w:r>
      <w:r w:rsidR="00571874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сфере осуществления исполнительно-распорядительной деятельности администрации района 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следующие полномочия: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1) осуществляет руководство деятельностью администрации района, ее отраслевых (функциональных) органов и структурных подразделений администрации района по решению всех вопросов, отнесенных к компетенции администрации района;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2) утверждает положения об отраслевых (функциональных) органах и структурных подразделениях администрации района, за исключением положений об отраслевых (функциональных) органах и структурных подразделениях администрации района, выступающих в качестве юридических лиц;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заключает от имени администрации района договоры и соглашения в пределах своей компетенции;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4) разрабатывает и представляет на утверждение Совета района структуру администрации района, формирует штат администрации района в пределах средств, утвержденных в бюджете муниципального района на содержание администрации района;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осуществляет функции главного распорядителя бюджетных сре</w:t>
      </w:r>
      <w:proofErr w:type="gramStart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пр</w:t>
      </w:r>
      <w:proofErr w:type="gramEnd"/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исполнении бюджета (за исключением средств по расходам, связанным с деятельностью Совета района и депутатов, Контрольно-счетного органа муниципального образования - Контрольно-ревизионной комиссии);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6) организует разработку проекта бюджета муниципального района, вносит проект и отчет об исполнении бюджета в Совет района на утверждение;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7) назначает на должность и освобождает от должности заместителей руководителя администрации района, руководителей отраслевых (функциональных) органов и структурных подразделений администрации района, работников администрации района, а также решает вопросы применения к ним мер поощрения и дисциплинарной ответственности;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8) согласовывает отраслевым (функциональным) органам назначение на должность и освобождение от должности руководителей муниципальных учреждений;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9) осуществляет организационное и материально-техническое обеспечение подготовки и проведения муниципальных выборов, местного референдума, опроса; голосования по отзыву депутата, голосования по вопросам изменения границ муниципального района, преобразования муниципального района;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10) обеспечивает в пределах своей компетенции исполнение принятого на местном референдуме решения;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11) оказывает содействие и поддержку развитию среднего и малого бизнеса;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12) в соответствии с действующим законодательством определяет порядок проведения аттестации, повышения квалификации муниципальных служащих администрации района, 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присвоения классных чинов муниципальной службы, утверждает реестр должностей муниципальной службы в органах местного самоуправления муниципального района;</w:t>
      </w:r>
    </w:p>
    <w:p w:rsidR="00EB43C6" w:rsidRPr="00C509CD" w:rsidRDefault="00EB43C6" w:rsidP="00C509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13) осуществляет иные полномочия, предусмотренные федеральными законами, Уставом</w:t>
      </w:r>
      <w:r w:rsidR="00571874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 МР «Койгородский»</w:t>
      </w: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администрации и должностных лиц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и должностные лица Администрации несут ответственность перед населением муниципального образования муниципального района "Койгородский", государством, физическими и юридическими лицами в соответствии с законодательством.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Имущество.  Финансы.  Учет и отчетность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Расходы на обеспечение деятельности Администрации предусматриваются в бюджете муниципального района отдельной строкой.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2. Денежные средства и другое имущество, полученное Администрацией из иных источников, используются ею самостоятельно в соответствии с целевым назначением.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3. Администрация наделяется основными и оборотными средствами, необходимыми для осуществления своей деятельности.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Собственником имущества, закрепленного за Администрацией, является муниципальное образование муниципального района "Койгородский". Имущество Администрации отражается на ее балансе.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Ведение бухгалтерского учета и бухгалтерской отчетности Администрации осуществляется отделом бухгалтерского учета и отчетности Администрации. Администрация ведет учет и отчетность о своей деятельности в соответствии с требованиями законодательства.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Трудовые отношения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1. Трудовые отношения в Администрации регулируются трудовыми договорами, Правилами внутреннего трудового распорядка, трудовым законодательством.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 муниципальных служащих администрации распространяются права, обязанности, гарантии, ограничения, ответственность, предусмотренные законодательством о муниципальной службе.</w:t>
      </w:r>
    </w:p>
    <w:p w:rsidR="00C7725A" w:rsidRPr="00C509CD" w:rsidRDefault="00C7725A" w:rsidP="00C509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3. Администрация обязана обеспечить работникам надлежащие условия труда, необходимые для эффективной деятельности, и несет ответственность за вред, причиненный работникам, в установленном порядке.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="00C509CD"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Реорганизация.  Ликвидация администрации</w:t>
      </w: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25A" w:rsidRPr="00C509CD" w:rsidRDefault="00C7725A" w:rsidP="00C5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9C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Процедура реорганизации или ликвидации администрации осуществляется в соответствии с законодательством.</w:t>
      </w:r>
    </w:p>
    <w:p w:rsidR="00C7725A" w:rsidRPr="00AB4243" w:rsidRDefault="00C7725A" w:rsidP="00C772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25A" w:rsidRPr="00AB4243" w:rsidRDefault="00C7725A" w:rsidP="00C772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725A" w:rsidRPr="00AB4243" w:rsidRDefault="00C7725A" w:rsidP="00B6611E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6034F" w:rsidRPr="00AB4243" w:rsidRDefault="00E6034F" w:rsidP="004B3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911" w:rsidRDefault="007C3911">
      <w:pPr>
        <w:rPr>
          <w:rFonts w:ascii="Times New Roman" w:hAnsi="Times New Roman" w:cs="Times New Roman"/>
          <w:sz w:val="28"/>
          <w:szCs w:val="28"/>
        </w:rPr>
      </w:pPr>
    </w:p>
    <w:p w:rsidR="009C7C34" w:rsidRDefault="009C7C34" w:rsidP="00CB4109">
      <w:pPr>
        <w:jc w:val="center"/>
      </w:pPr>
    </w:p>
    <w:sectPr w:rsidR="009C7C34" w:rsidSect="00C509CD">
      <w:headerReference w:type="default" r:id="rId31"/>
      <w:pgSz w:w="11906" w:h="16838"/>
      <w:pgMar w:top="426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34" w:rsidRDefault="00312134" w:rsidP="00DE0D11">
      <w:pPr>
        <w:spacing w:after="0" w:line="240" w:lineRule="auto"/>
      </w:pPr>
      <w:r>
        <w:separator/>
      </w:r>
    </w:p>
  </w:endnote>
  <w:endnote w:type="continuationSeparator" w:id="0">
    <w:p w:rsidR="00312134" w:rsidRDefault="00312134" w:rsidP="00DE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34" w:rsidRDefault="00312134" w:rsidP="00DE0D11">
      <w:pPr>
        <w:spacing w:after="0" w:line="240" w:lineRule="auto"/>
      </w:pPr>
      <w:r>
        <w:separator/>
      </w:r>
    </w:p>
  </w:footnote>
  <w:footnote w:type="continuationSeparator" w:id="0">
    <w:p w:rsidR="00312134" w:rsidRDefault="00312134" w:rsidP="00DE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34" w:rsidRDefault="00312134" w:rsidP="00DE0D1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2B9"/>
    <w:multiLevelType w:val="hybridMultilevel"/>
    <w:tmpl w:val="E84EA724"/>
    <w:lvl w:ilvl="0" w:tplc="AC02365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857C93"/>
    <w:multiLevelType w:val="hybridMultilevel"/>
    <w:tmpl w:val="1772DFAC"/>
    <w:lvl w:ilvl="0" w:tplc="1806EAF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87919"/>
    <w:multiLevelType w:val="hybridMultilevel"/>
    <w:tmpl w:val="0E90061E"/>
    <w:lvl w:ilvl="0" w:tplc="7926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0F6326"/>
    <w:multiLevelType w:val="hybridMultilevel"/>
    <w:tmpl w:val="0C741EE2"/>
    <w:lvl w:ilvl="0" w:tplc="FE409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58E"/>
    <w:rsid w:val="000567AA"/>
    <w:rsid w:val="000C2534"/>
    <w:rsid w:val="001002D9"/>
    <w:rsid w:val="00142958"/>
    <w:rsid w:val="001834AE"/>
    <w:rsid w:val="001B3D1B"/>
    <w:rsid w:val="00251027"/>
    <w:rsid w:val="00290241"/>
    <w:rsid w:val="002E1932"/>
    <w:rsid w:val="003111FC"/>
    <w:rsid w:val="00312134"/>
    <w:rsid w:val="00331E87"/>
    <w:rsid w:val="00345D72"/>
    <w:rsid w:val="00365C8A"/>
    <w:rsid w:val="003B2A93"/>
    <w:rsid w:val="003C523A"/>
    <w:rsid w:val="00406A66"/>
    <w:rsid w:val="00423807"/>
    <w:rsid w:val="004310CE"/>
    <w:rsid w:val="00493309"/>
    <w:rsid w:val="004B3D08"/>
    <w:rsid w:val="004F413E"/>
    <w:rsid w:val="00502B6E"/>
    <w:rsid w:val="00524E8E"/>
    <w:rsid w:val="005358C4"/>
    <w:rsid w:val="005642D9"/>
    <w:rsid w:val="00571874"/>
    <w:rsid w:val="00575804"/>
    <w:rsid w:val="005B4673"/>
    <w:rsid w:val="005C0A4E"/>
    <w:rsid w:val="005D49D6"/>
    <w:rsid w:val="006169E9"/>
    <w:rsid w:val="00667249"/>
    <w:rsid w:val="006A4CA7"/>
    <w:rsid w:val="006B7653"/>
    <w:rsid w:val="00712723"/>
    <w:rsid w:val="007173E8"/>
    <w:rsid w:val="00764068"/>
    <w:rsid w:val="007860C3"/>
    <w:rsid w:val="007A11E0"/>
    <w:rsid w:val="007B7B72"/>
    <w:rsid w:val="007C3911"/>
    <w:rsid w:val="00800811"/>
    <w:rsid w:val="00806C08"/>
    <w:rsid w:val="00813AAF"/>
    <w:rsid w:val="00826D23"/>
    <w:rsid w:val="0083026A"/>
    <w:rsid w:val="00862126"/>
    <w:rsid w:val="00864446"/>
    <w:rsid w:val="008C31AA"/>
    <w:rsid w:val="008D7A0E"/>
    <w:rsid w:val="009244ED"/>
    <w:rsid w:val="00924EB5"/>
    <w:rsid w:val="0097584B"/>
    <w:rsid w:val="00980924"/>
    <w:rsid w:val="009C1C9B"/>
    <w:rsid w:val="009C5622"/>
    <w:rsid w:val="009C7C34"/>
    <w:rsid w:val="00A27E04"/>
    <w:rsid w:val="00A30A3E"/>
    <w:rsid w:val="00A46B51"/>
    <w:rsid w:val="00A51AA9"/>
    <w:rsid w:val="00A616DE"/>
    <w:rsid w:val="00A642A2"/>
    <w:rsid w:val="00A64B84"/>
    <w:rsid w:val="00A73920"/>
    <w:rsid w:val="00A846EC"/>
    <w:rsid w:val="00A9557F"/>
    <w:rsid w:val="00AB4243"/>
    <w:rsid w:val="00AD5DC3"/>
    <w:rsid w:val="00B6611E"/>
    <w:rsid w:val="00BC2A20"/>
    <w:rsid w:val="00BD2573"/>
    <w:rsid w:val="00BD28D7"/>
    <w:rsid w:val="00BF0E42"/>
    <w:rsid w:val="00BF434C"/>
    <w:rsid w:val="00BF5236"/>
    <w:rsid w:val="00C509CD"/>
    <w:rsid w:val="00C7725A"/>
    <w:rsid w:val="00C77B01"/>
    <w:rsid w:val="00CA1C7E"/>
    <w:rsid w:val="00CB4109"/>
    <w:rsid w:val="00CC5C92"/>
    <w:rsid w:val="00D13B15"/>
    <w:rsid w:val="00DE0D11"/>
    <w:rsid w:val="00DF7D26"/>
    <w:rsid w:val="00E317ED"/>
    <w:rsid w:val="00E40729"/>
    <w:rsid w:val="00E560A4"/>
    <w:rsid w:val="00E6034F"/>
    <w:rsid w:val="00EA7933"/>
    <w:rsid w:val="00EB3D60"/>
    <w:rsid w:val="00EB43C6"/>
    <w:rsid w:val="00EC1D57"/>
    <w:rsid w:val="00ED2981"/>
    <w:rsid w:val="00ED48C6"/>
    <w:rsid w:val="00F112E1"/>
    <w:rsid w:val="00F45C01"/>
    <w:rsid w:val="00F50339"/>
    <w:rsid w:val="00F6204E"/>
    <w:rsid w:val="00F93102"/>
    <w:rsid w:val="00F966C6"/>
    <w:rsid w:val="00FA3DAE"/>
    <w:rsid w:val="00FB4B4E"/>
    <w:rsid w:val="00FE558E"/>
    <w:rsid w:val="00F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5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8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D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D11"/>
    <w:rPr>
      <w:rFonts w:eastAsiaTheme="minorEastAsia"/>
      <w:lang w:eastAsia="ru-RU"/>
    </w:rPr>
  </w:style>
  <w:style w:type="paragraph" w:customStyle="1" w:styleId="ConsPlusTitle">
    <w:name w:val="ConsPlusTitle"/>
    <w:rsid w:val="007C39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B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E5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C1DC1E7D5CCDB1345A0123401326C3B66F188C067C975315FBFE6D2D60F7132313321765AEF7857FBB8EE268CzBF0L" TargetMode="External"/><Relationship Id="rId18" Type="http://schemas.openxmlformats.org/officeDocument/2006/relationships/hyperlink" Target="consultantplus://offline/ref=CC1DC1E7D5CCDB1345A0123401326C3B66F188C067C975315FBFE6D2D60F7132313321765AEF7857FBB8EE268CzBF0L" TargetMode="External"/><Relationship Id="rId26" Type="http://schemas.openxmlformats.org/officeDocument/2006/relationships/hyperlink" Target="consultantplus://offline/ref=CC1DC1E7D5CCDB1345A0123401326C3B66F288C16EC075315FBFE6D2D60F7132313321765AEF7857FBB8EE268CzBF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C1DC1E7D5CCDB1345A0123401326C3B66F589CA6FC575315FBFE6D2D60F7132313321765AEF7857FBB8EE268CzBF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DC1E7D5CCDB1345A0123401326C3B67FF88C66C9722330EEAE8D7DE5F2B22357A747944EC6448FBA6EEz2F6L" TargetMode="External"/><Relationship Id="rId17" Type="http://schemas.openxmlformats.org/officeDocument/2006/relationships/hyperlink" Target="consultantplus://offline/ref=CC1DC1E7D5CCDB1345A00C39175E323F63FCD1CE66C6766504EBE085895F776763737F2F0BA9335BF9A4F2278CAE002611zFF3L" TargetMode="External"/><Relationship Id="rId25" Type="http://schemas.openxmlformats.org/officeDocument/2006/relationships/hyperlink" Target="consultantplus://offline/ref=CC1DC1E7D5CCDB1345A0123401326C3B66F288C16EC075315FBFE6D2D60F7132313321765AEF7857FBB8EE268CzBF0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1DC1E7D5CCDB1345A0123401326C3B66F78CC566C275315FBFE6D2D60F7132313321765AEF7857FBB8EE268CzBF0L" TargetMode="External"/><Relationship Id="rId20" Type="http://schemas.openxmlformats.org/officeDocument/2006/relationships/hyperlink" Target="consultantplus://offline/ref=CC1DC1E7D5CCDB1345A0123401326C3B66F287CB62C075315FBFE6D2D60F7132313321765AEF7857FBB8EE268CzBF0L" TargetMode="External"/><Relationship Id="rId29" Type="http://schemas.openxmlformats.org/officeDocument/2006/relationships/hyperlink" Target="consultantplus://offline/ref=CC1DC1E7D5CCDB1345A0123401326C3B66F387C367C075315FBFE6D2D60F71322333797A5DEE6D02A8E2B92B8EB21C2711ED440977z6F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DC1E7D5CCDB1345A00C39175E323F63FCD1CE66C6766504EBE085895F776763737F2F0BA9335BF9A4F2278CAE002611zFF3L" TargetMode="External"/><Relationship Id="rId24" Type="http://schemas.openxmlformats.org/officeDocument/2006/relationships/hyperlink" Target="consultantplus://offline/ref=CC1DC1E7D5CCDB1345A0123401326C3B66F188C066C075315FBFE6D2D60F7132313321765AEF7857FBB8EE268CzBF0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1DC1E7D5CCDB1345A00C39175E323F63FCD1CE66C6766504EBE085895F776763737F2F0BA9335BF9A4F2278CAE002611zFF3L" TargetMode="External"/><Relationship Id="rId23" Type="http://schemas.openxmlformats.org/officeDocument/2006/relationships/hyperlink" Target="consultantplus://offline/ref=CC1DC1E7D5CCDB1345A0123401326C3B66F188C067C975315FBFE6D2D60F71322333797D5EEE6D02A8E2B92B8EB21C2711ED440977z6F0L" TargetMode="External"/><Relationship Id="rId28" Type="http://schemas.openxmlformats.org/officeDocument/2006/relationships/hyperlink" Target="consultantplus://offline/ref=CC1DC1E7D5CCDB1345A0123401326C3B66F387C367C075315FBFE6D2D60F71322333797A59E96D02A8E2B92B8EB21C2711ED440977z6F0L" TargetMode="External"/><Relationship Id="rId10" Type="http://schemas.openxmlformats.org/officeDocument/2006/relationships/hyperlink" Target="consultantplus://offline/ref=CC1DC1E7D5CCDB1345A00C39175E323F63FCD1CE66C6766504EBE085895F776763737F2F19A96B57F9A6E5258ABB567757A64B09777E6BE971E6B5D7zEF4L" TargetMode="External"/><Relationship Id="rId19" Type="http://schemas.openxmlformats.org/officeDocument/2006/relationships/hyperlink" Target="consultantplus://offline/ref=CC1DC1E7D5CCDB1345A0123401326C3B66F288C16EC075315FBFE6D2D60F7132313321765AEF7857FBB8EE268CzBF0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905;fld=134" TargetMode="External"/><Relationship Id="rId14" Type="http://schemas.openxmlformats.org/officeDocument/2006/relationships/hyperlink" Target="consultantplus://offline/ref=CC1DC1E7D5CCDB1345A00C39175E323F63FCD1CE66C6766504EBE085895F776763737F2F0BA9335BF9A4F2278CAE002611zFF3L" TargetMode="External"/><Relationship Id="rId22" Type="http://schemas.openxmlformats.org/officeDocument/2006/relationships/hyperlink" Target="consultantplus://offline/ref=CC1DC1E7D5CCDB1345A00C39175E323F63FCD1CE66C67D6F05EFE085895F776763737F2F0BA9335BF9A4F2278CAE002611zFF3L" TargetMode="External"/><Relationship Id="rId27" Type="http://schemas.openxmlformats.org/officeDocument/2006/relationships/hyperlink" Target="consultantplus://offline/ref=CC1DC1E7D5CCDB1345A0123401326C3B66F288C16EC075315FBFE6D2D60F7132313321765AEF7857FBB8EE268CzBF0L" TargetMode="External"/><Relationship Id="rId30" Type="http://schemas.openxmlformats.org/officeDocument/2006/relationships/hyperlink" Target="consultantplus://offline/ref=CC1DC1E7D5CCDB1345A0123401326C3B66F589CA6FC575315FBFE6D2D60F7132313321765AEF7857FBB8EE268CzB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6</cp:revision>
  <cp:lastPrinted>2020-12-16T05:58:00Z</cp:lastPrinted>
  <dcterms:created xsi:type="dcterms:W3CDTF">2020-12-03T07:55:00Z</dcterms:created>
  <dcterms:modified xsi:type="dcterms:W3CDTF">2021-01-12T08:06:00Z</dcterms:modified>
</cp:coreProperties>
</file>