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95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1706"/>
        <w:gridCol w:w="995"/>
        <w:gridCol w:w="3250"/>
        <w:gridCol w:w="2126"/>
        <w:gridCol w:w="1023"/>
      </w:tblGrid>
      <w:tr w:rsidR="005176D2" w:rsidRPr="00DA5F08" w:rsidTr="005176D2">
        <w:trPr>
          <w:trHeight w:val="2019"/>
        </w:trPr>
        <w:tc>
          <w:tcPr>
            <w:tcW w:w="3199" w:type="dxa"/>
            <w:gridSpan w:val="3"/>
          </w:tcPr>
          <w:p w:rsidR="005176D2" w:rsidRPr="00DA5F08" w:rsidRDefault="005176D2" w:rsidP="005176D2">
            <w:pPr>
              <w:jc w:val="center"/>
              <w:rPr>
                <w:rFonts w:ascii="Times New Roman" w:hAnsi="Times New Roman"/>
              </w:rPr>
            </w:pPr>
          </w:p>
          <w:p w:rsidR="005176D2" w:rsidRPr="00DA5F08" w:rsidRDefault="005176D2" w:rsidP="005176D2">
            <w:pPr>
              <w:jc w:val="center"/>
              <w:rPr>
                <w:rFonts w:ascii="Times New Roman" w:hAnsi="Times New Roman"/>
              </w:rPr>
            </w:pPr>
          </w:p>
          <w:p w:rsidR="005176D2" w:rsidRPr="00DA5F08" w:rsidRDefault="005176D2" w:rsidP="005176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Администрация муниципального района «Койгородский»</w:t>
            </w:r>
          </w:p>
        </w:tc>
        <w:tc>
          <w:tcPr>
            <w:tcW w:w="3250" w:type="dxa"/>
          </w:tcPr>
          <w:p w:rsidR="005176D2" w:rsidRDefault="005176D2" w:rsidP="005176D2">
            <w:pPr>
              <w:jc w:val="center"/>
              <w:rPr>
                <w:rFonts w:ascii="Times New Roman" w:hAnsi="Times New Roman"/>
              </w:rPr>
            </w:pPr>
          </w:p>
          <w:p w:rsidR="005176D2" w:rsidRPr="00DA5F08" w:rsidRDefault="005176D2" w:rsidP="00517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gridSpan w:val="2"/>
          </w:tcPr>
          <w:p w:rsidR="005176D2" w:rsidRPr="00DA5F08" w:rsidRDefault="005176D2" w:rsidP="005176D2">
            <w:pPr>
              <w:jc w:val="center"/>
              <w:rPr>
                <w:rFonts w:ascii="Times New Roman" w:hAnsi="Times New Roman"/>
              </w:rPr>
            </w:pPr>
          </w:p>
          <w:p w:rsidR="005176D2" w:rsidRPr="00DA5F08" w:rsidRDefault="005176D2" w:rsidP="005176D2">
            <w:pPr>
              <w:jc w:val="center"/>
              <w:rPr>
                <w:rFonts w:ascii="Times New Roman" w:hAnsi="Times New Roman"/>
              </w:rPr>
            </w:pPr>
          </w:p>
          <w:p w:rsidR="005176D2" w:rsidRPr="00DA5F08" w:rsidRDefault="005176D2" w:rsidP="005176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«Койгорт»</w:t>
            </w:r>
          </w:p>
          <w:p w:rsidR="005176D2" w:rsidRPr="00DA5F08" w:rsidRDefault="005176D2" w:rsidP="005176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муниципальн</w:t>
            </w:r>
            <w:r w:rsidRPr="00DA5F08">
              <w:rPr>
                <w:rFonts w:ascii="Times New Roman" w:hAnsi="Times New Roman"/>
              </w:rPr>
              <w:sym w:font="Times New Roman" w:char="00F6"/>
            </w:r>
            <w:r w:rsidRPr="00DA5F08">
              <w:rPr>
                <w:rFonts w:ascii="Times New Roman" w:hAnsi="Times New Roman"/>
              </w:rPr>
              <w:t>й районса</w:t>
            </w:r>
          </w:p>
          <w:p w:rsidR="005176D2" w:rsidRPr="00DA5F08" w:rsidRDefault="005176D2" w:rsidP="005176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</w:t>
            </w:r>
            <w:r w:rsidRPr="00DA5F0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 w:rsidRPr="00DA5F08">
              <w:rPr>
                <w:rFonts w:ascii="Times New Roman" w:hAnsi="Times New Roman"/>
              </w:rPr>
              <w:t>ция</w:t>
            </w:r>
          </w:p>
        </w:tc>
      </w:tr>
      <w:tr w:rsidR="005176D2" w:rsidRPr="00DA5F08" w:rsidTr="005176D2">
        <w:trPr>
          <w:trHeight w:val="688"/>
        </w:trPr>
        <w:tc>
          <w:tcPr>
            <w:tcW w:w="3199" w:type="dxa"/>
            <w:gridSpan w:val="3"/>
          </w:tcPr>
          <w:p w:rsidR="005176D2" w:rsidRPr="00DA5F08" w:rsidRDefault="005176D2" w:rsidP="005176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0" w:type="dxa"/>
          </w:tcPr>
          <w:p w:rsidR="005176D2" w:rsidRPr="00DA5F08" w:rsidRDefault="005176D2" w:rsidP="005176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5176D2" w:rsidRPr="00DA5F08" w:rsidRDefault="005176D2" w:rsidP="005176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3149" w:type="dxa"/>
            <w:gridSpan w:val="2"/>
          </w:tcPr>
          <w:p w:rsidR="005176D2" w:rsidRPr="00DA5F08" w:rsidRDefault="005176D2" w:rsidP="005176D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176D2" w:rsidRPr="00DA5F08" w:rsidRDefault="005176D2" w:rsidP="005176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76D2" w:rsidRPr="0049729D" w:rsidTr="005176D2">
        <w:trPr>
          <w:trHeight w:val="353"/>
        </w:trPr>
        <w:tc>
          <w:tcPr>
            <w:tcW w:w="498" w:type="dxa"/>
          </w:tcPr>
          <w:p w:rsidR="005176D2" w:rsidRPr="005176D2" w:rsidRDefault="005176D2" w:rsidP="005176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2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5176D2" w:rsidRPr="005176D2" w:rsidRDefault="005176D2" w:rsidP="005176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</w:t>
            </w:r>
          </w:p>
        </w:tc>
        <w:tc>
          <w:tcPr>
            <w:tcW w:w="995" w:type="dxa"/>
          </w:tcPr>
          <w:p w:rsidR="005176D2" w:rsidRPr="005176D2" w:rsidRDefault="005176D2" w:rsidP="005176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6D2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D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76" w:type="dxa"/>
            <w:gridSpan w:val="2"/>
          </w:tcPr>
          <w:p w:rsidR="005176D2" w:rsidRPr="005176D2" w:rsidRDefault="005176D2" w:rsidP="005176D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76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5176D2" w:rsidRPr="005176D2" w:rsidRDefault="005176D2" w:rsidP="005176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33/01</w:t>
            </w:r>
          </w:p>
        </w:tc>
      </w:tr>
      <w:tr w:rsidR="005176D2" w:rsidRPr="00DA5F08" w:rsidTr="005176D2">
        <w:trPr>
          <w:trHeight w:val="339"/>
        </w:trPr>
        <w:tc>
          <w:tcPr>
            <w:tcW w:w="3199" w:type="dxa"/>
            <w:gridSpan w:val="3"/>
          </w:tcPr>
          <w:p w:rsidR="005176D2" w:rsidRPr="005176D2" w:rsidRDefault="005176D2" w:rsidP="005176D2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176D2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99" w:type="dxa"/>
            <w:gridSpan w:val="3"/>
          </w:tcPr>
          <w:p w:rsidR="005176D2" w:rsidRPr="005176D2" w:rsidRDefault="005176D2" w:rsidP="005176D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EFE" w:rsidRPr="00CE2BAC" w:rsidRDefault="00AF2EFE" w:rsidP="00CE2BAC">
      <w:pPr>
        <w:jc w:val="right"/>
        <w:rPr>
          <w:rFonts w:ascii="Times New Roman" w:hAnsi="Times New Roman"/>
          <w:b/>
          <w:sz w:val="28"/>
          <w:u w:val="single"/>
        </w:rPr>
      </w:pPr>
    </w:p>
    <w:tbl>
      <w:tblPr>
        <w:tblStyle w:val="ad"/>
        <w:tblW w:w="0" w:type="auto"/>
        <w:tblLook w:val="04A0"/>
      </w:tblPr>
      <w:tblGrid>
        <w:gridCol w:w="5070"/>
      </w:tblGrid>
      <w:tr w:rsidR="005176D2" w:rsidTr="005176D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176D2" w:rsidRDefault="005176D2" w:rsidP="005176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6D2">
              <w:rPr>
                <w:rFonts w:ascii="Times New Roman" w:hAnsi="Times New Roman"/>
                <w:sz w:val="28"/>
                <w:szCs w:val="28"/>
              </w:rPr>
              <w:t>О вне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сении изменений в постановление </w:t>
            </w:r>
            <w:r w:rsidRPr="005176D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D2">
              <w:rPr>
                <w:rFonts w:ascii="Times New Roman" w:hAnsi="Times New Roman"/>
                <w:sz w:val="28"/>
                <w:szCs w:val="28"/>
              </w:rPr>
              <w:t>МР «Койгородский» от 24 декабря 2013 года № 78/12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76D2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транспортной системы в МО </w:t>
            </w:r>
            <w:r w:rsidRPr="005176D2">
              <w:rPr>
                <w:rFonts w:ascii="Times New Roman" w:hAnsi="Times New Roman"/>
                <w:sz w:val="28"/>
                <w:szCs w:val="28"/>
              </w:rPr>
              <w:t>МР «Койгородский»»</w:t>
            </w:r>
          </w:p>
        </w:tc>
      </w:tr>
    </w:tbl>
    <w:p w:rsidR="005176D2" w:rsidRDefault="005176D2" w:rsidP="005176D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F2EFE" w:rsidRPr="005176D2" w:rsidRDefault="00AF2EFE" w:rsidP="005176D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F2EFE" w:rsidRPr="005176D2" w:rsidRDefault="00AF2EFE" w:rsidP="005176D2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176D2">
        <w:rPr>
          <w:rFonts w:ascii="Times New Roman" w:hAnsi="Times New Roman"/>
          <w:sz w:val="28"/>
          <w:szCs w:val="28"/>
        </w:rPr>
        <w:t>Адм</w:t>
      </w:r>
      <w:r w:rsidR="005176D2">
        <w:rPr>
          <w:rFonts w:ascii="Times New Roman" w:hAnsi="Times New Roman"/>
          <w:sz w:val="28"/>
          <w:szCs w:val="28"/>
        </w:rPr>
        <w:t>инистрация МР</w:t>
      </w:r>
      <w:r w:rsidRPr="005176D2">
        <w:rPr>
          <w:rFonts w:ascii="Times New Roman" w:hAnsi="Times New Roman"/>
          <w:sz w:val="28"/>
          <w:szCs w:val="28"/>
        </w:rPr>
        <w:t xml:space="preserve"> «Койгородский» постановляет:</w:t>
      </w:r>
    </w:p>
    <w:p w:rsidR="00DC7458" w:rsidRPr="005176D2" w:rsidRDefault="005176D2" w:rsidP="005176D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F2EFE" w:rsidRPr="005176D2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>в п</w:t>
      </w:r>
      <w:r w:rsidR="00AF2EFE" w:rsidRPr="005176D2">
        <w:rPr>
          <w:rFonts w:ascii="Times New Roman" w:hAnsi="Times New Roman"/>
          <w:sz w:val="28"/>
          <w:szCs w:val="28"/>
        </w:rPr>
        <w:t>остановление администрации МР «Койгородский» от 24 декабря 2013 года № 78/12 «Об утверждении муниципальной программы «Развитие транспортной системы в МО МР «Койгородский»»</w:t>
      </w:r>
      <w:r w:rsidR="00CE2BAC" w:rsidRPr="005176D2">
        <w:rPr>
          <w:rFonts w:ascii="Times New Roman" w:hAnsi="Times New Roman"/>
          <w:sz w:val="28"/>
          <w:szCs w:val="28"/>
        </w:rPr>
        <w:t xml:space="preserve"> изменения согласно приложению.</w:t>
      </w:r>
    </w:p>
    <w:p w:rsidR="00DC7458" w:rsidRPr="005176D2" w:rsidRDefault="00DC7458" w:rsidP="005176D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176D2">
        <w:rPr>
          <w:rFonts w:ascii="Times New Roman" w:hAnsi="Times New Roman"/>
          <w:sz w:val="28"/>
          <w:szCs w:val="28"/>
        </w:rPr>
        <w:t xml:space="preserve"> </w:t>
      </w:r>
      <w:r w:rsidR="005176D2">
        <w:rPr>
          <w:rFonts w:ascii="Times New Roman" w:hAnsi="Times New Roman"/>
          <w:sz w:val="28"/>
          <w:szCs w:val="28"/>
        </w:rPr>
        <w:tab/>
        <w:t>2</w:t>
      </w:r>
      <w:r w:rsidRPr="005176D2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информационном вестнике Совета и администрации МР «Койгородский».</w:t>
      </w:r>
    </w:p>
    <w:p w:rsidR="00AF2EFE" w:rsidRPr="005176D2" w:rsidRDefault="00AF2EFE" w:rsidP="005176D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176D2" w:rsidRDefault="005176D2" w:rsidP="005176D2">
      <w:pPr>
        <w:pStyle w:val="aa"/>
        <w:ind w:right="-284"/>
        <w:rPr>
          <w:szCs w:val="28"/>
          <w:lang w:val="ru-RU"/>
        </w:rPr>
      </w:pPr>
      <w:bookmarkStart w:id="0" w:name="_GoBack"/>
      <w:bookmarkEnd w:id="0"/>
    </w:p>
    <w:p w:rsidR="00CE2BAC" w:rsidRPr="005176D2" w:rsidRDefault="00CE2BAC" w:rsidP="005176D2">
      <w:pPr>
        <w:pStyle w:val="aa"/>
        <w:ind w:right="-284"/>
        <w:rPr>
          <w:szCs w:val="28"/>
          <w:lang w:val="ru-RU"/>
        </w:rPr>
      </w:pPr>
      <w:r w:rsidRPr="005176D2">
        <w:rPr>
          <w:szCs w:val="28"/>
          <w:lang w:val="ru-RU"/>
        </w:rPr>
        <w:t>Руководитель администрации</w:t>
      </w:r>
    </w:p>
    <w:p w:rsidR="00CE2BAC" w:rsidRPr="005176D2" w:rsidRDefault="00CE2BAC" w:rsidP="005176D2">
      <w:pPr>
        <w:pStyle w:val="aa"/>
        <w:ind w:right="-284"/>
        <w:rPr>
          <w:szCs w:val="28"/>
          <w:lang w:val="ru-RU"/>
        </w:rPr>
      </w:pPr>
      <w:r w:rsidRPr="005176D2">
        <w:rPr>
          <w:szCs w:val="28"/>
          <w:lang w:val="ru-RU"/>
        </w:rPr>
        <w:t>МР «Койгородский»                                                                        Л.Ю. Ушакова</w:t>
      </w:r>
    </w:p>
    <w:p w:rsidR="00AF2EFE" w:rsidRPr="005176D2" w:rsidRDefault="00AF2EFE" w:rsidP="005176D2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E2BAC" w:rsidRDefault="00AF2EFE" w:rsidP="005176D2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176D2">
        <w:rPr>
          <w:rFonts w:ascii="Times New Roman" w:hAnsi="Times New Roman"/>
          <w:sz w:val="28"/>
          <w:szCs w:val="28"/>
        </w:rPr>
        <w:br w:type="page"/>
      </w:r>
      <w:r w:rsidR="00CE2BAC" w:rsidRPr="00B51F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2BAC" w:rsidRDefault="00CE2BAC" w:rsidP="005176D2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E2BAC" w:rsidRDefault="00CE2BAC" w:rsidP="005176D2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</w:p>
    <w:p w:rsidR="00CE2BAC" w:rsidRPr="00B51FCE" w:rsidRDefault="005176D2" w:rsidP="005176D2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января 2016 г. № 33/01</w:t>
      </w:r>
    </w:p>
    <w:p w:rsidR="00CE2BAC" w:rsidRDefault="00CE2BAC" w:rsidP="00CE2B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2BAC" w:rsidRDefault="00CE2BAC" w:rsidP="00CE2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DBD">
        <w:rPr>
          <w:rFonts w:ascii="Times New Roman" w:hAnsi="Times New Roman" w:cs="Times New Roman"/>
          <w:sz w:val="24"/>
          <w:szCs w:val="24"/>
        </w:rPr>
        <w:t>Изменения, вносимые в постановление администрации МР «Койгородский» от 24 декабря 2013 г. №78/12 «Об утверждении муниципальной программы «Развитие транспортной системы в МО МР «Койгородский» ».</w:t>
      </w:r>
    </w:p>
    <w:p w:rsidR="00CE2BAC" w:rsidRPr="000D1DBD" w:rsidRDefault="00CE2BAC" w:rsidP="00CE2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2BAC" w:rsidRDefault="00CE2BAC" w:rsidP="00CE2B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администрации МР «Койгородский» от 24 декабря 2013 г. №78/12 «Об утверждении муниципальной программы «Развитие транспортной системы в МО МР «Койгородский»»:</w:t>
      </w:r>
    </w:p>
    <w:p w:rsidR="00CE2BAC" w:rsidRPr="00EB6D05" w:rsidRDefault="00CE2BAC" w:rsidP="00CE2BA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5221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52217" w:rsidRPr="000E0B7E">
        <w:rPr>
          <w:rFonts w:ascii="Times New Roman" w:hAnsi="Times New Roman" w:cs="Times New Roman"/>
          <w:sz w:val="24"/>
          <w:szCs w:val="24"/>
        </w:rPr>
        <w:t>«Развитие транспортной системы в МО МР «Койгородский»</w:t>
      </w:r>
      <w:r w:rsidRPr="00EB6D05">
        <w:rPr>
          <w:rFonts w:ascii="Times New Roman" w:hAnsi="Times New Roman" w:cs="Times New Roman"/>
          <w:sz w:val="24"/>
          <w:szCs w:val="24"/>
        </w:rPr>
        <w:t>строку «Объем финансирования муниципальной программы» изложить в следующей редакции:</w:t>
      </w:r>
    </w:p>
    <w:p w:rsidR="00CE2BAC" w:rsidRDefault="00CE2BAC" w:rsidP="00EB6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V w:val="single" w:sz="4" w:space="0" w:color="auto"/>
        </w:tblBorders>
        <w:tblLook w:val="04A0"/>
      </w:tblPr>
      <w:tblGrid>
        <w:gridCol w:w="2518"/>
        <w:gridCol w:w="6791"/>
      </w:tblGrid>
      <w:tr w:rsidR="00CE2BAC" w:rsidRPr="00D91C9D" w:rsidTr="00DC7458">
        <w:trPr>
          <w:trHeight w:val="45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BAC" w:rsidRPr="00BF7A48" w:rsidRDefault="00CE2BAC" w:rsidP="00DC7458">
            <w:pPr>
              <w:pStyle w:val="ConsPlusCell"/>
            </w:pPr>
            <w:r w:rsidRPr="00BF7A48">
              <w:t>Объемы           финансирования</w:t>
            </w:r>
            <w:r w:rsidRPr="00BF7A48">
              <w:br/>
              <w:t xml:space="preserve">муниципальной программы              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BAC" w:rsidRPr="00CE2BAC" w:rsidRDefault="00CE2BAC" w:rsidP="00CE2BAC">
            <w:pPr>
              <w:pStyle w:val="ConsPlusCell"/>
            </w:pPr>
            <w:r w:rsidRPr="00CE2BAC">
              <w:t xml:space="preserve">Общий объем финансирования Программы на  2014  -  2018 годы за счет средств  бюджета МО МР «Койгородский» предусматривается в  размере  29500,69 тыс. рублей, в том числе: </w:t>
            </w:r>
          </w:p>
          <w:p w:rsidR="00CE2BAC" w:rsidRPr="00CE2BAC" w:rsidRDefault="00CE2BAC" w:rsidP="00CE2BAC">
            <w:pPr>
              <w:pStyle w:val="ConsPlusCell"/>
              <w:ind w:left="15"/>
            </w:pPr>
            <w:r w:rsidRPr="00CE2BAC">
              <w:t>2014 год – 7239,29 тыс. рублей;</w:t>
            </w:r>
          </w:p>
          <w:p w:rsidR="00CE2BAC" w:rsidRPr="00CE2BAC" w:rsidRDefault="00CE2BAC" w:rsidP="00CE2BAC">
            <w:pPr>
              <w:pStyle w:val="ConsPlusCell"/>
              <w:ind w:left="15"/>
            </w:pPr>
            <w:r w:rsidRPr="00CE2BAC">
              <w:t>2015 год – 6668,8 тыс. рублей;</w:t>
            </w:r>
          </w:p>
          <w:p w:rsidR="00CE2BAC" w:rsidRPr="00CE2BAC" w:rsidRDefault="00CE2BAC" w:rsidP="00CE2BAC">
            <w:pPr>
              <w:pStyle w:val="ConsPlusCell"/>
              <w:ind w:left="15"/>
            </w:pPr>
            <w:r w:rsidRPr="00CE2BAC">
              <w:t>2016 год – 5434,7  тыс. рублей;</w:t>
            </w:r>
          </w:p>
          <w:p w:rsidR="00CE2BAC" w:rsidRPr="00CE2BAC" w:rsidRDefault="00CE2BAC" w:rsidP="00CE2BAC">
            <w:pPr>
              <w:pStyle w:val="ConsPlusCell"/>
              <w:ind w:left="15"/>
            </w:pPr>
            <w:r w:rsidRPr="00CE2BAC">
              <w:t>2017 год – 5097,4 тыс. рублей;</w:t>
            </w:r>
          </w:p>
          <w:p w:rsidR="00CE2BAC" w:rsidRPr="00CE2BAC" w:rsidRDefault="00CE2BAC" w:rsidP="00CE2BAC">
            <w:pPr>
              <w:pStyle w:val="ConsPlusCell"/>
              <w:ind w:left="15"/>
            </w:pPr>
            <w:r w:rsidRPr="00CE2BAC">
              <w:t>2018 год – 5060,5 тыс. рублей</w:t>
            </w:r>
          </w:p>
          <w:p w:rsidR="00CE2BAC" w:rsidRPr="00CE2BAC" w:rsidRDefault="00CE2BAC" w:rsidP="00CE2BAC">
            <w:pPr>
              <w:pStyle w:val="ConsPlusCell"/>
            </w:pPr>
            <w:r w:rsidRPr="00CE2BAC">
              <w:t xml:space="preserve">Общий объем финансирования Программы на  2014  -  2018 годы за счет средств  бюджета Республики Коми предусматривается в  размере  16105,5 тыс. рублей, в том числе: </w:t>
            </w:r>
          </w:p>
          <w:p w:rsidR="00CE2BAC" w:rsidRPr="00CE2BAC" w:rsidRDefault="00CE2BAC" w:rsidP="00CE2BAC">
            <w:pPr>
              <w:pStyle w:val="ConsPlusCell"/>
              <w:ind w:left="15"/>
            </w:pPr>
            <w:r w:rsidRPr="00CE2BAC">
              <w:t>2014 год –3358,7 тыс. рублей;</w:t>
            </w:r>
          </w:p>
          <w:p w:rsidR="00CE2BAC" w:rsidRPr="00CE2BAC" w:rsidRDefault="00CE2BAC" w:rsidP="00CE2BAC">
            <w:pPr>
              <w:pStyle w:val="ConsPlusCell"/>
              <w:ind w:left="15"/>
            </w:pPr>
            <w:r w:rsidRPr="00CE2BAC">
              <w:t>2015 год – 3211,0 тыс. рублей;</w:t>
            </w:r>
          </w:p>
          <w:p w:rsidR="00CE2BAC" w:rsidRPr="00CE2BAC" w:rsidRDefault="00CE2BAC" w:rsidP="00CE2BAC">
            <w:pPr>
              <w:pStyle w:val="ConsPlusCell"/>
              <w:ind w:left="15"/>
            </w:pPr>
            <w:r w:rsidRPr="00CE2BAC">
              <w:t>2016 год – 3088,0 тыс. рублей;</w:t>
            </w:r>
          </w:p>
          <w:p w:rsidR="00CE2BAC" w:rsidRPr="00CE2BAC" w:rsidRDefault="00CE2BAC" w:rsidP="00CE2BAC">
            <w:pPr>
              <w:pStyle w:val="ConsPlusCell"/>
              <w:ind w:left="15"/>
            </w:pPr>
            <w:r w:rsidRPr="00CE2BAC">
              <w:t>2017 год – 3223,9 тыс. рублей;</w:t>
            </w:r>
          </w:p>
          <w:p w:rsidR="00CE2BAC" w:rsidRPr="00D91C9D" w:rsidRDefault="00CE2BAC" w:rsidP="00CE2BAC">
            <w:pPr>
              <w:pStyle w:val="ac"/>
            </w:pPr>
            <w:r w:rsidRPr="00CE2BAC">
              <w:t>2018 год – 3223,9 тыс. рублей.</w:t>
            </w:r>
          </w:p>
        </w:tc>
      </w:tr>
    </w:tbl>
    <w:p w:rsidR="00CE2BAC" w:rsidRDefault="00CE2BAC" w:rsidP="00EB6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CE2BAC" w:rsidRDefault="00CE2BAC" w:rsidP="00CE2BA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</w:t>
      </w:r>
      <w:r w:rsidR="007E3A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Ресурсное обеспечение Программы» изложить в следующей редакции:</w:t>
      </w:r>
    </w:p>
    <w:p w:rsidR="00CE2BAC" w:rsidRDefault="00CE2BAC" w:rsidP="00CE2B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местного бюджета и республиканского бюджета Республики Коми.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2014 - 2018 годы за счет средств бюджета МР «Койгородский» предусматривается в размере 29500,69 тыс. рублей, в том числе по годам: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2014 год – 7239,29 тыс. рублей;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2015 год – 6668,8 тыс. рублей;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2016 год – 5434,7 тыс. рублей;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2017 год – 5097,4 тыс. рублей;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2018 год – 5060,5 тыс. рублей.</w:t>
      </w:r>
    </w:p>
    <w:p w:rsidR="007E3A43" w:rsidRPr="007E3A43" w:rsidRDefault="007E3A43" w:rsidP="00D52217">
      <w:pPr>
        <w:pStyle w:val="ConsPlusNormal"/>
        <w:tabs>
          <w:tab w:val="left" w:pos="284"/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 2014  -  2018 годы за счет средств  бюджета Республики Коми предусматривается в  размере  16105,5 тыс. рублей, в том числе: 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2014 год –3358,7 тыс. рублей;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lastRenderedPageBreak/>
        <w:t>2015 год – 3211,0 тыс. рублей;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2016 год – 3088,0 тыс. рублей;</w:t>
      </w:r>
    </w:p>
    <w:p w:rsidR="007E3A43" w:rsidRPr="007E3A43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2017 год – 3223,9 тыс. рублей;</w:t>
      </w:r>
    </w:p>
    <w:p w:rsidR="00CE2BAC" w:rsidRDefault="007E3A43" w:rsidP="007E3A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3A43">
        <w:rPr>
          <w:rFonts w:ascii="Times New Roman" w:hAnsi="Times New Roman" w:cs="Times New Roman"/>
          <w:sz w:val="24"/>
          <w:szCs w:val="24"/>
        </w:rPr>
        <w:t>2018 год – 3223,9 тыс. рублей.</w:t>
      </w:r>
    </w:p>
    <w:p w:rsidR="00CE2BAC" w:rsidRDefault="00CE2BAC" w:rsidP="00CE2BAC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52217" w:rsidRPr="00EB6D05" w:rsidRDefault="00D52217" w:rsidP="00D52217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/>
          <w:sz w:val="24"/>
          <w:szCs w:val="24"/>
        </w:rPr>
        <w:t xml:space="preserve">подпрограммы 1 </w:t>
      </w:r>
      <w:r w:rsidRPr="00D52217">
        <w:rPr>
          <w:rFonts w:ascii="Times New Roman" w:hAnsi="Times New Roman"/>
          <w:bCs/>
          <w:sz w:val="24"/>
          <w:szCs w:val="24"/>
        </w:rPr>
        <w:t>«Развитие транспортной инфраструктуры и транспортного обслуживания населения»</w:t>
      </w:r>
      <w:r w:rsidRPr="00EB6D05">
        <w:rPr>
          <w:rFonts w:ascii="Times New Roman" w:hAnsi="Times New Roman" w:cs="Times New Roman"/>
          <w:sz w:val="24"/>
          <w:szCs w:val="24"/>
        </w:rPr>
        <w:t>строку «Объем и источники финансирования подпрограммы» изложить в следующей редакции:</w:t>
      </w:r>
    </w:p>
    <w:p w:rsidR="00D52217" w:rsidRDefault="00D52217" w:rsidP="00D522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D52217" w:rsidRPr="00573E97" w:rsidTr="00A95405">
        <w:trPr>
          <w:trHeight w:val="1200"/>
          <w:tblCellSpacing w:w="5" w:type="nil"/>
        </w:trPr>
        <w:tc>
          <w:tcPr>
            <w:tcW w:w="2268" w:type="dxa"/>
          </w:tcPr>
          <w:p w:rsidR="00D52217" w:rsidRPr="00573E97" w:rsidRDefault="00D52217" w:rsidP="00DC7458">
            <w:pPr>
              <w:pStyle w:val="ConsPlusCell"/>
            </w:pPr>
            <w:r w:rsidRPr="00573E97">
              <w:t xml:space="preserve">Объемы и      </w:t>
            </w:r>
            <w:r w:rsidRPr="00573E97">
              <w:br/>
              <w:t xml:space="preserve">источники     </w:t>
            </w:r>
            <w:r w:rsidRPr="00573E97">
              <w:br/>
              <w:t>финансирования</w:t>
            </w:r>
            <w:r w:rsidRPr="00573E97">
              <w:br/>
              <w:t xml:space="preserve">подпрограммы     </w:t>
            </w:r>
          </w:p>
        </w:tc>
        <w:tc>
          <w:tcPr>
            <w:tcW w:w="7371" w:type="dxa"/>
          </w:tcPr>
          <w:p w:rsidR="00D52217" w:rsidRPr="00573E97" w:rsidRDefault="00D52217" w:rsidP="00DC7458">
            <w:pPr>
              <w:pStyle w:val="ConsPlusCell"/>
            </w:pPr>
            <w:r>
              <w:t xml:space="preserve">Общий объем финансирования </w:t>
            </w:r>
            <w:r w:rsidRPr="00573E97">
              <w:t xml:space="preserve">подпрограммы </w:t>
            </w:r>
            <w:r>
              <w:t>на 2014 - 2018 годы за счет средств бюджета МО МР «Койгородский»предусматривается в размере</w:t>
            </w:r>
            <w:r w:rsidRPr="00D37CAE">
              <w:t>29311</w:t>
            </w:r>
            <w:r>
              <w:t xml:space="preserve">,69тыс. рублей, в том  числе </w:t>
            </w:r>
            <w:r w:rsidRPr="00573E97">
              <w:t xml:space="preserve">по годам:                                                 </w:t>
            </w:r>
            <w:r w:rsidRPr="00573E97">
              <w:br/>
              <w:t xml:space="preserve">2014 год - </w:t>
            </w:r>
            <w:r>
              <w:t>7239,29</w:t>
            </w:r>
            <w:r w:rsidRPr="00573E97">
              <w:t xml:space="preserve"> тыс. рублей;                             </w:t>
            </w:r>
            <w:r w:rsidRPr="00573E97">
              <w:br/>
              <w:t xml:space="preserve">2015 год </w:t>
            </w:r>
            <w:r>
              <w:t>–</w:t>
            </w:r>
            <w:r w:rsidRPr="00D37CAE">
              <w:t>6668,8</w:t>
            </w:r>
            <w:r w:rsidRPr="00573E97">
              <w:t xml:space="preserve">тыс. рублей;                              </w:t>
            </w:r>
            <w:r w:rsidRPr="00573E97">
              <w:br/>
              <w:t xml:space="preserve">2016 год </w:t>
            </w:r>
            <w:r>
              <w:t xml:space="preserve">–5315,7 </w:t>
            </w:r>
            <w:r w:rsidRPr="00573E97">
              <w:t>тыс. рублей;</w:t>
            </w:r>
          </w:p>
          <w:p w:rsidR="00D52217" w:rsidRDefault="00D52217" w:rsidP="00DC7458">
            <w:pPr>
              <w:pStyle w:val="ConsPlusCell"/>
            </w:pPr>
            <w:r w:rsidRPr="00573E97">
              <w:t>2017 год</w:t>
            </w:r>
            <w:r>
              <w:t xml:space="preserve"> –5061,3</w:t>
            </w:r>
            <w:r w:rsidRPr="00573E97">
              <w:t xml:space="preserve"> тыс. рублей;</w:t>
            </w:r>
          </w:p>
          <w:p w:rsidR="00D52217" w:rsidRDefault="00D52217" w:rsidP="00DC7458">
            <w:pPr>
              <w:pStyle w:val="ConsPlusCell"/>
            </w:pPr>
            <w:r w:rsidRPr="00573E97">
              <w:t>201</w:t>
            </w:r>
            <w:r>
              <w:t>8</w:t>
            </w:r>
            <w:r w:rsidRPr="00573E97">
              <w:t xml:space="preserve"> год</w:t>
            </w:r>
            <w:r>
              <w:t xml:space="preserve"> –5026,6</w:t>
            </w:r>
            <w:r w:rsidRPr="00573E97">
              <w:t xml:space="preserve"> тыс. рублей;</w:t>
            </w:r>
          </w:p>
          <w:p w:rsidR="00D52217" w:rsidRDefault="00D52217" w:rsidP="00DC7458">
            <w:pPr>
              <w:pStyle w:val="ConsPlusCell"/>
            </w:pPr>
          </w:p>
          <w:p w:rsidR="00D52217" w:rsidRDefault="00D52217" w:rsidP="00DC7458">
            <w:pPr>
              <w:pStyle w:val="ConsPlusCell"/>
            </w:pPr>
            <w:r>
              <w:t xml:space="preserve">Общий объем финансирования </w:t>
            </w:r>
            <w:r w:rsidRPr="00573E97">
              <w:t xml:space="preserve">подпрограммы </w:t>
            </w:r>
            <w:r>
              <w:t xml:space="preserve">на 2014 - 2018 годы за счет средств бюджета Республики Коми предусматривается в размере16105,5 тыс. рублей, в том  числе </w:t>
            </w:r>
            <w:r w:rsidRPr="00573E97">
              <w:t>по годам:</w:t>
            </w:r>
          </w:p>
          <w:p w:rsidR="00D52217" w:rsidRPr="00573E97" w:rsidRDefault="00D52217" w:rsidP="00DC7458">
            <w:pPr>
              <w:pStyle w:val="ConsPlusCell"/>
            </w:pPr>
            <w:r w:rsidRPr="00573E97">
              <w:t xml:space="preserve">2014 год - </w:t>
            </w:r>
            <w:r>
              <w:t>3358,7</w:t>
            </w:r>
            <w:r w:rsidRPr="00573E97">
              <w:t xml:space="preserve"> тыс. рублей;                             </w:t>
            </w:r>
            <w:r w:rsidRPr="00573E97">
              <w:br/>
              <w:t xml:space="preserve">2015 год - </w:t>
            </w:r>
            <w:r>
              <w:t>3211,0</w:t>
            </w:r>
            <w:r w:rsidRPr="00573E97">
              <w:t xml:space="preserve"> тыс. рублей;                              </w:t>
            </w:r>
            <w:r w:rsidRPr="00573E97">
              <w:br/>
              <w:t xml:space="preserve">2016 год </w:t>
            </w:r>
            <w:r>
              <w:t xml:space="preserve">–3088,0 </w:t>
            </w:r>
            <w:r w:rsidRPr="00573E97">
              <w:t>тыс. рублей;</w:t>
            </w:r>
          </w:p>
          <w:p w:rsidR="00D52217" w:rsidRDefault="00D52217" w:rsidP="00DC7458">
            <w:pPr>
              <w:pStyle w:val="ConsPlusCell"/>
            </w:pPr>
            <w:r w:rsidRPr="00573E97">
              <w:t>2017 год</w:t>
            </w:r>
            <w:r>
              <w:t xml:space="preserve"> –3223,9 тыс. рублей;</w:t>
            </w:r>
          </w:p>
          <w:p w:rsidR="00D52217" w:rsidRPr="00573E97" w:rsidRDefault="00D52217" w:rsidP="00EB6D05">
            <w:pPr>
              <w:pStyle w:val="ConsPlusCell"/>
              <w:numPr>
                <w:ilvl w:val="0"/>
                <w:numId w:val="3"/>
              </w:numPr>
            </w:pPr>
            <w:r w:rsidRPr="00573E97">
              <w:t>год</w:t>
            </w:r>
            <w:r>
              <w:t xml:space="preserve"> –3223,9 тыс. рублей.</w:t>
            </w:r>
          </w:p>
        </w:tc>
      </w:tr>
    </w:tbl>
    <w:p w:rsidR="00D52217" w:rsidRDefault="00D52217" w:rsidP="00D5221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52217" w:rsidRDefault="001E4DCE" w:rsidP="00EB6D0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«6. Ресурсное обеспечение подпрограммы» изложить в следующей редакции:</w:t>
      </w:r>
    </w:p>
    <w:p w:rsidR="001E4DCE" w:rsidRDefault="001E4DCE" w:rsidP="001E4DCE">
      <w:pPr>
        <w:pStyle w:val="ConsPlusCell"/>
      </w:pPr>
      <w:r>
        <w:t>«</w:t>
      </w:r>
    </w:p>
    <w:p w:rsidR="00715497" w:rsidRDefault="001E4DCE" w:rsidP="00715497">
      <w:pPr>
        <w:pStyle w:val="ConsPlusCell"/>
        <w:ind w:firstLine="567"/>
        <w:jc w:val="both"/>
      </w:pPr>
      <w:r w:rsidRPr="001E4DCE">
        <w:t xml:space="preserve">Общий объем финансирования подпрограммы на 2014 - 2018 годы за счет средств бюджета МО МР «Койгородский» предусматривается в размере 29311,69 тыс. рублей, в том  числе по годам:  </w:t>
      </w:r>
    </w:p>
    <w:p w:rsidR="00715497" w:rsidRPr="00715497" w:rsidRDefault="001E4DCE" w:rsidP="00715497">
      <w:pPr>
        <w:spacing w:after="0"/>
        <w:rPr>
          <w:rFonts w:ascii="Times New Roman" w:hAnsi="Times New Roman"/>
          <w:sz w:val="24"/>
          <w:szCs w:val="24"/>
        </w:rPr>
      </w:pPr>
      <w:r w:rsidRPr="001E4DCE">
        <w:br/>
      </w:r>
      <w:r w:rsidRPr="00715497">
        <w:rPr>
          <w:rFonts w:ascii="Times New Roman" w:hAnsi="Times New Roman"/>
          <w:sz w:val="24"/>
          <w:szCs w:val="24"/>
        </w:rPr>
        <w:t xml:space="preserve">2014 год - 7239,29 тыс. рублей;                             </w:t>
      </w:r>
      <w:r w:rsidRPr="00715497">
        <w:rPr>
          <w:rFonts w:ascii="Times New Roman" w:hAnsi="Times New Roman"/>
          <w:sz w:val="24"/>
          <w:szCs w:val="24"/>
        </w:rPr>
        <w:br/>
        <w:t xml:space="preserve">2015 год – 6668,8 тыс. рублей;                              </w:t>
      </w:r>
      <w:r w:rsidRPr="00715497">
        <w:rPr>
          <w:rFonts w:ascii="Times New Roman" w:hAnsi="Times New Roman"/>
          <w:sz w:val="24"/>
          <w:szCs w:val="24"/>
        </w:rPr>
        <w:br/>
        <w:t>2016 год – 5315,7 тыс. рублей;</w:t>
      </w:r>
    </w:p>
    <w:p w:rsidR="001E4DCE" w:rsidRPr="001E4DCE" w:rsidRDefault="001E4DCE" w:rsidP="007154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>2017 год – 5061,3 тыс. рублей;</w:t>
      </w:r>
    </w:p>
    <w:p w:rsidR="001E4DCE" w:rsidRPr="001E4DCE" w:rsidRDefault="001E4DCE" w:rsidP="00715497">
      <w:pPr>
        <w:pStyle w:val="ConsPlusCell"/>
        <w:ind w:firstLine="567"/>
      </w:pPr>
      <w:r w:rsidRPr="001E4DCE">
        <w:t>2017 год – 5061,3 тыс. рублей;</w:t>
      </w:r>
    </w:p>
    <w:p w:rsidR="001E4DCE" w:rsidRDefault="001E4DCE" w:rsidP="00715497">
      <w:pPr>
        <w:pStyle w:val="ConsPlusCell"/>
        <w:ind w:firstLine="567"/>
      </w:pPr>
      <w:r w:rsidRPr="001E4DCE">
        <w:t>2018 год – 5026,6 тыс. рублей;</w:t>
      </w:r>
    </w:p>
    <w:p w:rsidR="00715497" w:rsidRPr="001E4DCE" w:rsidRDefault="00715497" w:rsidP="00715497">
      <w:pPr>
        <w:pStyle w:val="ConsPlusCell"/>
        <w:ind w:firstLine="567"/>
      </w:pPr>
    </w:p>
    <w:p w:rsidR="001E4DCE" w:rsidRPr="001E4DCE" w:rsidRDefault="001E4DCE" w:rsidP="00715497">
      <w:pPr>
        <w:pStyle w:val="ConsPlusCell"/>
        <w:ind w:firstLine="567"/>
        <w:jc w:val="both"/>
      </w:pPr>
      <w:r w:rsidRPr="001E4DCE">
        <w:t>Общий объем финансирования подпрограммы на 2014 - 2018 годы за счет средств бюджета Республики Коми предусматривается в размере 16105,5 тыс. рублей, в том  числе по годам:</w:t>
      </w:r>
    </w:p>
    <w:p w:rsidR="001E4DCE" w:rsidRPr="001E4DCE" w:rsidRDefault="001E4DCE" w:rsidP="001E4DCE">
      <w:pPr>
        <w:pStyle w:val="ConsPlusCell"/>
        <w:ind w:firstLine="567"/>
      </w:pPr>
      <w:r w:rsidRPr="001E4DCE">
        <w:t xml:space="preserve">2014 год - 3358,7 тыс. рублей;                             </w:t>
      </w:r>
      <w:r w:rsidRPr="001E4DCE">
        <w:br/>
        <w:t xml:space="preserve">2015 год - 3211,0 тыс. рублей;                              </w:t>
      </w:r>
      <w:r w:rsidRPr="001E4DCE">
        <w:br/>
        <w:t>2016 год – 3088,0 тыс. рублей;</w:t>
      </w:r>
    </w:p>
    <w:p w:rsidR="001E4DCE" w:rsidRPr="001E4DCE" w:rsidRDefault="001E4DCE" w:rsidP="001E4D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>2017 год – 3223,9 тыс. рублей;</w:t>
      </w:r>
    </w:p>
    <w:p w:rsidR="001E4DCE" w:rsidRPr="001E4DCE" w:rsidRDefault="001E4DCE" w:rsidP="001E4D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>2018 год – 3223,9 тыс. рублей.</w:t>
      </w:r>
    </w:p>
    <w:p w:rsidR="001E4DCE" w:rsidRDefault="001E4DCE" w:rsidP="0071549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 xml:space="preserve">          Ресурсное обеспечение подпрограммы в целом, а также по годам реализации подпрограммы и источникам финансирования приводится в приложении к Программе (таблица 4 и 5).</w:t>
      </w:r>
      <w:r w:rsidR="00715497">
        <w:rPr>
          <w:rFonts w:ascii="Times New Roman" w:hAnsi="Times New Roman" w:cs="Times New Roman"/>
          <w:sz w:val="24"/>
          <w:szCs w:val="24"/>
        </w:rPr>
        <w:t>»</w:t>
      </w:r>
    </w:p>
    <w:p w:rsidR="00EB6D05" w:rsidRPr="00EB6D05" w:rsidRDefault="00EB6D05" w:rsidP="00EB6D05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паспорте </w:t>
      </w:r>
      <w:r w:rsidRPr="00EB6D05">
        <w:rPr>
          <w:rFonts w:ascii="Times New Roman" w:hAnsi="Times New Roman"/>
          <w:bCs/>
          <w:sz w:val="24"/>
          <w:szCs w:val="24"/>
        </w:rPr>
        <w:t>Подпрограммы 2. «Повышение безопасности дорожного движения на территории МО МР «Койгородский»»</w:t>
      </w:r>
      <w:r w:rsidRPr="00EB6D05">
        <w:rPr>
          <w:rFonts w:ascii="Times New Roman" w:hAnsi="Times New Roman" w:cs="Times New Roman"/>
          <w:sz w:val="24"/>
          <w:szCs w:val="24"/>
        </w:rPr>
        <w:t>строку «Объем и источники финансирования подпрограммы» изложить в следующей редакции:</w:t>
      </w:r>
    </w:p>
    <w:p w:rsidR="00EB6D05" w:rsidRPr="00EB6D05" w:rsidRDefault="00EB6D05" w:rsidP="00EB6D05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EB6D05" w:rsidRPr="00482F09" w:rsidTr="00715497">
        <w:trPr>
          <w:trHeight w:val="1200"/>
          <w:tblCellSpacing w:w="5" w:type="nil"/>
        </w:trPr>
        <w:tc>
          <w:tcPr>
            <w:tcW w:w="2268" w:type="dxa"/>
          </w:tcPr>
          <w:p w:rsidR="00EB6D05" w:rsidRPr="00482F09" w:rsidRDefault="00EB6D05" w:rsidP="00DC7458">
            <w:pPr>
              <w:pStyle w:val="ConsPlusCell"/>
            </w:pPr>
            <w:r w:rsidRPr="00482F09">
              <w:t xml:space="preserve">Объемы и      </w:t>
            </w:r>
            <w:r w:rsidRPr="00482F09">
              <w:br/>
              <w:t xml:space="preserve">источники     </w:t>
            </w:r>
            <w:r w:rsidRPr="00482F09">
              <w:br/>
              <w:t>финансирования</w:t>
            </w:r>
            <w:r w:rsidRPr="00482F09">
              <w:br/>
              <w:t xml:space="preserve">подпрограммы     </w:t>
            </w:r>
          </w:p>
        </w:tc>
        <w:tc>
          <w:tcPr>
            <w:tcW w:w="7371" w:type="dxa"/>
          </w:tcPr>
          <w:p w:rsidR="00EB6D05" w:rsidRPr="00573E97" w:rsidRDefault="00EB6D05" w:rsidP="00DC7458">
            <w:pPr>
              <w:pStyle w:val="ConsPlusCell"/>
            </w:pPr>
            <w:r>
              <w:t xml:space="preserve">Общий объем финансирования </w:t>
            </w:r>
            <w:r w:rsidRPr="00573E97">
              <w:t xml:space="preserve">подпрограммы </w:t>
            </w:r>
            <w:r>
              <w:t xml:space="preserve">на 2014 - 2018 годы за счет средств бюджета МО МР «Койгородский»предусматривается в размере189,0 тыс. рублей, в том  числе </w:t>
            </w:r>
            <w:r w:rsidRPr="00573E97">
              <w:t xml:space="preserve">по годам:                                                 </w:t>
            </w:r>
            <w:r w:rsidRPr="00573E97">
              <w:br/>
              <w:t xml:space="preserve">2014 год - </w:t>
            </w:r>
            <w:r>
              <w:t>0</w:t>
            </w:r>
            <w:r w:rsidRPr="00573E97">
              <w:t xml:space="preserve"> тыс. рублей;                             </w:t>
            </w:r>
            <w:r w:rsidRPr="00573E97">
              <w:br/>
              <w:t xml:space="preserve">2015 год - </w:t>
            </w:r>
            <w:r>
              <w:t xml:space="preserve">0 </w:t>
            </w:r>
            <w:r w:rsidRPr="00573E97">
              <w:t xml:space="preserve"> тыс. рублей;                              </w:t>
            </w:r>
            <w:r w:rsidRPr="00573E97">
              <w:br/>
              <w:t xml:space="preserve">2016 год </w:t>
            </w:r>
            <w:r>
              <w:t>–119,0</w:t>
            </w:r>
            <w:r w:rsidRPr="00573E97">
              <w:t xml:space="preserve"> тыс. рублей;</w:t>
            </w:r>
          </w:p>
          <w:p w:rsidR="00EB6D05" w:rsidRDefault="00EB6D05" w:rsidP="00DC7458">
            <w:pPr>
              <w:pStyle w:val="ConsPlusCell"/>
            </w:pPr>
            <w:r w:rsidRPr="00573E97">
              <w:t>2017 год</w:t>
            </w:r>
            <w:r>
              <w:t xml:space="preserve"> –36,1</w:t>
            </w:r>
            <w:r w:rsidRPr="00573E97">
              <w:t xml:space="preserve"> тыс. рублей;</w:t>
            </w:r>
          </w:p>
          <w:p w:rsidR="00EB6D05" w:rsidRDefault="00EB6D05" w:rsidP="00DC7458">
            <w:pPr>
              <w:pStyle w:val="ConsPlusCell"/>
            </w:pPr>
            <w:r w:rsidRPr="00573E97">
              <w:t>201</w:t>
            </w:r>
            <w:r>
              <w:t>8</w:t>
            </w:r>
            <w:r w:rsidRPr="00573E97">
              <w:t xml:space="preserve"> год</w:t>
            </w:r>
            <w:r>
              <w:t xml:space="preserve"> –33,9 тыс. рублей.</w:t>
            </w:r>
          </w:p>
          <w:p w:rsidR="00EB6D05" w:rsidRPr="00482F09" w:rsidRDefault="00EB6D05" w:rsidP="00DC7458">
            <w:pPr>
              <w:pStyle w:val="ConsPlusCell"/>
            </w:pPr>
          </w:p>
        </w:tc>
      </w:tr>
    </w:tbl>
    <w:p w:rsidR="00EB6D05" w:rsidRDefault="00EB6D05" w:rsidP="00EB6D0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B6D05" w:rsidRDefault="00EB6D05" w:rsidP="00EB6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D05" w:rsidRDefault="00EB6D05" w:rsidP="00EB6D0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«6. Ресурсное обеспечение подпрограммы» изложить в следующей редакции:</w:t>
      </w:r>
    </w:p>
    <w:p w:rsidR="00EB6D05" w:rsidRDefault="00EB6D05" w:rsidP="00EB6D05">
      <w:pPr>
        <w:pStyle w:val="ConsPlusCell"/>
      </w:pPr>
      <w:r>
        <w:t>«</w:t>
      </w:r>
    </w:p>
    <w:p w:rsidR="00EB6D05" w:rsidRPr="00482F09" w:rsidRDefault="00EB6D05" w:rsidP="00EB6D05">
      <w:pPr>
        <w:pStyle w:val="ConsPlusCell"/>
      </w:pPr>
      <w:r>
        <w:t>Общий объем финансирования</w:t>
      </w:r>
      <w:r w:rsidRPr="00482F09">
        <w:t xml:space="preserve"> подпрограммы за счет средств бюджета МР "Койгородский" </w:t>
      </w:r>
      <w:r>
        <w:t xml:space="preserve">составит189,0 тыс. рублей, в том  числе </w:t>
      </w:r>
      <w:r w:rsidRPr="00482F09">
        <w:t xml:space="preserve">по годам:                                                 </w:t>
      </w:r>
      <w:r w:rsidRPr="00482F09">
        <w:br/>
        <w:t xml:space="preserve">2014 год - </w:t>
      </w:r>
      <w:r>
        <w:t>0</w:t>
      </w:r>
      <w:r w:rsidRPr="00482F09">
        <w:t xml:space="preserve"> тыс. рублей;                             </w:t>
      </w:r>
      <w:r w:rsidRPr="00482F09">
        <w:br/>
        <w:t xml:space="preserve">2015 год - </w:t>
      </w:r>
      <w:r>
        <w:t>0</w:t>
      </w:r>
      <w:r w:rsidRPr="00482F09">
        <w:t xml:space="preserve"> тыс. рублей;                              </w:t>
      </w:r>
      <w:r w:rsidRPr="00482F09">
        <w:br/>
        <w:t xml:space="preserve">2016 год </w:t>
      </w:r>
      <w:r>
        <w:t>–119,0</w:t>
      </w:r>
      <w:r w:rsidRPr="00482F09">
        <w:t xml:space="preserve"> тыс. рублей;</w:t>
      </w:r>
    </w:p>
    <w:p w:rsidR="00EB6D05" w:rsidRDefault="00EB6D05" w:rsidP="00EB6D05">
      <w:pPr>
        <w:pStyle w:val="ConsPlusCell"/>
      </w:pPr>
      <w:r w:rsidRPr="00482F09">
        <w:t xml:space="preserve">2017 год- </w:t>
      </w:r>
      <w:r>
        <w:t>36,1</w:t>
      </w:r>
      <w:r w:rsidRPr="00482F09">
        <w:t xml:space="preserve"> тыс. рублей;</w:t>
      </w:r>
    </w:p>
    <w:p w:rsidR="00EB6D05" w:rsidRPr="002151A9" w:rsidRDefault="00EB6D05" w:rsidP="00EB6D05">
      <w:pPr>
        <w:pStyle w:val="ConsPlusCell"/>
        <w:rPr>
          <w:sz w:val="28"/>
          <w:szCs w:val="28"/>
        </w:rPr>
      </w:pPr>
      <w:r w:rsidRPr="00482F09">
        <w:t>201</w:t>
      </w:r>
      <w:r>
        <w:t>8</w:t>
      </w:r>
      <w:r w:rsidRPr="00482F09">
        <w:t xml:space="preserve"> год- </w:t>
      </w:r>
      <w:r>
        <w:t>33,9 тыс. рублей.</w:t>
      </w:r>
    </w:p>
    <w:p w:rsidR="00EB6D05" w:rsidRDefault="00EB6D05" w:rsidP="00EB6D05">
      <w:pPr>
        <w:pStyle w:val="ConsPlusCell"/>
        <w:jc w:val="both"/>
        <w:rPr>
          <w:sz w:val="28"/>
          <w:szCs w:val="28"/>
        </w:rPr>
      </w:pPr>
    </w:p>
    <w:p w:rsidR="00EB6D05" w:rsidRPr="00715497" w:rsidRDefault="00EB6D05" w:rsidP="00EB6D05">
      <w:pPr>
        <w:pStyle w:val="ConsPlusCell"/>
      </w:pPr>
      <w:r w:rsidRPr="00715497">
        <w:t xml:space="preserve">        Ресурсное обеспечение подпрограммы в целом, а также по годам реализации подпрограммы и источникам финансирования приводится в приложении к Программе (таблица 4 и 5).</w:t>
      </w:r>
    </w:p>
    <w:p w:rsidR="00EB6D05" w:rsidRPr="00715497" w:rsidRDefault="00715497" w:rsidP="0071549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5497">
        <w:rPr>
          <w:rFonts w:ascii="Times New Roman" w:hAnsi="Times New Roman" w:cs="Times New Roman"/>
          <w:sz w:val="24"/>
          <w:szCs w:val="24"/>
        </w:rPr>
        <w:t>»</w:t>
      </w:r>
    </w:p>
    <w:p w:rsidR="00715497" w:rsidRPr="001E4DCE" w:rsidRDefault="00715497" w:rsidP="00715497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2BAC" w:rsidRPr="000E0B7E" w:rsidRDefault="00CE2BAC" w:rsidP="00EB6D0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4 и 5 Приложения № 1 к Программе изложить в редакции согласно приложению 1 к настоящим изменениям.</w:t>
      </w:r>
    </w:p>
    <w:p w:rsidR="00AF2EFE" w:rsidRDefault="00AF2EFE" w:rsidP="00CE2B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15497" w:rsidRDefault="00715497"/>
    <w:p w:rsidR="00715497" w:rsidRDefault="00715497">
      <w:r>
        <w:br w:type="page"/>
      </w:r>
    </w:p>
    <w:p w:rsidR="005F4F38" w:rsidRDefault="005F4F38" w:rsidP="00715497">
      <w:pPr>
        <w:pStyle w:val="ac"/>
        <w:jc w:val="right"/>
        <w:sectPr w:rsidR="005F4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497" w:rsidRDefault="00715497" w:rsidP="00715497">
      <w:pPr>
        <w:pStyle w:val="ac"/>
        <w:jc w:val="right"/>
      </w:pPr>
      <w:r>
        <w:lastRenderedPageBreak/>
        <w:t xml:space="preserve">Приложение 1 </w:t>
      </w:r>
    </w:p>
    <w:p w:rsidR="00715497" w:rsidRDefault="00715497" w:rsidP="00715497">
      <w:pPr>
        <w:pStyle w:val="ac"/>
        <w:jc w:val="right"/>
      </w:pPr>
      <w:r>
        <w:t xml:space="preserve">к изменениям, вносимым в постановление администрации </w:t>
      </w:r>
    </w:p>
    <w:p w:rsidR="00715497" w:rsidRDefault="00715497" w:rsidP="00715497">
      <w:pPr>
        <w:pStyle w:val="ac"/>
        <w:jc w:val="right"/>
      </w:pPr>
      <w:r>
        <w:t>МР «Койгородский» от 24.12.2013 г. № 78/12 «Об утверждении муниципальной</w:t>
      </w:r>
    </w:p>
    <w:p w:rsidR="00715497" w:rsidRDefault="00715497" w:rsidP="00715497">
      <w:pPr>
        <w:pStyle w:val="ac"/>
        <w:jc w:val="right"/>
      </w:pPr>
      <w:r>
        <w:t xml:space="preserve"> программы «Развитие транспортной системы в МО МР «Койгородский»».</w:t>
      </w:r>
    </w:p>
    <w:p w:rsidR="005F4F38" w:rsidRPr="005F4F38" w:rsidRDefault="005F4F38" w:rsidP="005F4F38">
      <w:pPr>
        <w:spacing w:before="100" w:beforeAutospacing="1" w:after="100" w:afterAutospacing="1" w:line="240" w:lineRule="auto"/>
        <w:ind w:right="448"/>
        <w:jc w:val="right"/>
        <w:rPr>
          <w:rFonts w:ascii="Times New Roman" w:hAnsi="Times New Roman"/>
          <w:sz w:val="24"/>
          <w:szCs w:val="24"/>
        </w:rPr>
      </w:pPr>
      <w:r w:rsidRPr="005F4F38">
        <w:rPr>
          <w:rFonts w:ascii="Times New Roman" w:hAnsi="Times New Roman"/>
          <w:sz w:val="24"/>
          <w:szCs w:val="24"/>
        </w:rPr>
        <w:t>Таблица  4</w:t>
      </w:r>
    </w:p>
    <w:p w:rsidR="005F4F38" w:rsidRPr="00794066" w:rsidRDefault="005F4F38" w:rsidP="005F4F38">
      <w:pPr>
        <w:pStyle w:val="ac"/>
        <w:jc w:val="center"/>
        <w:rPr>
          <w:b/>
          <w:sz w:val="28"/>
          <w:szCs w:val="28"/>
        </w:rPr>
      </w:pPr>
      <w:r w:rsidRPr="00794066">
        <w:rPr>
          <w:b/>
          <w:sz w:val="28"/>
          <w:szCs w:val="28"/>
        </w:rPr>
        <w:t>Ресурсное обеспечение</w:t>
      </w:r>
    </w:p>
    <w:p w:rsidR="005F4F38" w:rsidRPr="00794066" w:rsidRDefault="005F4F38" w:rsidP="005F4F38">
      <w:pPr>
        <w:pStyle w:val="ac"/>
        <w:jc w:val="center"/>
        <w:rPr>
          <w:b/>
          <w:sz w:val="28"/>
          <w:szCs w:val="28"/>
        </w:rPr>
      </w:pPr>
      <w:r w:rsidRPr="00794066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 муниципального района «Койгородский»</w:t>
      </w:r>
    </w:p>
    <w:tbl>
      <w:tblPr>
        <w:tblW w:w="0" w:type="auto"/>
        <w:jc w:val="center"/>
        <w:tblInd w:w="-3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4323"/>
        <w:gridCol w:w="2511"/>
        <w:gridCol w:w="868"/>
        <w:gridCol w:w="943"/>
        <w:gridCol w:w="913"/>
        <w:gridCol w:w="958"/>
        <w:gridCol w:w="936"/>
        <w:gridCol w:w="993"/>
        <w:gridCol w:w="885"/>
      </w:tblGrid>
      <w:tr w:rsidR="005F4F38" w:rsidRPr="00BF7A48" w:rsidTr="00DC7458">
        <w:trPr>
          <w:trHeight w:val="23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</w:pPr>
            <w:r>
              <w:t>Оценка расходов, тыс. руб.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</w:pPr>
          </w:p>
        </w:tc>
      </w:tr>
      <w:tr w:rsidR="005F4F38" w:rsidRPr="00BF7A48" w:rsidTr="00DC7458">
        <w:trPr>
          <w:trHeight w:val="20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F4F38" w:rsidRPr="00BF7A48" w:rsidTr="00DC7458">
        <w:trPr>
          <w:trHeight w:val="207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4F38" w:rsidRPr="00BF7A48" w:rsidTr="00DC7458">
        <w:trPr>
          <w:trHeight w:val="207"/>
          <w:jc w:val="center"/>
        </w:trPr>
        <w:tc>
          <w:tcPr>
            <w:tcW w:w="15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A36B88">
              <w:rPr>
                <w:rFonts w:ascii="Times New Roman" w:hAnsi="Times New Roman"/>
                <w:sz w:val="20"/>
              </w:rPr>
              <w:t> </w:t>
            </w:r>
            <w:r w:rsidRPr="00A36B88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43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A251E2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2">
              <w:rPr>
                <w:rFonts w:ascii="Times New Roman" w:hAnsi="Times New Roman"/>
                <w:sz w:val="20"/>
                <w:szCs w:val="20"/>
              </w:rPr>
              <w:t>Развитие транспортной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МО МР «Койгородский»</w:t>
            </w: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5540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D31387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180053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5434,7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4646E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5097,4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5060,5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558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5F4F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66C3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2944,59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66C3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4726,4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66C3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3434,7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270281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3417,4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66C3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66C3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66C3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</w:rPr>
              <w:t>Финансовое управление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9C2FC3" w:rsidRDefault="005F4F38" w:rsidP="00DC7458">
            <w:pPr>
              <w:pStyle w:val="ConsPlusCell"/>
              <w:jc w:val="center"/>
            </w:pPr>
            <w:r>
              <w:t>1889,7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pStyle w:val="ConsPlusCell"/>
              <w:jc w:val="center"/>
            </w:pPr>
            <w: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pStyle w:val="ConsPlusCell"/>
              <w:jc w:val="center"/>
            </w:pPr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pStyle w:val="ConsPlusCell"/>
              <w:jc w:val="center"/>
            </w:pPr>
            <w:r>
              <w:t>1680,0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pStyle w:val="ConsPlusCell"/>
              <w:jc w:val="center"/>
            </w:pPr>
            <w:r>
              <w:t>1576,2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pStyle w:val="ConsPlusCell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pStyle w:val="ConsPlusCell"/>
              <w:jc w:val="center"/>
            </w:pPr>
          </w:p>
        </w:tc>
      </w:tr>
      <w:tr w:rsidR="005F4F38" w:rsidRPr="00BF7A48" w:rsidTr="00DC7458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по управлению имуществом и природными ресурсами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854C5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56">
              <w:rPr>
                <w:rFonts w:ascii="Times New Roman" w:hAnsi="Times New Roman"/>
                <w:sz w:val="20"/>
                <w:szCs w:val="20"/>
              </w:rPr>
              <w:t>2405,0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3543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374"/>
          <w:jc w:val="center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</w:tc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B32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854C5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3543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262"/>
          <w:jc w:val="center"/>
        </w:trPr>
        <w:tc>
          <w:tcPr>
            <w:tcW w:w="14830" w:type="dxa"/>
            <w:gridSpan w:val="10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7940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1. Поддержание существующей сети автомобильных дорог общего пользования местного значения</w:t>
            </w:r>
          </w:p>
        </w:tc>
      </w:tr>
      <w:tr w:rsidR="005F4F38" w:rsidRPr="00BF7A48" w:rsidTr="00DC7458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251E2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Обеспечение содержания, ремонта и капитального ремонта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9F52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F38" w:rsidRPr="00270281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606B3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811">
              <w:rPr>
                <w:rFonts w:ascii="Times New Roman" w:hAnsi="Times New Roman"/>
                <w:sz w:val="20"/>
                <w:szCs w:val="20"/>
              </w:rPr>
              <w:t xml:space="preserve">Строительство (реконструкция)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3278,2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606B3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E9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2914,2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32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224870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85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применяемых </w:t>
            </w:r>
            <w:r>
              <w:rPr>
                <w:rFonts w:ascii="Times New Roman" w:hAnsi="Times New Roman"/>
                <w:sz w:val="20"/>
                <w:szCs w:val="20"/>
              </w:rPr>
              <w:t>дорожно-строительных материалов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830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</w:t>
            </w:r>
            <w:r>
              <w:rPr>
                <w:rFonts w:ascii="Times New Roman" w:hAnsi="Times New Roman"/>
                <w:sz w:val="20"/>
                <w:szCs w:val="20"/>
              </w:rPr>
              <w:t>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263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7940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осуществления перевозок пассажиров и багажа автомобильным транспортом</w:t>
            </w:r>
          </w:p>
        </w:tc>
      </w:tr>
      <w:tr w:rsidR="005F4F38" w:rsidRPr="00BF7A48" w:rsidTr="00DC7458">
        <w:trPr>
          <w:trHeight w:val="806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BC6B14" w:rsidRDefault="005F4F38" w:rsidP="00DC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6B14">
              <w:rPr>
                <w:rFonts w:ascii="Times New Roman" w:hAnsi="Times New Roman" w:cs="Times New Roman"/>
              </w:rPr>
              <w:t>роведение конкурсов на право осуществления перевозок пассажиров и багажа автомобильным транспортом по пригородным внутрирайонным и междугородным внутрирайонным регулярным автобусным маршрутам</w:t>
            </w:r>
          </w:p>
          <w:p w:rsidR="005F4F38" w:rsidRPr="00BC6B14" w:rsidRDefault="005F4F38" w:rsidP="00DC7458">
            <w:pPr>
              <w:pStyle w:val="ac"/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9F52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128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A48">
              <w:rPr>
                <w:rFonts w:ascii="Times New Roman" w:hAnsi="Times New Roman"/>
                <w:sz w:val="20"/>
              </w:rPr>
              <w:t>Финансовое управление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pStyle w:val="ConsPlusCell"/>
              <w:jc w:val="center"/>
            </w:pPr>
            <w:r>
              <w:t>1889,7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pStyle w:val="ConsPlusCell"/>
              <w:jc w:val="center"/>
            </w:pPr>
            <w: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pStyle w:val="ConsPlusCell"/>
              <w:jc w:val="center"/>
            </w:pPr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pStyle w:val="ConsPlusCell"/>
              <w:jc w:val="center"/>
            </w:pPr>
            <w:r>
              <w:t>1680,0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pStyle w:val="ConsPlusCell"/>
              <w:jc w:val="center"/>
            </w:pPr>
            <w:r>
              <w:t>1576,2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pStyle w:val="ConsPlusCell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pStyle w:val="ConsPlusCell"/>
              <w:jc w:val="center"/>
            </w:pPr>
          </w:p>
        </w:tc>
      </w:tr>
      <w:tr w:rsidR="005F4F38" w:rsidRPr="00BF7A48" w:rsidTr="00DC7458">
        <w:trPr>
          <w:trHeight w:val="123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Содействие в обновлении автобусного парка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предприятию</w:t>
            </w:r>
            <w:r w:rsidRPr="000A2A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осуществляющему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пассажирские перевозки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9F52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по управлению имуществом и природными ресурсами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543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2C30A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161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7940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3. Оформление права собственности на автомобильные дороги общего пользования местного значения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C6B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14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</w:t>
            </w:r>
            <w:r>
              <w:rPr>
                <w:rFonts w:ascii="Times New Roman" w:hAnsi="Times New Roman"/>
                <w:sz w:val="20"/>
                <w:szCs w:val="20"/>
              </w:rPr>
              <w:t>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F38" w:rsidRPr="00055DCF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C6B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405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EE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Развитие системы предупреждения опасного поведения участников дорожного движения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2A">
              <w:rPr>
                <w:rFonts w:ascii="Times New Roman" w:hAnsi="Times New Roman"/>
                <w:sz w:val="20"/>
                <w:szCs w:val="20"/>
              </w:rPr>
              <w:t>Расс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мотрение вопросов обеспечения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безопасн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 дорожного движения на      заседаниях районной комиссии по обеспечению      безопасности дорожного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7122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16A9">
              <w:rPr>
                <w:rFonts w:ascii="Times New Roman" w:hAnsi="Times New Roman"/>
                <w:sz w:val="20"/>
                <w:szCs w:val="20"/>
              </w:rPr>
              <w:t>нформирование населения о соблюдении правил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2A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профилактических,  пропагандистских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акций, направленных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укрепление дисциплины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43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E2203E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 Обеспечение безопасного участия детей в дорожном движении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7122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 xml:space="preserve">образовательных учреждений         МО МР «Койгородский»оборудованием,    позволяющим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игровой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>форме формировать навыки безопасного поведения на улично-дорожной сети (в том числе обустройство мини-улиц и авто-городков)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52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3. Развитие системы организации движения транспортных средств и пешеходов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Составление проектно-сметной документации, проведение работ по устройству ограждений вдоль проезжей части на аварийно-опасных участк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ах дорог, вблизи образовательных учреждений,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>пешеходных переходов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переходов, вблизи образовательных учреждений, на   аварийно-опасных участках дорог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Оборудование пешеходных переходов освещением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634A0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634A0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горизонтальной </w:t>
            </w:r>
            <w:r w:rsidRPr="003634A0">
              <w:rPr>
                <w:rFonts w:ascii="Times New Roman" w:hAnsi="Times New Roman"/>
                <w:sz w:val="20"/>
                <w:szCs w:val="20"/>
              </w:rPr>
              <w:t>и вертикальной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F38" w:rsidRDefault="005F4F38" w:rsidP="005F4F38">
      <w:pPr>
        <w:pStyle w:val="2"/>
        <w:spacing w:after="0" w:line="240" w:lineRule="auto"/>
        <w:ind w:left="0" w:right="-10"/>
        <w:rPr>
          <w:sz w:val="20"/>
          <w:szCs w:val="20"/>
        </w:rPr>
        <w:sectPr w:rsidR="005F4F38" w:rsidSect="00DC7458">
          <w:pgSz w:w="16834" w:h="11909" w:orient="landscape"/>
          <w:pgMar w:top="1310" w:right="510" w:bottom="692" w:left="1134" w:header="720" w:footer="720" w:gutter="0"/>
          <w:cols w:space="60"/>
          <w:noEndnote/>
        </w:sectPr>
      </w:pPr>
    </w:p>
    <w:p w:rsidR="005F4F38" w:rsidRPr="00CD55E9" w:rsidRDefault="005F4F38" w:rsidP="005F4F38">
      <w:pPr>
        <w:pStyle w:val="2"/>
        <w:spacing w:after="0" w:line="240" w:lineRule="auto"/>
        <w:ind w:left="696" w:right="164" w:firstLine="720"/>
        <w:jc w:val="right"/>
        <w:rPr>
          <w:sz w:val="20"/>
          <w:szCs w:val="20"/>
        </w:rPr>
      </w:pPr>
      <w:r w:rsidRPr="00CD55E9">
        <w:rPr>
          <w:sz w:val="20"/>
          <w:szCs w:val="20"/>
        </w:rPr>
        <w:lastRenderedPageBreak/>
        <w:t>Таблица 5</w:t>
      </w:r>
    </w:p>
    <w:p w:rsidR="005F4F38" w:rsidRPr="00CD55E9" w:rsidRDefault="005F4F38" w:rsidP="005F4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55E9">
        <w:rPr>
          <w:rFonts w:ascii="Times New Roman" w:hAnsi="Times New Roman"/>
          <w:b/>
        </w:rPr>
        <w:t>Ресурсное обеспечение и прогнозная (справочная) оценка расходов</w:t>
      </w:r>
    </w:p>
    <w:p w:rsidR="005F4F38" w:rsidRPr="00CD55E9" w:rsidRDefault="005F4F38" w:rsidP="005F4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55E9">
        <w:rPr>
          <w:rFonts w:ascii="Times New Roman" w:hAnsi="Times New Roman"/>
          <w:b/>
        </w:rPr>
        <w:t xml:space="preserve">федерального бюджета, республиканского бюджета Республики Коми, бюджета </w:t>
      </w:r>
      <w:r>
        <w:rPr>
          <w:rFonts w:ascii="Times New Roman" w:hAnsi="Times New Roman"/>
          <w:b/>
        </w:rPr>
        <w:t xml:space="preserve">муниципального образования </w:t>
      </w:r>
      <w:r w:rsidRPr="00CD55E9">
        <w:rPr>
          <w:rFonts w:ascii="Times New Roman" w:hAnsi="Times New Roman"/>
          <w:b/>
        </w:rPr>
        <w:t>муниципального района «Койгородский» и юридических лиц на реализацию целей программы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47"/>
        <w:gridCol w:w="2211"/>
        <w:gridCol w:w="5103"/>
        <w:gridCol w:w="874"/>
        <w:gridCol w:w="874"/>
        <w:gridCol w:w="877"/>
        <w:gridCol w:w="877"/>
        <w:gridCol w:w="877"/>
        <w:gridCol w:w="877"/>
        <w:gridCol w:w="839"/>
      </w:tblGrid>
      <w:tr w:rsidR="005F4F38" w:rsidRPr="00BF7A48" w:rsidTr="00DC7458">
        <w:trPr>
          <w:cantSplit/>
          <w:trHeight w:val="562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E1A67" w:rsidRDefault="005F4F38" w:rsidP="00DC7458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BE1A67">
              <w:rPr>
                <w:snapToGrid w:val="0"/>
                <w:sz w:val="20"/>
                <w:szCs w:val="20"/>
              </w:rPr>
              <w:t>Наименование подпрограммы,</w:t>
            </w:r>
          </w:p>
          <w:p w:rsidR="005F4F38" w:rsidRPr="00BF7A48" w:rsidRDefault="005F4F38" w:rsidP="00DC7458">
            <w:pPr>
              <w:pStyle w:val="ac"/>
              <w:jc w:val="center"/>
              <w:rPr>
                <w:snapToGrid w:val="0"/>
              </w:rPr>
            </w:pPr>
            <w:r w:rsidRPr="00BE1A67">
              <w:rPr>
                <w:snapToGrid w:val="0"/>
                <w:sz w:val="20"/>
                <w:szCs w:val="20"/>
              </w:rPr>
              <w:t>основного мероприятия</w:t>
            </w:r>
          </w:p>
        </w:tc>
        <w:tc>
          <w:tcPr>
            <w:tcW w:w="5103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Оценка расходов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 w:type="textWrapping" w:clear="all"/>
              <w:t>(тыс. руб.), годы</w:t>
            </w:r>
          </w:p>
        </w:tc>
      </w:tr>
      <w:tr w:rsidR="005F4F38" w:rsidRPr="00BF7A48" w:rsidTr="00DC7458">
        <w:trPr>
          <w:cantSplit/>
          <w:trHeight w:val="401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5F4F38" w:rsidRPr="00BF7A48" w:rsidRDefault="005F4F38" w:rsidP="00DC7458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5F4F38" w:rsidRPr="00BF7A48" w:rsidTr="00DC7458">
        <w:trPr>
          <w:cantSplit/>
          <w:trHeight w:val="314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системы в МО МР «Койгородский»</w:t>
            </w:r>
          </w:p>
        </w:tc>
        <w:tc>
          <w:tcPr>
            <w:tcW w:w="5103" w:type="dxa"/>
            <w:vAlign w:val="center"/>
          </w:tcPr>
          <w:p w:rsidR="005F4F38" w:rsidRPr="0095399D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713E5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39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8522,7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8321,3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8284,4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70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13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39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F2A3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3211,0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3088,0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713E5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887C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5434,7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5097,4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5060,5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484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5103" w:type="dxa"/>
            <w:vAlign w:val="center"/>
          </w:tcPr>
          <w:p w:rsidR="005F4F38" w:rsidRPr="0095399D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39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8403,7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8285,2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8250,5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39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F2A3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3211,0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3088,0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591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887C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5315,7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5061,3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5026,6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мероприятие 1.1.1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содержания, ремонта и </w:t>
            </w:r>
            <w:r w:rsidRPr="00EC2AC8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ремонта автомобильных дорог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3038,69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D01">
              <w:rPr>
                <w:rFonts w:ascii="Times New Roman" w:hAnsi="Times New Roman"/>
                <w:b/>
                <w:sz w:val="20"/>
                <w:szCs w:val="20"/>
              </w:rPr>
              <w:t>2825,9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2971,1</w:t>
            </w:r>
          </w:p>
        </w:tc>
        <w:tc>
          <w:tcPr>
            <w:tcW w:w="877" w:type="dxa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3101,0</w:t>
            </w:r>
          </w:p>
        </w:tc>
        <w:tc>
          <w:tcPr>
            <w:tcW w:w="877" w:type="dxa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D01">
              <w:rPr>
                <w:rFonts w:ascii="Times New Roman" w:hAnsi="Times New Roman"/>
                <w:b/>
                <w:sz w:val="20"/>
                <w:szCs w:val="20"/>
              </w:rPr>
              <w:t>3071,0</w:t>
            </w:r>
          </w:p>
        </w:tc>
        <w:tc>
          <w:tcPr>
            <w:tcW w:w="877" w:type="dxa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0D783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3008,3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2797,6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30,390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77" w:type="dxa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543"/>
        </w:trPr>
        <w:tc>
          <w:tcPr>
            <w:tcW w:w="1647" w:type="dxa"/>
            <w:vMerge w:val="restart"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507811">
              <w:rPr>
                <w:rFonts w:ascii="Times New Roman" w:hAnsi="Times New Roman"/>
                <w:sz w:val="20"/>
                <w:szCs w:val="20"/>
              </w:rPr>
              <w:t xml:space="preserve">Строительство (реконструкция)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  <w:r w:rsidRPr="001600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5F4F38" w:rsidRPr="006E5BB6" w:rsidRDefault="005F4F38" w:rsidP="00DC7458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6E5BB6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5F4F38" w:rsidRPr="00BF7A48" w:rsidRDefault="005F4F38" w:rsidP="00DC7458">
            <w:pPr>
              <w:pStyle w:val="ac"/>
              <w:jc w:val="center"/>
              <w:rPr>
                <w:snapToGrid w:val="0"/>
              </w:rPr>
            </w:pPr>
            <w:r w:rsidRPr="006E5BB6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F86D7B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3278,2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3450,4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3278,2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3450,4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60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EC2AC8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5F4F38" w:rsidRPr="00EC2AC8" w:rsidRDefault="005F4F38" w:rsidP="00DC7458">
            <w:pPr>
              <w:pStyle w:val="ac"/>
              <w:jc w:val="center"/>
              <w:rPr>
                <w:snapToGrid w:val="0"/>
              </w:rPr>
            </w:pPr>
            <w:r w:rsidRPr="00EC2AC8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5103" w:type="dxa"/>
            <w:vAlign w:val="center"/>
          </w:tcPr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082273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1.1.5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>осуществление функций, оказание муниципальных услуг (выполнение работ) в области обеспечения сохранности автомобильных дорог и контроля за качеством выполняемых дорожных работ и применяемых дорожн</w:t>
            </w:r>
            <w:r>
              <w:rPr>
                <w:rFonts w:ascii="Times New Roman" w:hAnsi="Times New Roman"/>
                <w:sz w:val="20"/>
                <w:szCs w:val="20"/>
              </w:rPr>
              <w:t>о-строительных материалов</w:t>
            </w:r>
          </w:p>
        </w:tc>
        <w:tc>
          <w:tcPr>
            <w:tcW w:w="5103" w:type="dxa"/>
            <w:vAlign w:val="center"/>
          </w:tcPr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1.1.6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151,2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877" w:type="dxa"/>
            <w:vAlign w:val="center"/>
          </w:tcPr>
          <w:p w:rsidR="005F4F38" w:rsidRPr="000068C2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877" w:type="dxa"/>
            <w:vAlign w:val="center"/>
          </w:tcPr>
          <w:p w:rsid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  <w:r w:rsidRPr="00EC2AC8">
              <w:t>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  <w:r w:rsidRPr="00EC2AC8">
              <w:t>7,9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  <w:r w:rsidRPr="00EC2AC8">
              <w:t>8,</w:t>
            </w:r>
            <w:r>
              <w:t>0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65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 xml:space="preserve">проведение конкурсов на право осуществления перевозок пассажиров и багажа автомобильным транспортом по пригородным </w:t>
            </w:r>
            <w:r w:rsidRPr="005F4F38">
              <w:rPr>
                <w:rFonts w:ascii="Times New Roman" w:hAnsi="Times New Roman"/>
                <w:sz w:val="20"/>
                <w:szCs w:val="20"/>
              </w:rPr>
              <w:lastRenderedPageBreak/>
              <w:t>внутрирайонным и междугородным внутрирайонным регулярным автобусным маршрутам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  <w:p w:rsidR="005F4F38" w:rsidRPr="005F4F3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288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380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Основное мероприятие 1.2.2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 xml:space="preserve">Всего:         </w:t>
            </w:r>
            <w:r w:rsidRPr="005F4F38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1680,0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1576,2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бюджет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5F4F38">
              <w:rPr>
                <w:sz w:val="20"/>
                <w:szCs w:val="20"/>
              </w:rPr>
              <w:t xml:space="preserve"> 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2000,0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1680,0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1576,2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7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Юридические лица </w:t>
            </w:r>
            <w:hyperlink w:anchor="Par827" w:history="1"/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Основное мероприятие 1.2.3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Содействие в обновлении автобусного парка предприятию, осуществляющему пассажирские перевозки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 xml:space="preserve">Всего:         </w:t>
            </w:r>
            <w:r w:rsidRPr="005F4F38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hRule="exact" w:val="510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37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2445DC" w:rsidP="00DC7458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27" w:history="1"/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Основное мероприятие 1.3.1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 xml:space="preserve">Всего:         </w:t>
            </w:r>
            <w:r w:rsidRPr="005F4F38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119,0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119,0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Рассмотрение вопросов обеспечения безопасности дорожного движения на      заседаниях районной комиссии по обеспечению     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571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281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2.1.2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Информирование населения о соблюдении правил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231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277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267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285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профилактических,  пропагандистских акций, направленных на укрепление дисциплины 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МО МР «Койгородский» оборудованием,    позволяющим в игровой форме формировать навыки безопасного поведения на улично-</w:t>
            </w:r>
            <w:r w:rsidRPr="005F4F38">
              <w:rPr>
                <w:rFonts w:ascii="Times New Roman" w:hAnsi="Times New Roman"/>
                <w:sz w:val="20"/>
                <w:szCs w:val="20"/>
              </w:rPr>
              <w:lastRenderedPageBreak/>
              <w:t>дорожной сети (в том числе обустройство мини-улиц и авто-городков)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lastRenderedPageBreak/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76,0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689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76,0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555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43,0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Составление проектно-сметной документации, проведение работ по устройству ограждений вдоль проезжей части на аварийно-опасных участках дорог, вблизи образовательных учреждений, пешеходных переходов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2.3.2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 xml:space="preserve">Обустройство участков улично-дорожной сети населенных пунктов пешеходными ограждениями, в том числе в зоне пешеходных переходов, вблизи образовательных учреждений, на   аварийно-опасных </w:t>
            </w:r>
            <w:r w:rsidRPr="005F4F38">
              <w:rPr>
                <w:rFonts w:ascii="Times New Roman" w:hAnsi="Times New Roman"/>
                <w:sz w:val="20"/>
                <w:szCs w:val="20"/>
              </w:rPr>
              <w:lastRenderedPageBreak/>
              <w:t>участках дорог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lastRenderedPageBreak/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2.3.3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Оборудование пешеходных переходов освещением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2.3.4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2.3.5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Обустройство горизонтальной и вертикальной разметки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51E05" w:rsidRPr="005F4F38" w:rsidRDefault="00351E05">
      <w:pPr>
        <w:rPr>
          <w:sz w:val="20"/>
          <w:szCs w:val="20"/>
        </w:rPr>
      </w:pPr>
    </w:p>
    <w:sectPr w:rsidR="00351E05" w:rsidRPr="005F4F38" w:rsidSect="005F4F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5D" w:rsidRDefault="0083745D" w:rsidP="00CE2BAC">
      <w:pPr>
        <w:spacing w:after="0" w:line="240" w:lineRule="auto"/>
      </w:pPr>
      <w:r>
        <w:separator/>
      </w:r>
    </w:p>
  </w:endnote>
  <w:endnote w:type="continuationSeparator" w:id="1">
    <w:p w:rsidR="0083745D" w:rsidRDefault="0083745D" w:rsidP="00C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5D" w:rsidRDefault="0083745D" w:rsidP="00CE2BAC">
      <w:pPr>
        <w:spacing w:after="0" w:line="240" w:lineRule="auto"/>
      </w:pPr>
      <w:r>
        <w:separator/>
      </w:r>
    </w:p>
  </w:footnote>
  <w:footnote w:type="continuationSeparator" w:id="1">
    <w:p w:rsidR="0083745D" w:rsidRDefault="0083745D" w:rsidP="00CE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717"/>
    <w:multiLevelType w:val="hybridMultilevel"/>
    <w:tmpl w:val="D3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62DB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A066B"/>
    <w:multiLevelType w:val="hybridMultilevel"/>
    <w:tmpl w:val="C7D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E18BC"/>
    <w:multiLevelType w:val="hybridMultilevel"/>
    <w:tmpl w:val="77C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5062"/>
    <w:multiLevelType w:val="hybridMultilevel"/>
    <w:tmpl w:val="73E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47D01"/>
    <w:multiLevelType w:val="hybridMultilevel"/>
    <w:tmpl w:val="44C48AB6"/>
    <w:lvl w:ilvl="0" w:tplc="7368B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7C25D6"/>
    <w:multiLevelType w:val="hybridMultilevel"/>
    <w:tmpl w:val="17C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D3D4A"/>
    <w:multiLevelType w:val="hybridMultilevel"/>
    <w:tmpl w:val="7EAAE362"/>
    <w:lvl w:ilvl="0" w:tplc="8E12DB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C317FE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313EC"/>
    <w:multiLevelType w:val="hybridMultilevel"/>
    <w:tmpl w:val="761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6C86"/>
    <w:multiLevelType w:val="hybridMultilevel"/>
    <w:tmpl w:val="107A9132"/>
    <w:lvl w:ilvl="0" w:tplc="5DE6A6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3467BC6"/>
    <w:multiLevelType w:val="hybridMultilevel"/>
    <w:tmpl w:val="645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177B2"/>
    <w:multiLevelType w:val="hybridMultilevel"/>
    <w:tmpl w:val="999456BC"/>
    <w:lvl w:ilvl="0" w:tplc="D13A1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48317A"/>
    <w:multiLevelType w:val="hybridMultilevel"/>
    <w:tmpl w:val="1B7AA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54E08"/>
    <w:multiLevelType w:val="hybridMultilevel"/>
    <w:tmpl w:val="7578092C"/>
    <w:lvl w:ilvl="0" w:tplc="A3604098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602B1DAE"/>
    <w:multiLevelType w:val="hybridMultilevel"/>
    <w:tmpl w:val="B9604D00"/>
    <w:lvl w:ilvl="0" w:tplc="AF36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B104F6"/>
    <w:multiLevelType w:val="hybridMultilevel"/>
    <w:tmpl w:val="AB6A76D2"/>
    <w:lvl w:ilvl="0" w:tplc="9058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6B48F8"/>
    <w:multiLevelType w:val="hybridMultilevel"/>
    <w:tmpl w:val="25D6DF32"/>
    <w:lvl w:ilvl="0" w:tplc="731422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21D0CC7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12"/>
  </w:num>
  <w:num w:numId="5">
    <w:abstractNumId w:val="26"/>
  </w:num>
  <w:num w:numId="6">
    <w:abstractNumId w:val="22"/>
  </w:num>
  <w:num w:numId="7">
    <w:abstractNumId w:val="27"/>
  </w:num>
  <w:num w:numId="8">
    <w:abstractNumId w:val="24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17"/>
  </w:num>
  <w:num w:numId="18">
    <w:abstractNumId w:val="21"/>
  </w:num>
  <w:num w:numId="19">
    <w:abstractNumId w:val="20"/>
  </w:num>
  <w:num w:numId="20">
    <w:abstractNumId w:val="11"/>
  </w:num>
  <w:num w:numId="21">
    <w:abstractNumId w:val="9"/>
  </w:num>
  <w:num w:numId="22">
    <w:abstractNumId w:val="14"/>
  </w:num>
  <w:num w:numId="23">
    <w:abstractNumId w:val="10"/>
  </w:num>
  <w:num w:numId="24">
    <w:abstractNumId w:val="5"/>
  </w:num>
  <w:num w:numId="25">
    <w:abstractNumId w:val="6"/>
  </w:num>
  <w:num w:numId="26">
    <w:abstractNumId w:val="1"/>
  </w:num>
  <w:num w:numId="27">
    <w:abstractNumId w:val="1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C56"/>
    <w:rsid w:val="001330DB"/>
    <w:rsid w:val="001E4DCE"/>
    <w:rsid w:val="002445DC"/>
    <w:rsid w:val="00351E05"/>
    <w:rsid w:val="003E0C56"/>
    <w:rsid w:val="005176D2"/>
    <w:rsid w:val="005F4F38"/>
    <w:rsid w:val="006F47EC"/>
    <w:rsid w:val="00715497"/>
    <w:rsid w:val="007E3A43"/>
    <w:rsid w:val="0083745D"/>
    <w:rsid w:val="00A95405"/>
    <w:rsid w:val="00AF2EFE"/>
    <w:rsid w:val="00BA2F7A"/>
    <w:rsid w:val="00C658D4"/>
    <w:rsid w:val="00CE2BAC"/>
    <w:rsid w:val="00D52217"/>
    <w:rsid w:val="00DC7458"/>
    <w:rsid w:val="00E21BD8"/>
    <w:rsid w:val="00EB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 w:val="x-none"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5034-E00F-4F9F-A6F2-5A0B71C0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cp:lastPrinted>2016-01-29T12:43:00Z</cp:lastPrinted>
  <dcterms:created xsi:type="dcterms:W3CDTF">2016-01-15T08:11:00Z</dcterms:created>
  <dcterms:modified xsi:type="dcterms:W3CDTF">2016-01-29T12:43:00Z</dcterms:modified>
</cp:coreProperties>
</file>