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B2764D" w:rsidTr="00197C5F">
        <w:trPr>
          <w:jc w:val="center"/>
        </w:trPr>
        <w:tc>
          <w:tcPr>
            <w:tcW w:w="3889" w:type="dxa"/>
            <w:gridSpan w:val="3"/>
          </w:tcPr>
          <w:p w:rsidR="00B2764D" w:rsidRDefault="00B2764D" w:rsidP="00197C5F">
            <w:pPr>
              <w:jc w:val="center"/>
            </w:pPr>
            <w:r>
              <w:t>Администрация</w:t>
            </w:r>
          </w:p>
          <w:p w:rsidR="00B2764D" w:rsidRDefault="00B2764D" w:rsidP="00197C5F">
            <w:pPr>
              <w:jc w:val="center"/>
            </w:pPr>
            <w:r>
              <w:t xml:space="preserve"> муниципального района</w:t>
            </w:r>
          </w:p>
          <w:p w:rsidR="00B2764D" w:rsidRDefault="00B2764D" w:rsidP="00197C5F">
            <w:pPr>
              <w:jc w:val="center"/>
            </w:pPr>
            <w:r>
              <w:t>“Койгородский”</w:t>
            </w:r>
          </w:p>
        </w:tc>
        <w:tc>
          <w:tcPr>
            <w:tcW w:w="2693" w:type="dxa"/>
          </w:tcPr>
          <w:p w:rsidR="00B2764D" w:rsidRDefault="00B2764D" w:rsidP="00197C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19150"/>
                  <wp:effectExtent l="0" t="0" r="9525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B2764D" w:rsidRDefault="00B2764D" w:rsidP="00197C5F">
            <w:pPr>
              <w:jc w:val="center"/>
            </w:pPr>
          </w:p>
          <w:p w:rsidR="00B2764D" w:rsidRDefault="00B2764D" w:rsidP="00197C5F">
            <w:pPr>
              <w:jc w:val="center"/>
            </w:pPr>
            <w:r>
              <w:t>“Койгорт”</w:t>
            </w:r>
          </w:p>
          <w:p w:rsidR="00B2764D" w:rsidRDefault="00B2764D" w:rsidP="00197C5F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B2764D" w:rsidRDefault="00B2764D" w:rsidP="00197C5F">
            <w:pPr>
              <w:jc w:val="center"/>
            </w:pPr>
            <w:r>
              <w:t xml:space="preserve">администрация </w:t>
            </w:r>
          </w:p>
        </w:tc>
      </w:tr>
      <w:tr w:rsidR="00B2764D" w:rsidTr="00197C5F">
        <w:trPr>
          <w:jc w:val="center"/>
        </w:trPr>
        <w:tc>
          <w:tcPr>
            <w:tcW w:w="3889" w:type="dxa"/>
            <w:gridSpan w:val="3"/>
          </w:tcPr>
          <w:p w:rsidR="00B2764D" w:rsidRDefault="00B2764D" w:rsidP="00197C5F">
            <w:pPr>
              <w:jc w:val="center"/>
            </w:pPr>
          </w:p>
        </w:tc>
        <w:tc>
          <w:tcPr>
            <w:tcW w:w="2693" w:type="dxa"/>
          </w:tcPr>
          <w:p w:rsidR="00B2764D" w:rsidRDefault="00B2764D" w:rsidP="00197C5F">
            <w:pPr>
              <w:jc w:val="center"/>
              <w:rPr>
                <w:sz w:val="18"/>
              </w:rPr>
            </w:pPr>
          </w:p>
          <w:p w:rsidR="00B2764D" w:rsidRDefault="00B2764D" w:rsidP="0019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Pr="00637530">
              <w:rPr>
                <w:sz w:val="28"/>
                <w:szCs w:val="28"/>
              </w:rPr>
              <w:t>НИЕ</w:t>
            </w:r>
          </w:p>
          <w:p w:rsidR="00B2764D" w:rsidRPr="00637530" w:rsidRDefault="00B2764D" w:rsidP="0019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ШУÖМ</w:t>
            </w:r>
          </w:p>
          <w:p w:rsidR="00B2764D" w:rsidRDefault="00B2764D" w:rsidP="00197C5F">
            <w:pPr>
              <w:jc w:val="center"/>
            </w:pPr>
          </w:p>
        </w:tc>
        <w:tc>
          <w:tcPr>
            <w:tcW w:w="2804" w:type="dxa"/>
            <w:gridSpan w:val="2"/>
          </w:tcPr>
          <w:p w:rsidR="00B2764D" w:rsidRDefault="00B2764D" w:rsidP="00197C5F">
            <w:pPr>
              <w:jc w:val="center"/>
            </w:pPr>
          </w:p>
        </w:tc>
      </w:tr>
      <w:tr w:rsidR="00B2764D" w:rsidTr="00197C5F">
        <w:trPr>
          <w:jc w:val="center"/>
        </w:trPr>
        <w:tc>
          <w:tcPr>
            <w:tcW w:w="1108" w:type="dxa"/>
          </w:tcPr>
          <w:p w:rsidR="00B2764D" w:rsidRDefault="00B2764D" w:rsidP="00197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B2764D" w:rsidRDefault="00B2764D" w:rsidP="00197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сентября </w:t>
            </w:r>
          </w:p>
        </w:tc>
        <w:tc>
          <w:tcPr>
            <w:tcW w:w="1033" w:type="dxa"/>
          </w:tcPr>
          <w:p w:rsidR="00B2764D" w:rsidRDefault="00B2764D" w:rsidP="00197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4351" w:type="dxa"/>
            <w:gridSpan w:val="2"/>
          </w:tcPr>
          <w:p w:rsidR="00B2764D" w:rsidRDefault="00B2764D" w:rsidP="00197C5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B2764D" w:rsidRDefault="00444F2B" w:rsidP="00197C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B2764D">
              <w:rPr>
                <w:sz w:val="28"/>
              </w:rPr>
              <w:t xml:space="preserve">/09 </w:t>
            </w:r>
          </w:p>
        </w:tc>
      </w:tr>
      <w:tr w:rsidR="00B2764D" w:rsidTr="00197C5F">
        <w:trPr>
          <w:jc w:val="center"/>
        </w:trPr>
        <w:tc>
          <w:tcPr>
            <w:tcW w:w="3889" w:type="dxa"/>
            <w:gridSpan w:val="3"/>
          </w:tcPr>
          <w:p w:rsidR="00B2764D" w:rsidRDefault="00B2764D" w:rsidP="00197C5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 xml:space="preserve">              с. Койгородок</w:t>
            </w:r>
          </w:p>
        </w:tc>
        <w:tc>
          <w:tcPr>
            <w:tcW w:w="5497" w:type="dxa"/>
            <w:gridSpan w:val="3"/>
          </w:tcPr>
          <w:p w:rsidR="00B2764D" w:rsidRDefault="00B2764D" w:rsidP="00197C5F">
            <w:pPr>
              <w:jc w:val="right"/>
              <w:rPr>
                <w:sz w:val="28"/>
              </w:rPr>
            </w:pPr>
          </w:p>
        </w:tc>
      </w:tr>
    </w:tbl>
    <w:p w:rsidR="00B2764D" w:rsidRDefault="00B2764D" w:rsidP="00B2764D">
      <w:pPr>
        <w:rPr>
          <w:sz w:val="28"/>
          <w:szCs w:val="28"/>
        </w:rPr>
      </w:pPr>
      <w:r w:rsidRPr="007934BB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 xml:space="preserve">мероприятий </w:t>
      </w:r>
    </w:p>
    <w:p w:rsidR="00B2764D" w:rsidRDefault="00B2764D" w:rsidP="00B2764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934BB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7934BB">
        <w:rPr>
          <w:sz w:val="28"/>
          <w:szCs w:val="28"/>
        </w:rPr>
        <w:t xml:space="preserve"> объединения поселений </w:t>
      </w:r>
    </w:p>
    <w:p w:rsidR="00B2764D" w:rsidRDefault="00B2764D" w:rsidP="00B2764D">
      <w:pPr>
        <w:rPr>
          <w:sz w:val="28"/>
          <w:szCs w:val="28"/>
        </w:rPr>
      </w:pPr>
      <w:r w:rsidRPr="007934BB">
        <w:rPr>
          <w:sz w:val="28"/>
          <w:szCs w:val="28"/>
        </w:rPr>
        <w:t>на территории муниципального района</w:t>
      </w:r>
    </w:p>
    <w:p w:rsidR="00B2764D" w:rsidRPr="007934BB" w:rsidRDefault="00B2764D" w:rsidP="00B2764D">
      <w:pPr>
        <w:rPr>
          <w:sz w:val="28"/>
          <w:szCs w:val="28"/>
        </w:rPr>
      </w:pPr>
      <w:r w:rsidRPr="007934BB">
        <w:rPr>
          <w:sz w:val="28"/>
          <w:szCs w:val="28"/>
        </w:rPr>
        <w:t xml:space="preserve"> «</w:t>
      </w:r>
      <w:r>
        <w:rPr>
          <w:sz w:val="28"/>
          <w:szCs w:val="28"/>
        </w:rPr>
        <w:t>Койгородский</w:t>
      </w:r>
      <w:r w:rsidRPr="007934BB">
        <w:rPr>
          <w:sz w:val="28"/>
          <w:szCs w:val="28"/>
        </w:rPr>
        <w:t>»</w:t>
      </w:r>
    </w:p>
    <w:p w:rsidR="006A4DEF" w:rsidRDefault="006A4DEF"/>
    <w:p w:rsidR="00B2764D" w:rsidRDefault="00B2764D"/>
    <w:p w:rsidR="00B2764D" w:rsidRPr="007934BB" w:rsidRDefault="00B2764D" w:rsidP="00B276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r w:rsidR="00253F69">
        <w:rPr>
          <w:sz w:val="28"/>
          <w:szCs w:val="28"/>
        </w:rPr>
        <w:t xml:space="preserve">инистрация МР </w:t>
      </w:r>
      <w:r w:rsidR="00216043">
        <w:rPr>
          <w:sz w:val="28"/>
          <w:szCs w:val="28"/>
        </w:rPr>
        <w:t xml:space="preserve"> «Койгородский» </w:t>
      </w:r>
      <w:r w:rsidR="00253F69">
        <w:rPr>
          <w:sz w:val="28"/>
          <w:szCs w:val="28"/>
        </w:rPr>
        <w:t>постановляет</w:t>
      </w:r>
      <w:r w:rsidRPr="007934BB">
        <w:rPr>
          <w:sz w:val="28"/>
          <w:szCs w:val="28"/>
        </w:rPr>
        <w:t>:</w:t>
      </w:r>
    </w:p>
    <w:p w:rsidR="00B2764D" w:rsidRPr="007934BB" w:rsidRDefault="00B2764D" w:rsidP="00B2764D">
      <w:pPr>
        <w:jc w:val="both"/>
        <w:rPr>
          <w:sz w:val="28"/>
          <w:szCs w:val="28"/>
        </w:rPr>
      </w:pPr>
    </w:p>
    <w:p w:rsidR="00B2764D" w:rsidRDefault="00253F69" w:rsidP="00B27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64D" w:rsidRPr="007934BB">
        <w:rPr>
          <w:sz w:val="28"/>
          <w:szCs w:val="28"/>
        </w:rPr>
        <w:t>1.Утвердить план</w:t>
      </w:r>
      <w:r w:rsidR="00B2764D">
        <w:rPr>
          <w:sz w:val="28"/>
          <w:szCs w:val="28"/>
        </w:rPr>
        <w:t xml:space="preserve"> мероприятий по </w:t>
      </w:r>
      <w:r w:rsidR="00B2764D" w:rsidRPr="007934BB">
        <w:rPr>
          <w:sz w:val="28"/>
          <w:szCs w:val="28"/>
        </w:rPr>
        <w:t>проведени</w:t>
      </w:r>
      <w:r w:rsidR="00B2764D">
        <w:rPr>
          <w:sz w:val="28"/>
          <w:szCs w:val="28"/>
        </w:rPr>
        <w:t>ю</w:t>
      </w:r>
      <w:r w:rsidR="00B2764D" w:rsidRPr="007934BB">
        <w:rPr>
          <w:sz w:val="28"/>
          <w:szCs w:val="28"/>
        </w:rPr>
        <w:t xml:space="preserve"> объединения поселений на территории муниципального района «</w:t>
      </w:r>
      <w:r w:rsidR="00B2764D">
        <w:rPr>
          <w:sz w:val="28"/>
          <w:szCs w:val="28"/>
        </w:rPr>
        <w:t>Койгородский</w:t>
      </w:r>
      <w:r w:rsidR="00B2764D" w:rsidRPr="007934BB">
        <w:rPr>
          <w:sz w:val="28"/>
          <w:szCs w:val="28"/>
        </w:rPr>
        <w:t>»</w:t>
      </w:r>
      <w:r w:rsidR="00B2764D">
        <w:rPr>
          <w:sz w:val="28"/>
          <w:szCs w:val="28"/>
        </w:rPr>
        <w:t xml:space="preserve"> согласно приложению.</w:t>
      </w:r>
    </w:p>
    <w:p w:rsidR="00B2764D" w:rsidRPr="007934BB" w:rsidRDefault="00253F69" w:rsidP="00B27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64D">
        <w:rPr>
          <w:sz w:val="28"/>
          <w:szCs w:val="28"/>
        </w:rPr>
        <w:t>2. Опубликовать настоящее постановление в информационном вестнике Совета и администрации МР «Койгородский»</w:t>
      </w:r>
    </w:p>
    <w:p w:rsidR="00B2764D" w:rsidRPr="007934BB" w:rsidRDefault="00253F69" w:rsidP="00B27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64D">
        <w:rPr>
          <w:sz w:val="28"/>
          <w:szCs w:val="28"/>
        </w:rPr>
        <w:t>3</w:t>
      </w:r>
      <w:r w:rsidR="00B2764D" w:rsidRPr="007934BB">
        <w:rPr>
          <w:sz w:val="28"/>
          <w:szCs w:val="28"/>
        </w:rPr>
        <w:t>.</w:t>
      </w:r>
      <w:r w:rsidR="00B2764D">
        <w:rPr>
          <w:sz w:val="28"/>
          <w:szCs w:val="28"/>
        </w:rPr>
        <w:t xml:space="preserve">Контроль </w:t>
      </w:r>
      <w:r w:rsidR="00216043">
        <w:rPr>
          <w:sz w:val="28"/>
          <w:szCs w:val="28"/>
        </w:rPr>
        <w:t xml:space="preserve"> </w:t>
      </w:r>
      <w:r w:rsidR="00B2764D">
        <w:rPr>
          <w:sz w:val="28"/>
          <w:szCs w:val="28"/>
        </w:rPr>
        <w:t>за реализацией постановления возложить на руководителя аппарата администрации МР «Койгородский».</w:t>
      </w: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Default="00B2764D" w:rsidP="00B2764D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253F6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7934BB">
        <w:rPr>
          <w:sz w:val="28"/>
          <w:szCs w:val="28"/>
        </w:rPr>
        <w:t xml:space="preserve"> администрации</w:t>
      </w:r>
    </w:p>
    <w:p w:rsidR="00B2764D" w:rsidRPr="007934BB" w:rsidRDefault="00B2764D" w:rsidP="00B2764D">
      <w:pPr>
        <w:rPr>
          <w:sz w:val="28"/>
          <w:szCs w:val="28"/>
        </w:rPr>
      </w:pPr>
      <w:r>
        <w:rPr>
          <w:sz w:val="28"/>
          <w:szCs w:val="28"/>
        </w:rPr>
        <w:t>МР «Койгородский»</w:t>
      </w:r>
      <w:r w:rsidR="00253F6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Н.В.Костина</w:t>
      </w: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Pr="007934BB" w:rsidRDefault="00B2764D" w:rsidP="00B2764D">
      <w:pPr>
        <w:jc w:val="center"/>
        <w:rPr>
          <w:sz w:val="28"/>
          <w:szCs w:val="28"/>
        </w:rPr>
      </w:pPr>
    </w:p>
    <w:p w:rsidR="00B2764D" w:rsidRDefault="00B2764D" w:rsidP="00B2764D">
      <w:pPr>
        <w:rPr>
          <w:b/>
          <w:sz w:val="24"/>
          <w:szCs w:val="24"/>
        </w:rPr>
      </w:pPr>
    </w:p>
    <w:p w:rsidR="00B2764D" w:rsidRDefault="00B2764D" w:rsidP="00B2764D">
      <w:pPr>
        <w:jc w:val="center"/>
        <w:rPr>
          <w:b/>
          <w:sz w:val="24"/>
          <w:szCs w:val="24"/>
        </w:rPr>
        <w:sectPr w:rsidR="00B2764D" w:rsidSect="007934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390C" w:rsidRPr="0031390C" w:rsidRDefault="0031390C" w:rsidP="0031390C">
      <w:pPr>
        <w:jc w:val="right"/>
        <w:rPr>
          <w:sz w:val="24"/>
          <w:szCs w:val="24"/>
        </w:rPr>
      </w:pPr>
      <w:r w:rsidRPr="0031390C">
        <w:rPr>
          <w:sz w:val="24"/>
          <w:szCs w:val="24"/>
        </w:rPr>
        <w:lastRenderedPageBreak/>
        <w:t>Утвержден</w:t>
      </w:r>
    </w:p>
    <w:p w:rsidR="00253F69" w:rsidRDefault="0031390C" w:rsidP="0031390C">
      <w:pPr>
        <w:jc w:val="right"/>
        <w:rPr>
          <w:sz w:val="24"/>
          <w:szCs w:val="24"/>
        </w:rPr>
      </w:pPr>
      <w:r w:rsidRPr="0031390C">
        <w:rPr>
          <w:sz w:val="24"/>
          <w:szCs w:val="24"/>
        </w:rPr>
        <w:t xml:space="preserve"> </w:t>
      </w:r>
      <w:r w:rsidR="00253F69">
        <w:rPr>
          <w:sz w:val="24"/>
          <w:szCs w:val="24"/>
        </w:rPr>
        <w:t xml:space="preserve">постановлением администрации </w:t>
      </w:r>
    </w:p>
    <w:p w:rsidR="0031390C" w:rsidRPr="0031390C" w:rsidRDefault="00253F69" w:rsidP="0031390C">
      <w:pPr>
        <w:jc w:val="right"/>
        <w:rPr>
          <w:sz w:val="24"/>
          <w:szCs w:val="24"/>
        </w:rPr>
      </w:pPr>
      <w:r>
        <w:rPr>
          <w:sz w:val="24"/>
          <w:szCs w:val="24"/>
        </w:rPr>
        <w:t>МР   «</w:t>
      </w:r>
      <w:r w:rsidR="0031390C" w:rsidRPr="0031390C">
        <w:rPr>
          <w:sz w:val="24"/>
          <w:szCs w:val="24"/>
        </w:rPr>
        <w:t>Койгородский»</w:t>
      </w:r>
    </w:p>
    <w:p w:rsidR="0031390C" w:rsidRPr="0031390C" w:rsidRDefault="006842CF" w:rsidP="003139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29</w:t>
      </w:r>
      <w:bookmarkStart w:id="0" w:name="_GoBack"/>
      <w:bookmarkEnd w:id="0"/>
      <w:r w:rsidR="0031390C" w:rsidRPr="0031390C">
        <w:rPr>
          <w:sz w:val="24"/>
          <w:szCs w:val="24"/>
        </w:rPr>
        <w:t>.09.2015 г. № 26/09</w:t>
      </w:r>
    </w:p>
    <w:p w:rsidR="0031390C" w:rsidRDefault="0031390C" w:rsidP="00B2764D">
      <w:pPr>
        <w:jc w:val="center"/>
        <w:rPr>
          <w:b/>
          <w:sz w:val="24"/>
          <w:szCs w:val="24"/>
        </w:rPr>
      </w:pPr>
    </w:p>
    <w:p w:rsidR="00B2764D" w:rsidRPr="005473E7" w:rsidRDefault="00B2764D" w:rsidP="00B2764D">
      <w:pPr>
        <w:jc w:val="center"/>
        <w:rPr>
          <w:b/>
          <w:sz w:val="24"/>
          <w:szCs w:val="24"/>
        </w:rPr>
      </w:pPr>
      <w:r w:rsidRPr="005473E7">
        <w:rPr>
          <w:b/>
          <w:sz w:val="24"/>
          <w:szCs w:val="24"/>
        </w:rPr>
        <w:t>ПЛАН</w:t>
      </w:r>
    </w:p>
    <w:p w:rsidR="00B2764D" w:rsidRDefault="00B2764D" w:rsidP="00B27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</w:t>
      </w:r>
      <w:r w:rsidRPr="005473E7">
        <w:rPr>
          <w:b/>
          <w:sz w:val="24"/>
          <w:szCs w:val="24"/>
        </w:rPr>
        <w:t>роведени</w:t>
      </w:r>
      <w:r>
        <w:rPr>
          <w:b/>
          <w:sz w:val="24"/>
          <w:szCs w:val="24"/>
        </w:rPr>
        <w:t>ю</w:t>
      </w:r>
      <w:r w:rsidRPr="005473E7">
        <w:rPr>
          <w:b/>
          <w:sz w:val="24"/>
          <w:szCs w:val="24"/>
        </w:rPr>
        <w:t xml:space="preserve"> объединения поселений на территории </w:t>
      </w:r>
    </w:p>
    <w:p w:rsidR="00B2764D" w:rsidRDefault="00B2764D" w:rsidP="00B2764D">
      <w:pPr>
        <w:jc w:val="center"/>
        <w:rPr>
          <w:b/>
          <w:sz w:val="24"/>
          <w:szCs w:val="24"/>
        </w:rPr>
      </w:pPr>
      <w:r w:rsidRPr="005473E7">
        <w:rPr>
          <w:b/>
          <w:sz w:val="24"/>
          <w:szCs w:val="24"/>
        </w:rPr>
        <w:t>муниципального района «</w:t>
      </w:r>
      <w:r>
        <w:rPr>
          <w:b/>
          <w:sz w:val="24"/>
          <w:szCs w:val="24"/>
        </w:rPr>
        <w:t>Койгородский»</w:t>
      </w:r>
      <w:r w:rsidRPr="005473E7">
        <w:rPr>
          <w:b/>
          <w:sz w:val="24"/>
          <w:szCs w:val="24"/>
        </w:rPr>
        <w:t>»</w:t>
      </w:r>
    </w:p>
    <w:p w:rsidR="00B2764D" w:rsidRDefault="00B2764D" w:rsidP="00B2764D">
      <w:pPr>
        <w:jc w:val="center"/>
        <w:rPr>
          <w:b/>
          <w:sz w:val="24"/>
          <w:szCs w:val="24"/>
        </w:rPr>
      </w:pPr>
    </w:p>
    <w:tbl>
      <w:tblPr>
        <w:tblStyle w:val="a5"/>
        <w:tblW w:w="15320" w:type="dxa"/>
        <w:tblLook w:val="04A0"/>
      </w:tblPr>
      <w:tblGrid>
        <w:gridCol w:w="534"/>
        <w:gridCol w:w="5914"/>
        <w:gridCol w:w="2957"/>
        <w:gridCol w:w="2957"/>
        <w:gridCol w:w="2958"/>
      </w:tblGrid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14" w:type="dxa"/>
          </w:tcPr>
          <w:p w:rsidR="00B2764D" w:rsidRDefault="00B2764D" w:rsidP="00197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</w:tcPr>
          <w:p w:rsidR="00B2764D" w:rsidRDefault="00B2764D" w:rsidP="00197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2764D" w:rsidTr="00197C5F">
        <w:tc>
          <w:tcPr>
            <w:tcW w:w="534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Pr="002F2BFC" w:rsidRDefault="00B2764D" w:rsidP="00197C5F">
            <w:pPr>
              <w:jc w:val="both"/>
              <w:rPr>
                <w:sz w:val="24"/>
                <w:szCs w:val="24"/>
              </w:rPr>
            </w:pPr>
            <w:r w:rsidRPr="002F2BFC">
              <w:rPr>
                <w:sz w:val="24"/>
                <w:szCs w:val="24"/>
              </w:rPr>
              <w:t>Изучение мнения населения сельских поселений «</w:t>
            </w:r>
            <w:r>
              <w:rPr>
                <w:sz w:val="24"/>
                <w:szCs w:val="24"/>
              </w:rPr>
              <w:t>Нижний Турунъю» и</w:t>
            </w:r>
            <w:r w:rsidRPr="002F2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Кажым</w:t>
            </w:r>
            <w:r w:rsidRPr="002F2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«Ком» и «Кузьель»</w:t>
            </w:r>
            <w:r w:rsidRPr="002F2BFC">
              <w:rPr>
                <w:sz w:val="24"/>
                <w:szCs w:val="24"/>
              </w:rPr>
              <w:t xml:space="preserve"> (встречи с депутатским корпусом поселений, различными слоями населения: ветераны, работники бюджетной сферы, </w:t>
            </w:r>
            <w:r>
              <w:rPr>
                <w:sz w:val="24"/>
                <w:szCs w:val="24"/>
              </w:rPr>
              <w:t>личный прием руководства района</w:t>
            </w:r>
            <w:r w:rsidRPr="002F2BFC">
              <w:rPr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2015</w:t>
            </w:r>
            <w:r w:rsidRPr="002F2B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руководителя администрации МР «Койгородский»,</w:t>
            </w:r>
          </w:p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делами</w:t>
            </w:r>
          </w:p>
        </w:tc>
        <w:tc>
          <w:tcPr>
            <w:tcW w:w="2958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Pr="002F2BFC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экономического, финансового  обоснования  объединения с. п. </w:t>
            </w:r>
            <w:r w:rsidRPr="002F2B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Нижний Турунъю» и</w:t>
            </w:r>
            <w:r w:rsidRPr="002F2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Кажым</w:t>
            </w:r>
            <w:r w:rsidRPr="002F2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«Ком» и «Кузьель»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</w:t>
            </w:r>
          </w:p>
        </w:tc>
        <w:tc>
          <w:tcPr>
            <w:tcW w:w="2957" w:type="dxa"/>
          </w:tcPr>
          <w:p w:rsidR="00B2764D" w:rsidRDefault="00253F69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  <w:r w:rsidR="00B2764D">
              <w:rPr>
                <w:sz w:val="24"/>
                <w:szCs w:val="24"/>
              </w:rPr>
              <w:t>, начальник финансового управления администрации МР «Койгородский»</w:t>
            </w:r>
          </w:p>
        </w:tc>
        <w:tc>
          <w:tcPr>
            <w:tcW w:w="2958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Pr="002F2BFC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среди населения в муниципальных образованиях по пропаганде объединения сельских поселений </w:t>
            </w:r>
            <w:r w:rsidRPr="002F2B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Нижний Турунъю» и</w:t>
            </w:r>
            <w:r w:rsidRPr="002F2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Кажым</w:t>
            </w:r>
            <w:r w:rsidRPr="002F2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«Ком» и «Кузьель»</w:t>
            </w:r>
          </w:p>
        </w:tc>
        <w:tc>
          <w:tcPr>
            <w:tcW w:w="2957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 г.</w:t>
            </w:r>
          </w:p>
        </w:tc>
        <w:tc>
          <w:tcPr>
            <w:tcW w:w="2957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958" w:type="dxa"/>
          </w:tcPr>
          <w:p w:rsidR="00B2764D" w:rsidRPr="002F2BFC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Pr="00D73CAE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Pr="00272FE8" w:rsidRDefault="00B2764D" w:rsidP="00197C5F">
            <w:pPr>
              <w:jc w:val="both"/>
              <w:rPr>
                <w:sz w:val="24"/>
                <w:szCs w:val="24"/>
              </w:rPr>
            </w:pPr>
            <w:r w:rsidRPr="00272FE8">
              <w:rPr>
                <w:sz w:val="24"/>
                <w:szCs w:val="24"/>
              </w:rPr>
              <w:t>Принятие</w:t>
            </w:r>
            <w:r>
              <w:rPr>
                <w:sz w:val="24"/>
                <w:szCs w:val="24"/>
              </w:rPr>
              <w:t xml:space="preserve"> Советами поселений правового акта об инициативе по объединению поселений. Назначение публичных слушаний в соответствии с Уставами муниципальных образований </w:t>
            </w:r>
            <w:r w:rsidRPr="002F2B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Нижний Турунъю» и</w:t>
            </w:r>
            <w:r w:rsidRPr="002F2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Кажым</w:t>
            </w:r>
            <w:r w:rsidRPr="002F2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«Ком» и «Кузьель». Обнародование правового акта о времени, месте и теме публичных слушаний, а также проектов решений Советов муниципальных образований, выносимых на публичные слушания.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 2015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958" w:type="dxa"/>
          </w:tcPr>
          <w:p w:rsidR="00B2764D" w:rsidRPr="00123C95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акт о назначении слушаний должен содержать информацию о теме, времени и месте проведения слушаний, определять ответственного за подготовку мероприятия и проведение.</w:t>
            </w:r>
          </w:p>
        </w:tc>
      </w:tr>
      <w:tr w:rsidR="00B2764D" w:rsidTr="00197C5F">
        <w:tc>
          <w:tcPr>
            <w:tcW w:w="534" w:type="dxa"/>
          </w:tcPr>
          <w:p w:rsidR="00B2764D" w:rsidRPr="00D73CAE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Pr="00272FE8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публичных слушаний в соответствии с Уставами муниципальных образований </w:t>
            </w:r>
            <w:r w:rsidRPr="002F2B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Нижний Турунъю» и</w:t>
            </w:r>
            <w:r w:rsidRPr="002F2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Кажым</w:t>
            </w:r>
            <w:r w:rsidRPr="002F2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«Ком» и «Кузьель». Обнародование результатов публичных слушаний и размещение на сайте района.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2015г.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958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решений Советами муниципальных образований </w:t>
            </w:r>
            <w:r w:rsidRPr="002F2B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Нижний Турунъю» и</w:t>
            </w:r>
            <w:r w:rsidRPr="002F2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Кажым</w:t>
            </w:r>
            <w:r w:rsidRPr="002F2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«Ком» и «Кузьель» о согласии населения поселений на их объединение.  Принятие решений Советами сельских поселений об обращении в Совет муниципального района «Койгородский» с предложением о подготовке  законодательной  инициативы в Государственный Совет Республики Коми об объединении поселений </w:t>
            </w:r>
            <w:r w:rsidRPr="002F2B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Нижний Турунъю» и</w:t>
            </w:r>
            <w:r w:rsidRPr="002F2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Кажым</w:t>
            </w:r>
            <w:r w:rsidRPr="002F2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«Ком» и «Кузьель».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2015- январь 2016 г.</w:t>
            </w:r>
          </w:p>
        </w:tc>
        <w:tc>
          <w:tcPr>
            <w:tcW w:w="2957" w:type="dxa"/>
          </w:tcPr>
          <w:p w:rsidR="00B2764D" w:rsidRPr="00045C0E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958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Советом муниципального района «Койгородский» решения о законодательной инициативе по объединению поселений </w:t>
            </w:r>
            <w:r w:rsidRPr="002F2B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Нижний Турунъю» и</w:t>
            </w:r>
            <w:r w:rsidRPr="002F2BF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Кажым</w:t>
            </w:r>
            <w:r w:rsidRPr="002F2B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«Ком» и «Кузьель».вносимой на рассмотрение в Государственный Совет Республики Коми.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 2016 г.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района- председатель Совета района</w:t>
            </w:r>
          </w:p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  <w:p w:rsidR="00B2764D" w:rsidRPr="004164EC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администрацией муниципального района «Койгородский»  пакета документов для получения заключения от Администрации Главы Республики Коми и Правительства Республики Коми.  Подготовка администрацией МР «Койгородский» пакета документов в Государственный Совет Республики Коми для внесения проекта закона об объединении поселений, внесения изменений в законы Республики Коми «Об административно территориальном устройстве Республики Коми», «О территориальной организации местного самоуправления в Республике Коми».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–февраль</w:t>
            </w:r>
          </w:p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 08.02)  2016 г.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МР «Койгородский», главный специалист управления делами</w:t>
            </w:r>
          </w:p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958" w:type="dxa"/>
          </w:tcPr>
          <w:p w:rsidR="00B2764D" w:rsidRPr="00123C95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необходимо своевременно согласовать инициативы по объединению поселений с министерствами и ведомствами для корректировки их работы. Необходимо своевременно решить вопросы объединения бюджетов поселений и своевременно подготовить проект Устава вновь образованного сельского поселения.</w:t>
            </w: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Государственным Советом Республики </w:t>
            </w:r>
            <w:r>
              <w:rPr>
                <w:sz w:val="24"/>
                <w:szCs w:val="24"/>
              </w:rPr>
              <w:lastRenderedPageBreak/>
              <w:t xml:space="preserve">Коми закона Республики Коми об объединении поселений, о внесении изменений в законы Республики Коми </w:t>
            </w:r>
            <w:r w:rsidRPr="00394366">
              <w:rPr>
                <w:sz w:val="24"/>
                <w:szCs w:val="24"/>
              </w:rPr>
              <w:t>«Об административно территориальном устройстве Республики Коми», «О территориальной организации местного самоуправления в Республике Коми».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2016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направить до 10 </w:t>
            </w:r>
            <w:r>
              <w:rPr>
                <w:sz w:val="24"/>
                <w:szCs w:val="24"/>
              </w:rPr>
              <w:lastRenderedPageBreak/>
              <w:t>февраля 2016 года.</w:t>
            </w: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указанных законов Республики Коми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764D" w:rsidRPr="00123C95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</w:tr>
      <w:tr w:rsidR="005E39DF" w:rsidTr="00197C5F">
        <w:tc>
          <w:tcPr>
            <w:tcW w:w="534" w:type="dxa"/>
          </w:tcPr>
          <w:p w:rsidR="005E39DF" w:rsidRDefault="005E39DF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5E39DF" w:rsidRDefault="005E39DF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ликвидации администраций сельских поселений «Нижний-Турунъю» и «Ком</w:t>
            </w:r>
          </w:p>
        </w:tc>
        <w:tc>
          <w:tcPr>
            <w:tcW w:w="2957" w:type="dxa"/>
          </w:tcPr>
          <w:p w:rsidR="005E39DF" w:rsidRDefault="005E39DF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</w:t>
            </w:r>
          </w:p>
        </w:tc>
        <w:tc>
          <w:tcPr>
            <w:tcW w:w="2957" w:type="dxa"/>
          </w:tcPr>
          <w:p w:rsidR="005E39DF" w:rsidRDefault="005E39DF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958" w:type="dxa"/>
          </w:tcPr>
          <w:p w:rsidR="005E39DF" w:rsidRPr="00123C95" w:rsidRDefault="005E39DF" w:rsidP="00197C5F">
            <w:pPr>
              <w:jc w:val="both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изменений в Уставы муниципального района «Койгородский», с.п. «Кажым», «Кузьель».</w:t>
            </w:r>
          </w:p>
        </w:tc>
        <w:tc>
          <w:tcPr>
            <w:tcW w:w="2957" w:type="dxa"/>
          </w:tcPr>
          <w:p w:rsidR="00B2764D" w:rsidRPr="00123C95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 2016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аппарата, главы сельских поселений</w:t>
            </w:r>
          </w:p>
        </w:tc>
        <w:tc>
          <w:tcPr>
            <w:tcW w:w="2958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публичных слушаний по проектам изменений в Уставы муниципального района «Койгородский», с.п. «Кажым », «Кузьель».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аппарата, главы сельских поселений</w:t>
            </w:r>
          </w:p>
        </w:tc>
        <w:tc>
          <w:tcPr>
            <w:tcW w:w="2958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решений об утверждении  изменений в Уставы  муниципального района «Койгородский», с.п. «Кажым», с.п. «Кузьель».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аппарата, главы сельских поселений</w:t>
            </w:r>
          </w:p>
        </w:tc>
        <w:tc>
          <w:tcPr>
            <w:tcW w:w="2958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 Министерстве юстиции изменений в Уставы  муниципального района «Койгородский», с.п. «Кажым», с.п. «Кузьель».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2016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аппарата, главы сельских поселений</w:t>
            </w:r>
          </w:p>
        </w:tc>
        <w:tc>
          <w:tcPr>
            <w:tcW w:w="2958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о выборах в депутатов советов сельских поселений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депутатов советов сельских поселений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</w:tr>
      <w:tr w:rsidR="00B2764D" w:rsidTr="00197C5F">
        <w:tc>
          <w:tcPr>
            <w:tcW w:w="534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764D" w:rsidRDefault="00B2764D" w:rsidP="0019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764D" w:rsidRDefault="00B2764D" w:rsidP="00197C5F">
            <w:pPr>
              <w:jc w:val="both"/>
              <w:rPr>
                <w:sz w:val="24"/>
                <w:szCs w:val="24"/>
              </w:rPr>
            </w:pPr>
          </w:p>
        </w:tc>
      </w:tr>
    </w:tbl>
    <w:p w:rsidR="00B2764D" w:rsidRDefault="00B2764D" w:rsidP="00B2764D">
      <w:pPr>
        <w:jc w:val="center"/>
        <w:rPr>
          <w:b/>
          <w:sz w:val="24"/>
          <w:szCs w:val="24"/>
        </w:rPr>
      </w:pPr>
    </w:p>
    <w:p w:rsidR="00B2764D" w:rsidRPr="005473E7" w:rsidRDefault="00B2764D" w:rsidP="00B2764D">
      <w:pPr>
        <w:jc w:val="center"/>
        <w:rPr>
          <w:b/>
          <w:sz w:val="24"/>
          <w:szCs w:val="24"/>
        </w:rPr>
      </w:pPr>
    </w:p>
    <w:p w:rsidR="00B2764D" w:rsidRPr="005473E7" w:rsidRDefault="00B2764D" w:rsidP="00B2764D">
      <w:pPr>
        <w:jc w:val="center"/>
        <w:rPr>
          <w:b/>
        </w:rPr>
      </w:pPr>
    </w:p>
    <w:p w:rsidR="00B2764D" w:rsidRDefault="00B2764D"/>
    <w:sectPr w:rsidR="00B2764D" w:rsidSect="003139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64D"/>
    <w:rsid w:val="00216043"/>
    <w:rsid w:val="00253F69"/>
    <w:rsid w:val="0031390C"/>
    <w:rsid w:val="00444F2B"/>
    <w:rsid w:val="005D61FB"/>
    <w:rsid w:val="005E39DF"/>
    <w:rsid w:val="006842CF"/>
    <w:rsid w:val="006A4DEF"/>
    <w:rsid w:val="00B2764D"/>
    <w:rsid w:val="00EE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2015-10-06T08:16:00Z</dcterms:created>
  <dcterms:modified xsi:type="dcterms:W3CDTF">2015-10-15T12:41:00Z</dcterms:modified>
</cp:coreProperties>
</file>