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0" w:rsidRDefault="004D17AC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</w:t>
      </w:r>
      <w:r w:rsidR="00D632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321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3210" w:rsidRDefault="00D63210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0D" w:rsidRPr="004D17AC" w:rsidRDefault="0006740D" w:rsidP="004D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AC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4D17AC" w:rsidRPr="004D17AC">
        <w:rPr>
          <w:rFonts w:ascii="Times New Roman" w:hAnsi="Times New Roman" w:cs="Times New Roman"/>
          <w:sz w:val="24"/>
          <w:szCs w:val="24"/>
        </w:rPr>
        <w:t>законности, результативности и эффективности использования бюджетных средств на выполнение программы «Благоустройство территории муниципального образования  сельского поселения «Койдин»» на 2018-2022 годы» в рамках реализации федерального проекта «Формирование комфортной городской среды» в 2018, 2019, текущем периоде 2020 года</w:t>
      </w:r>
      <w:r w:rsidR="004D17AC">
        <w:rPr>
          <w:rFonts w:ascii="Times New Roman" w:hAnsi="Times New Roman" w:cs="Times New Roman"/>
          <w:sz w:val="24"/>
          <w:szCs w:val="24"/>
        </w:rPr>
        <w:t xml:space="preserve"> </w:t>
      </w:r>
      <w:r w:rsidRPr="004D17AC"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r w:rsidR="00B9569C" w:rsidRPr="004D17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17AC">
        <w:rPr>
          <w:rFonts w:ascii="Times New Roman" w:hAnsi="Times New Roman" w:cs="Times New Roman"/>
          <w:sz w:val="24"/>
          <w:szCs w:val="24"/>
        </w:rPr>
        <w:t>«Кой</w:t>
      </w:r>
      <w:r w:rsidR="00D63210" w:rsidRPr="004D17AC">
        <w:rPr>
          <w:rFonts w:ascii="Times New Roman" w:hAnsi="Times New Roman" w:cs="Times New Roman"/>
          <w:sz w:val="24"/>
          <w:szCs w:val="24"/>
        </w:rPr>
        <w:t>дин</w:t>
      </w:r>
      <w:r w:rsidRPr="004D17AC">
        <w:rPr>
          <w:rFonts w:ascii="Times New Roman" w:hAnsi="Times New Roman" w:cs="Times New Roman"/>
          <w:sz w:val="24"/>
          <w:szCs w:val="24"/>
        </w:rPr>
        <w:t>» было вынесено представление об устранении выявленных нарушений.</w:t>
      </w:r>
      <w:proofErr w:type="gramEnd"/>
      <w:r w:rsidR="00D63210" w:rsidRPr="004D17AC">
        <w:rPr>
          <w:rFonts w:ascii="Times New Roman" w:hAnsi="Times New Roman" w:cs="Times New Roman"/>
          <w:sz w:val="24"/>
          <w:szCs w:val="24"/>
        </w:rPr>
        <w:t xml:space="preserve"> </w:t>
      </w:r>
      <w:r w:rsidRPr="004D17AC">
        <w:rPr>
          <w:rFonts w:ascii="Times New Roman" w:hAnsi="Times New Roman" w:cs="Times New Roman"/>
          <w:sz w:val="24"/>
          <w:szCs w:val="24"/>
        </w:rPr>
        <w:t>Представление исполнен</w:t>
      </w:r>
      <w:r w:rsidR="00E85391" w:rsidRPr="004D17AC">
        <w:rPr>
          <w:rFonts w:ascii="Times New Roman" w:hAnsi="Times New Roman" w:cs="Times New Roman"/>
          <w:sz w:val="24"/>
          <w:szCs w:val="24"/>
        </w:rPr>
        <w:t xml:space="preserve">о </w:t>
      </w:r>
      <w:r w:rsidR="00D63210" w:rsidRPr="004D17AC">
        <w:rPr>
          <w:rFonts w:ascii="Times New Roman" w:hAnsi="Times New Roman" w:cs="Times New Roman"/>
          <w:sz w:val="24"/>
          <w:szCs w:val="24"/>
        </w:rPr>
        <w:t>в полном объеме.</w:t>
      </w:r>
      <w:r w:rsidR="00B54618" w:rsidRPr="004D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EA" w:rsidRPr="004D17AC" w:rsidRDefault="003722EA" w:rsidP="004D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22EA" w:rsidRPr="004D17AC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D"/>
    <w:rsid w:val="0006740D"/>
    <w:rsid w:val="000F31C1"/>
    <w:rsid w:val="001974C7"/>
    <w:rsid w:val="002A6ACC"/>
    <w:rsid w:val="003722EA"/>
    <w:rsid w:val="004D17AC"/>
    <w:rsid w:val="00684C57"/>
    <w:rsid w:val="0083455E"/>
    <w:rsid w:val="00901E57"/>
    <w:rsid w:val="009867F5"/>
    <w:rsid w:val="00B23E8F"/>
    <w:rsid w:val="00B54618"/>
    <w:rsid w:val="00B9569C"/>
    <w:rsid w:val="00CC4FF9"/>
    <w:rsid w:val="00CC53D5"/>
    <w:rsid w:val="00D3570B"/>
    <w:rsid w:val="00D63210"/>
    <w:rsid w:val="00E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2021-02-01T09:41:00Z</dcterms:created>
  <dcterms:modified xsi:type="dcterms:W3CDTF">2021-02-01T09:41:00Z</dcterms:modified>
</cp:coreProperties>
</file>