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13" w:rsidRPr="002A3513" w:rsidRDefault="002A3513" w:rsidP="002A3513">
      <w:pPr>
        <w:spacing w:after="0" w:line="240" w:lineRule="auto"/>
        <w:ind w:right="-143"/>
        <w:jc w:val="center"/>
        <w:rPr>
          <w:rFonts w:ascii="Times New Roman" w:eastAsia="Times New Roman" w:hAnsi="Times New Roman" w:cs="Times New Roman"/>
          <w:b/>
          <w:spacing w:val="-1"/>
          <w:sz w:val="24"/>
          <w:szCs w:val="24"/>
          <w:lang w:eastAsia="ru-RU"/>
        </w:rPr>
      </w:pPr>
      <w:r w:rsidRPr="002A3513">
        <w:rPr>
          <w:rFonts w:ascii="Times New Roman" w:eastAsia="Times New Roman" w:hAnsi="Times New Roman" w:cs="Times New Roman"/>
          <w:b/>
          <w:spacing w:val="-1"/>
          <w:sz w:val="24"/>
          <w:szCs w:val="24"/>
          <w:lang w:eastAsia="ru-RU"/>
        </w:rPr>
        <w:t>РЕШЕНИЕ</w:t>
      </w:r>
    </w:p>
    <w:p w:rsidR="002A3513" w:rsidRPr="002A3513" w:rsidRDefault="002A3513" w:rsidP="002A3513">
      <w:pPr>
        <w:spacing w:after="0" w:line="240" w:lineRule="auto"/>
        <w:ind w:right="-143"/>
        <w:jc w:val="center"/>
        <w:rPr>
          <w:rFonts w:ascii="Times New Roman" w:eastAsia="Times New Roman" w:hAnsi="Times New Roman" w:cs="Times New Roman"/>
          <w:b/>
          <w:spacing w:val="-1"/>
          <w:sz w:val="24"/>
          <w:szCs w:val="24"/>
          <w:lang w:eastAsia="ru-RU"/>
        </w:rPr>
      </w:pPr>
    </w:p>
    <w:p w:rsidR="002A3513" w:rsidRPr="002A3513" w:rsidRDefault="002A3513" w:rsidP="002A3513">
      <w:pPr>
        <w:spacing w:after="0" w:line="240" w:lineRule="auto"/>
        <w:ind w:right="-143"/>
        <w:jc w:val="center"/>
        <w:rPr>
          <w:rFonts w:ascii="Times New Roman" w:eastAsia="Times New Roman" w:hAnsi="Times New Roman" w:cs="Times New Roman"/>
          <w:b/>
          <w:sz w:val="24"/>
          <w:szCs w:val="24"/>
          <w:lang w:eastAsia="ru-RU"/>
        </w:rPr>
      </w:pPr>
      <w:r w:rsidRPr="002A3513">
        <w:rPr>
          <w:rFonts w:ascii="Times New Roman" w:eastAsia="Times New Roman" w:hAnsi="Times New Roman" w:cs="Times New Roman"/>
          <w:b/>
          <w:spacing w:val="-1"/>
          <w:sz w:val="24"/>
          <w:szCs w:val="24"/>
          <w:lang w:eastAsia="ru-RU"/>
        </w:rPr>
        <w:t xml:space="preserve"> </w:t>
      </w:r>
      <w:r w:rsidRPr="002A3513">
        <w:rPr>
          <w:rFonts w:ascii="Times New Roman" w:eastAsia="Times New Roman" w:hAnsi="Times New Roman" w:cs="Times New Roman"/>
          <w:b/>
          <w:sz w:val="24"/>
          <w:szCs w:val="24"/>
          <w:lang w:eastAsia="ru-RU"/>
        </w:rPr>
        <w:t xml:space="preserve"> № </w:t>
      </w:r>
      <w:r w:rsidRPr="002A3513">
        <w:rPr>
          <w:rFonts w:ascii="Times New Roman" w:eastAsia="Times New Roman" w:hAnsi="Times New Roman" w:cs="Times New Roman"/>
          <w:b/>
          <w:sz w:val="24"/>
          <w:szCs w:val="24"/>
          <w:lang w:val="en-US" w:eastAsia="ru-RU"/>
        </w:rPr>
        <w:t>V</w:t>
      </w:r>
      <w:r w:rsidRPr="002A3513">
        <w:rPr>
          <w:rFonts w:ascii="Times New Roman" w:eastAsia="Times New Roman" w:hAnsi="Times New Roman" w:cs="Times New Roman"/>
          <w:b/>
          <w:sz w:val="24"/>
          <w:szCs w:val="24"/>
          <w:lang w:eastAsia="ru-RU"/>
        </w:rPr>
        <w:t xml:space="preserve"> – 2/7 от 14.10.2015 г. </w:t>
      </w:r>
    </w:p>
    <w:p w:rsidR="002A3513" w:rsidRPr="002A3513" w:rsidRDefault="002A3513" w:rsidP="002A3513">
      <w:pPr>
        <w:spacing w:after="0" w:line="240" w:lineRule="auto"/>
        <w:ind w:right="-143"/>
        <w:jc w:val="center"/>
        <w:rPr>
          <w:rFonts w:ascii="Times New Roman" w:eastAsia="Times New Roman" w:hAnsi="Times New Roman" w:cs="Times New Roman"/>
          <w:sz w:val="28"/>
          <w:szCs w:val="28"/>
          <w:lang w:eastAsia="ru-RU"/>
        </w:rPr>
      </w:pPr>
      <w:r w:rsidRPr="002A3513">
        <w:rPr>
          <w:rFonts w:ascii="Times New Roman" w:eastAsia="Times New Roman" w:hAnsi="Times New Roman" w:cs="Times New Roman"/>
          <w:b/>
          <w:sz w:val="24"/>
          <w:szCs w:val="24"/>
          <w:lang w:eastAsia="ru-RU"/>
        </w:rPr>
        <w:t xml:space="preserve"> Об утверждении Положения об администрации МР «Койгородский»</w:t>
      </w:r>
    </w:p>
    <w:p w:rsidR="002A3513" w:rsidRPr="002A3513" w:rsidRDefault="002A3513" w:rsidP="002A3513">
      <w:pPr>
        <w:spacing w:after="0" w:line="240" w:lineRule="auto"/>
        <w:ind w:right="-143"/>
        <w:jc w:val="both"/>
        <w:rPr>
          <w:rFonts w:ascii="Times New Roman" w:eastAsia="Times New Roman" w:hAnsi="Times New Roman" w:cs="Times New Roman"/>
          <w:sz w:val="28"/>
          <w:szCs w:val="28"/>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Руководствуясь </w:t>
      </w:r>
      <w:hyperlink r:id="rId6" w:history="1">
        <w:r w:rsidRPr="002A3513">
          <w:rPr>
            <w:rFonts w:ascii="Times New Roman" w:eastAsia="Times New Roman" w:hAnsi="Times New Roman" w:cs="Times New Roman"/>
            <w:color w:val="0000FF"/>
            <w:sz w:val="24"/>
            <w:szCs w:val="24"/>
            <w:lang w:eastAsia="ru-RU"/>
          </w:rPr>
          <w:t>ст. 41</w:t>
        </w:r>
      </w:hyperlink>
      <w:r w:rsidRPr="002A3513">
        <w:rPr>
          <w:rFonts w:ascii="Times New Roman" w:eastAsia="Times New Roman" w:hAnsi="Times New Roman" w:cs="Times New Roman"/>
          <w:sz w:val="24"/>
          <w:szCs w:val="24"/>
          <w:lang w:eastAsia="ru-RU"/>
        </w:rPr>
        <w:t xml:space="preserve"> Федерального закона Российской Федерации от 06.10.2003 N 131-ФЗ "Об общих принципах организации местного самоуправления в Российской Федерации", </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A3513">
        <w:rPr>
          <w:rFonts w:ascii="Times New Roman" w:eastAsia="Times New Roman" w:hAnsi="Times New Roman" w:cs="Times New Roman"/>
          <w:b/>
          <w:sz w:val="24"/>
          <w:szCs w:val="24"/>
          <w:lang w:eastAsia="ru-RU"/>
        </w:rPr>
        <w:t>Совет муниципального района "Койгородский" решил:</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       1.Утвердить </w:t>
      </w:r>
      <w:hyperlink w:anchor="Par38" w:history="1">
        <w:r w:rsidRPr="002A3513">
          <w:rPr>
            <w:rFonts w:ascii="Times New Roman" w:eastAsia="Times New Roman" w:hAnsi="Times New Roman" w:cs="Times New Roman"/>
            <w:color w:val="0000FF"/>
            <w:sz w:val="24"/>
            <w:szCs w:val="24"/>
            <w:lang w:eastAsia="ru-RU"/>
          </w:rPr>
          <w:t>Положение</w:t>
        </w:r>
      </w:hyperlink>
      <w:r w:rsidRPr="002A3513">
        <w:rPr>
          <w:rFonts w:ascii="Times New Roman" w:eastAsia="Times New Roman" w:hAnsi="Times New Roman" w:cs="Times New Roman"/>
          <w:sz w:val="24"/>
          <w:szCs w:val="24"/>
          <w:lang w:eastAsia="ru-RU"/>
        </w:rPr>
        <w:t xml:space="preserve"> об администрации муниципального района "Койгородский" согласно приложению.</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 в информационном вестнике Совета и администрации МР «Койгородский» и распространяется на правоотношения, возникшие с 23.09.2015 года.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 Считать утратившими силу</w:t>
      </w:r>
      <w:proofErr w:type="gramStart"/>
      <w:r w:rsidRPr="002A3513">
        <w:rPr>
          <w:rFonts w:ascii="Times New Roman" w:eastAsia="Times New Roman" w:hAnsi="Times New Roman" w:cs="Times New Roman"/>
          <w:sz w:val="24"/>
          <w:szCs w:val="24"/>
          <w:lang w:eastAsia="ru-RU"/>
        </w:rPr>
        <w:t xml:space="preserve"> :</w:t>
      </w:r>
      <w:proofErr w:type="gramEnd"/>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Решение Совета МР «Койгородский» № I</w:t>
      </w:r>
      <w:r w:rsidRPr="002A3513">
        <w:rPr>
          <w:rFonts w:ascii="Times New Roman" w:eastAsia="Times New Roman" w:hAnsi="Times New Roman" w:cs="Times New Roman"/>
          <w:sz w:val="24"/>
          <w:szCs w:val="24"/>
          <w:lang w:val="en-US" w:eastAsia="ru-RU"/>
        </w:rPr>
        <w:t>V</w:t>
      </w:r>
      <w:r w:rsidRPr="002A3513">
        <w:rPr>
          <w:rFonts w:ascii="Times New Roman" w:eastAsia="Times New Roman" w:hAnsi="Times New Roman" w:cs="Times New Roman"/>
          <w:sz w:val="24"/>
          <w:szCs w:val="24"/>
          <w:lang w:eastAsia="ru-RU"/>
        </w:rPr>
        <w:t>-22/195 от 20.11.2013 г «Об утверждении Положения об администрации муниципального района» Койгородский»».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Глава МР «Койгородский» -</w:t>
      </w:r>
    </w:p>
    <w:p w:rsidR="002A3513" w:rsidRPr="002A3513" w:rsidRDefault="002A3513" w:rsidP="002A351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председатель Совета МР «Койгородский»                                 А.И. </w:t>
      </w:r>
      <w:proofErr w:type="spellStart"/>
      <w:r w:rsidRPr="002A3513">
        <w:rPr>
          <w:rFonts w:ascii="Times New Roman" w:eastAsia="Times New Roman" w:hAnsi="Times New Roman" w:cs="Times New Roman"/>
          <w:sz w:val="24"/>
          <w:szCs w:val="24"/>
          <w:lang w:eastAsia="ru-RU"/>
        </w:rPr>
        <w:t>Главинская</w:t>
      </w:r>
      <w:proofErr w:type="spellEnd"/>
    </w:p>
    <w:p w:rsidR="002A3513" w:rsidRPr="002A3513" w:rsidRDefault="002A3513" w:rsidP="002A35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33"/>
      <w:bookmarkEnd w:id="0"/>
    </w:p>
    <w:p w:rsidR="002A3513" w:rsidRPr="002A3513" w:rsidRDefault="002A3513" w:rsidP="002A3513">
      <w:pPr>
        <w:spacing w:after="0" w:line="240" w:lineRule="auto"/>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 </w:t>
      </w:r>
      <w:r w:rsidRPr="002A3513">
        <w:rPr>
          <w:rFonts w:ascii="Times New Roman" w:eastAsia="Times New Roman" w:hAnsi="Times New Roman" w:cs="Times New Roman"/>
          <w:sz w:val="24"/>
          <w:szCs w:val="24"/>
          <w:lang w:val="en-US" w:eastAsia="ru-RU"/>
        </w:rPr>
        <w:t>V</w:t>
      </w:r>
      <w:r w:rsidRPr="002A3513">
        <w:rPr>
          <w:rFonts w:ascii="Times New Roman" w:eastAsia="Times New Roman" w:hAnsi="Times New Roman" w:cs="Times New Roman"/>
          <w:sz w:val="24"/>
          <w:szCs w:val="24"/>
          <w:lang w:eastAsia="ru-RU"/>
        </w:rPr>
        <w:t xml:space="preserve"> – 2/7   от 14 октября 2015 года</w:t>
      </w:r>
    </w:p>
    <w:p w:rsidR="002A3513" w:rsidRPr="002A3513" w:rsidRDefault="002A3513" w:rsidP="002A3513">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Приложение</w:t>
      </w:r>
    </w:p>
    <w:p w:rsidR="002A3513" w:rsidRPr="002A3513" w:rsidRDefault="002A3513" w:rsidP="002A35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к решению Совета МР "Койгородский"</w:t>
      </w:r>
    </w:p>
    <w:p w:rsidR="002A3513" w:rsidRPr="002A3513" w:rsidRDefault="002A3513" w:rsidP="002A351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 </w:t>
      </w:r>
      <w:r w:rsidRPr="002A3513">
        <w:rPr>
          <w:rFonts w:ascii="Times New Roman" w:eastAsia="Times New Roman" w:hAnsi="Times New Roman" w:cs="Times New Roman"/>
          <w:sz w:val="24"/>
          <w:szCs w:val="24"/>
          <w:lang w:val="en-US" w:eastAsia="ru-RU"/>
        </w:rPr>
        <w:t>V</w:t>
      </w:r>
      <w:r w:rsidRPr="002A3513">
        <w:rPr>
          <w:rFonts w:ascii="Times New Roman" w:eastAsia="Times New Roman" w:hAnsi="Times New Roman" w:cs="Times New Roman"/>
          <w:sz w:val="24"/>
          <w:szCs w:val="24"/>
          <w:lang w:eastAsia="ru-RU"/>
        </w:rPr>
        <w:t xml:space="preserve"> – 2/7 от 14октября  2015 г. </w:t>
      </w:r>
    </w:p>
    <w:p w:rsidR="002A3513" w:rsidRPr="002A3513" w:rsidRDefault="002A3513" w:rsidP="002A35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 w:name="Par38"/>
      <w:bookmarkEnd w:id="1"/>
      <w:r w:rsidRPr="002A3513">
        <w:rPr>
          <w:rFonts w:ascii="Times New Roman" w:eastAsia="Times New Roman" w:hAnsi="Times New Roman" w:cs="Times New Roman"/>
          <w:b/>
          <w:bCs/>
          <w:sz w:val="24"/>
          <w:szCs w:val="24"/>
          <w:lang w:eastAsia="ru-RU"/>
        </w:rPr>
        <w:t>ПОЛОЖЕНИЕ</w:t>
      </w:r>
    </w:p>
    <w:p w:rsidR="002A3513" w:rsidRPr="002A3513" w:rsidRDefault="002A3513" w:rsidP="002A3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3513">
        <w:rPr>
          <w:rFonts w:ascii="Times New Roman" w:eastAsia="Times New Roman" w:hAnsi="Times New Roman" w:cs="Times New Roman"/>
          <w:b/>
          <w:bCs/>
          <w:sz w:val="24"/>
          <w:szCs w:val="24"/>
          <w:lang w:eastAsia="ru-RU"/>
        </w:rPr>
        <w:t xml:space="preserve">ОБ АДМИНИСТРАЦИИ </w:t>
      </w:r>
    </w:p>
    <w:p w:rsidR="002A3513" w:rsidRPr="002A3513" w:rsidRDefault="002A3513" w:rsidP="002A351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3513">
        <w:rPr>
          <w:rFonts w:ascii="Times New Roman" w:eastAsia="Times New Roman" w:hAnsi="Times New Roman" w:cs="Times New Roman"/>
          <w:b/>
          <w:bCs/>
          <w:sz w:val="24"/>
          <w:szCs w:val="24"/>
          <w:lang w:eastAsia="ru-RU"/>
        </w:rPr>
        <w:t>МУНИЦИПАЛЬНОГО РАЙОНА "КОЙГОРОДСКИЙ"</w:t>
      </w:r>
    </w:p>
    <w:p w:rsidR="002A3513" w:rsidRPr="002A3513" w:rsidRDefault="002A3513" w:rsidP="002A35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2" w:name="Par42"/>
      <w:bookmarkEnd w:id="2"/>
      <w:r w:rsidRPr="002A3513">
        <w:rPr>
          <w:rFonts w:ascii="Times New Roman" w:eastAsia="Times New Roman" w:hAnsi="Times New Roman" w:cs="Times New Roman"/>
          <w:sz w:val="24"/>
          <w:szCs w:val="24"/>
          <w:lang w:eastAsia="ru-RU"/>
        </w:rPr>
        <w:t>1. ОБЩИЕ ПОЛОЖЕНИЯ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1.1. </w:t>
      </w:r>
      <w:proofErr w:type="gramStart"/>
      <w:r w:rsidRPr="002A3513">
        <w:rPr>
          <w:rFonts w:ascii="Times New Roman" w:eastAsia="Times New Roman" w:hAnsi="Times New Roman" w:cs="Times New Roman"/>
          <w:sz w:val="24"/>
          <w:szCs w:val="24"/>
          <w:lang w:eastAsia="ru-RU"/>
        </w:rPr>
        <w:t xml:space="preserve">Администрация муниципального района "Койгородский" является постоянно действующим исполнительно-распорядительным органом муниципального образования муниципального района "Койгородский", образованным в соответствии с </w:t>
      </w:r>
      <w:hyperlink r:id="rId7" w:history="1">
        <w:r w:rsidRPr="002A3513">
          <w:rPr>
            <w:rFonts w:ascii="Times New Roman" w:eastAsia="Times New Roman" w:hAnsi="Times New Roman" w:cs="Times New Roman"/>
            <w:color w:val="0000FF"/>
            <w:sz w:val="24"/>
            <w:szCs w:val="24"/>
            <w:lang w:eastAsia="ru-RU"/>
          </w:rPr>
          <w:t>Уставом</w:t>
        </w:r>
      </w:hyperlink>
      <w:r w:rsidRPr="002A3513">
        <w:rPr>
          <w:rFonts w:ascii="Times New Roman" w:eastAsia="Times New Roman" w:hAnsi="Times New Roman" w:cs="Times New Roman"/>
          <w:sz w:val="24"/>
          <w:szCs w:val="24"/>
          <w:lang w:eastAsia="ru-RU"/>
        </w:rPr>
        <w:t xml:space="preserve"> муниципального образования муниципального района "Койгородский" (далее по тексту - Устав муниципального района), осуществляющим полномочия по решению вопросов местного значения, наделенным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roofErr w:type="gramEnd"/>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Полное наименование: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Администрация муниципального района "Койгородский" (далее по тексту - Администрация).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Сокращенное наименование: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Администрация МР "Койгородский".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Полное наименование на </w:t>
      </w:r>
      <w:proofErr w:type="spellStart"/>
      <w:r w:rsidRPr="002A3513">
        <w:rPr>
          <w:rFonts w:ascii="Times New Roman" w:eastAsia="Times New Roman" w:hAnsi="Times New Roman" w:cs="Times New Roman"/>
          <w:sz w:val="24"/>
          <w:szCs w:val="24"/>
          <w:lang w:eastAsia="ru-RU"/>
        </w:rPr>
        <w:t>коми</w:t>
      </w:r>
      <w:proofErr w:type="spellEnd"/>
      <w:r w:rsidRPr="002A3513">
        <w:rPr>
          <w:rFonts w:ascii="Times New Roman" w:eastAsia="Times New Roman" w:hAnsi="Times New Roman" w:cs="Times New Roman"/>
          <w:sz w:val="24"/>
          <w:szCs w:val="24"/>
          <w:lang w:eastAsia="ru-RU"/>
        </w:rPr>
        <w:t xml:space="preserve"> языке: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"Койгорт» муниципальнöй </w:t>
      </w:r>
      <w:proofErr w:type="spellStart"/>
      <w:r w:rsidRPr="002A3513">
        <w:rPr>
          <w:rFonts w:ascii="Times New Roman" w:eastAsia="Times New Roman" w:hAnsi="Times New Roman" w:cs="Times New Roman"/>
          <w:sz w:val="24"/>
          <w:szCs w:val="24"/>
          <w:lang w:eastAsia="ru-RU"/>
        </w:rPr>
        <w:t>районса</w:t>
      </w:r>
      <w:proofErr w:type="spellEnd"/>
      <w:r w:rsidRPr="002A3513">
        <w:rPr>
          <w:rFonts w:ascii="Times New Roman" w:eastAsia="Times New Roman" w:hAnsi="Times New Roman" w:cs="Times New Roman"/>
          <w:sz w:val="24"/>
          <w:szCs w:val="24"/>
          <w:lang w:eastAsia="ru-RU"/>
        </w:rPr>
        <w:t xml:space="preserve"> администрация.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1.2. </w:t>
      </w:r>
      <w:proofErr w:type="gramStart"/>
      <w:r w:rsidRPr="002A3513">
        <w:rPr>
          <w:rFonts w:ascii="Times New Roman" w:eastAsia="Times New Roman" w:hAnsi="Times New Roman" w:cs="Times New Roman"/>
          <w:sz w:val="24"/>
          <w:szCs w:val="24"/>
          <w:lang w:eastAsia="ru-RU"/>
        </w:rPr>
        <w:t xml:space="preserve">Юридический и почтовый адрес: 168170, Республика Коми, Койгородский </w:t>
      </w:r>
      <w:r w:rsidRPr="002A3513">
        <w:rPr>
          <w:rFonts w:ascii="Times New Roman" w:eastAsia="Times New Roman" w:hAnsi="Times New Roman" w:cs="Times New Roman"/>
          <w:sz w:val="24"/>
          <w:szCs w:val="24"/>
          <w:lang w:eastAsia="ru-RU"/>
        </w:rPr>
        <w:lastRenderedPageBreak/>
        <w:t>район,  с. Койгородок, ул. Мира, д. 7.</w:t>
      </w:r>
      <w:proofErr w:type="gramEnd"/>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1.3. Полномочия администрации определяются в соответствии с </w:t>
      </w:r>
      <w:hyperlink r:id="rId8" w:history="1">
        <w:r w:rsidRPr="002A3513">
          <w:rPr>
            <w:rFonts w:ascii="Times New Roman" w:eastAsia="Times New Roman" w:hAnsi="Times New Roman" w:cs="Times New Roman"/>
            <w:color w:val="0000FF"/>
            <w:sz w:val="24"/>
            <w:szCs w:val="24"/>
            <w:lang w:eastAsia="ru-RU"/>
          </w:rPr>
          <w:t>Уставом</w:t>
        </w:r>
      </w:hyperlink>
      <w:r w:rsidRPr="002A3513">
        <w:rPr>
          <w:rFonts w:ascii="Times New Roman" w:eastAsia="Times New Roman" w:hAnsi="Times New Roman" w:cs="Times New Roman"/>
          <w:sz w:val="24"/>
          <w:szCs w:val="24"/>
          <w:lang w:eastAsia="ru-RU"/>
        </w:rPr>
        <w:t xml:space="preserve"> муниципального образования муниципального района "Койгородский".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1.4. Основными задачами деятельности администрации являются создание необходимых условий для жизнеобеспечения населения на территории муниципального района, обеспечение социально-экономического развития муниципального района, управление муниципальной собственностью и муниципальными финансами муниципального района, соблюдение законности, прав и свобод граждан.</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1.5. </w:t>
      </w:r>
      <w:proofErr w:type="gramStart"/>
      <w:r w:rsidRPr="002A3513">
        <w:rPr>
          <w:rFonts w:ascii="Times New Roman" w:eastAsia="Times New Roman" w:hAnsi="Times New Roman" w:cs="Times New Roman"/>
          <w:sz w:val="24"/>
          <w:szCs w:val="24"/>
          <w:lang w:eastAsia="ru-RU"/>
        </w:rPr>
        <w:t xml:space="preserve">Правовую основу деятельности администрации составляют Конституции </w:t>
      </w:r>
      <w:hyperlink r:id="rId9" w:history="1">
        <w:r w:rsidRPr="002A3513">
          <w:rPr>
            <w:rFonts w:ascii="Times New Roman" w:eastAsia="Times New Roman" w:hAnsi="Times New Roman" w:cs="Times New Roman"/>
            <w:color w:val="0000FF"/>
            <w:sz w:val="24"/>
            <w:szCs w:val="24"/>
            <w:lang w:eastAsia="ru-RU"/>
          </w:rPr>
          <w:t>Российской Федерации</w:t>
        </w:r>
      </w:hyperlink>
      <w:r w:rsidRPr="002A3513">
        <w:rPr>
          <w:rFonts w:ascii="Times New Roman" w:eastAsia="Times New Roman" w:hAnsi="Times New Roman" w:cs="Times New Roman"/>
          <w:sz w:val="24"/>
          <w:szCs w:val="24"/>
          <w:lang w:eastAsia="ru-RU"/>
        </w:rPr>
        <w:t xml:space="preserve"> и </w:t>
      </w:r>
      <w:hyperlink r:id="rId10" w:history="1">
        <w:r w:rsidRPr="002A3513">
          <w:rPr>
            <w:rFonts w:ascii="Times New Roman" w:eastAsia="Times New Roman" w:hAnsi="Times New Roman" w:cs="Times New Roman"/>
            <w:color w:val="0000FF"/>
            <w:sz w:val="24"/>
            <w:szCs w:val="24"/>
            <w:lang w:eastAsia="ru-RU"/>
          </w:rPr>
          <w:t>Республики Коми</w:t>
        </w:r>
      </w:hyperlink>
      <w:r w:rsidRPr="002A3513">
        <w:rPr>
          <w:rFonts w:ascii="Times New Roman" w:eastAsia="Times New Roman" w:hAnsi="Times New Roman" w:cs="Times New Roman"/>
          <w:sz w:val="24"/>
          <w:szCs w:val="24"/>
          <w:lang w:eastAsia="ru-RU"/>
        </w:rPr>
        <w:t xml:space="preserve">, Федеральный </w:t>
      </w:r>
      <w:hyperlink r:id="rId11" w:history="1">
        <w:r w:rsidRPr="002A3513">
          <w:rPr>
            <w:rFonts w:ascii="Times New Roman" w:eastAsia="Times New Roman" w:hAnsi="Times New Roman" w:cs="Times New Roman"/>
            <w:color w:val="0000FF"/>
            <w:sz w:val="24"/>
            <w:szCs w:val="24"/>
            <w:lang w:eastAsia="ru-RU"/>
          </w:rPr>
          <w:t>закон</w:t>
        </w:r>
      </w:hyperlink>
      <w:r w:rsidRPr="002A3513">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федеральные законы, законы Республики Коми, указы Президента Российской Федерации, постановления Правительства Российской Федерации, указы Главы Республики Коми, постановления Правительства Республики Коми, </w:t>
      </w:r>
      <w:hyperlink r:id="rId12" w:history="1">
        <w:r w:rsidRPr="002A3513">
          <w:rPr>
            <w:rFonts w:ascii="Times New Roman" w:eastAsia="Times New Roman" w:hAnsi="Times New Roman" w:cs="Times New Roman"/>
            <w:color w:val="0000FF"/>
            <w:sz w:val="24"/>
            <w:szCs w:val="24"/>
            <w:lang w:eastAsia="ru-RU"/>
          </w:rPr>
          <w:t>Устав</w:t>
        </w:r>
      </w:hyperlink>
      <w:r w:rsidRPr="002A3513">
        <w:rPr>
          <w:rFonts w:ascii="Times New Roman" w:eastAsia="Times New Roman" w:hAnsi="Times New Roman" w:cs="Times New Roman"/>
          <w:sz w:val="24"/>
          <w:szCs w:val="24"/>
          <w:lang w:eastAsia="ru-RU"/>
        </w:rPr>
        <w:t xml:space="preserve"> муниципального района, муниципальные нормативные правовые акты муниципального образования муниципального района "Койгородский" (далее</w:t>
      </w:r>
      <w:proofErr w:type="gramEnd"/>
      <w:r w:rsidRPr="002A3513">
        <w:rPr>
          <w:rFonts w:ascii="Times New Roman" w:eastAsia="Times New Roman" w:hAnsi="Times New Roman" w:cs="Times New Roman"/>
          <w:sz w:val="24"/>
          <w:szCs w:val="24"/>
          <w:lang w:eastAsia="ru-RU"/>
        </w:rPr>
        <w:t xml:space="preserve"> по тексту - Совет муниципального района), а также настоящее Положение.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1.6. </w:t>
      </w:r>
      <w:proofErr w:type="gramStart"/>
      <w:r w:rsidRPr="002A3513">
        <w:rPr>
          <w:rFonts w:ascii="Times New Roman" w:eastAsia="Times New Roman" w:hAnsi="Times New Roman" w:cs="Times New Roman"/>
          <w:sz w:val="24"/>
          <w:szCs w:val="24"/>
          <w:lang w:eastAsia="ru-RU"/>
        </w:rPr>
        <w:t xml:space="preserve">Администрация является юридическим лицом, имеет в собственности обособленное имущество и отвечает по своим обязательствам этим имуществом и находящимися в ее распоряжении денежными средствами, имеет самостоятельный баланс и смету, расчетный и иные счета в кредитных учреждениях, печати с изображением государственного герба Республики Коми со своим наименованием на </w:t>
      </w:r>
      <w:proofErr w:type="spellStart"/>
      <w:r w:rsidRPr="002A3513">
        <w:rPr>
          <w:rFonts w:ascii="Times New Roman" w:eastAsia="Times New Roman" w:hAnsi="Times New Roman" w:cs="Times New Roman"/>
          <w:sz w:val="24"/>
          <w:szCs w:val="24"/>
          <w:lang w:eastAsia="ru-RU"/>
        </w:rPr>
        <w:t>коми</w:t>
      </w:r>
      <w:proofErr w:type="spellEnd"/>
      <w:r w:rsidRPr="002A3513">
        <w:rPr>
          <w:rFonts w:ascii="Times New Roman" w:eastAsia="Times New Roman" w:hAnsi="Times New Roman" w:cs="Times New Roman"/>
          <w:sz w:val="24"/>
          <w:szCs w:val="24"/>
          <w:lang w:eastAsia="ru-RU"/>
        </w:rPr>
        <w:t xml:space="preserve"> и русском языках, иные печати, штампы и бланки, может от своего имени приобретать</w:t>
      </w:r>
      <w:proofErr w:type="gramEnd"/>
      <w:r w:rsidRPr="002A3513">
        <w:rPr>
          <w:rFonts w:ascii="Times New Roman" w:eastAsia="Times New Roman" w:hAnsi="Times New Roman" w:cs="Times New Roman"/>
          <w:sz w:val="24"/>
          <w:szCs w:val="24"/>
          <w:lang w:eastAsia="ru-RU"/>
        </w:rPr>
        <w:t xml:space="preserve"> и осуществлять имущественные и иные права, </w:t>
      </w:r>
      <w:proofErr w:type="gramStart"/>
      <w:r w:rsidRPr="002A3513">
        <w:rPr>
          <w:rFonts w:ascii="Times New Roman" w:eastAsia="Times New Roman" w:hAnsi="Times New Roman" w:cs="Times New Roman"/>
          <w:sz w:val="24"/>
          <w:szCs w:val="24"/>
          <w:lang w:eastAsia="ru-RU"/>
        </w:rPr>
        <w:t>нести обязанности</w:t>
      </w:r>
      <w:proofErr w:type="gramEnd"/>
      <w:r w:rsidRPr="002A3513">
        <w:rPr>
          <w:rFonts w:ascii="Times New Roman" w:eastAsia="Times New Roman" w:hAnsi="Times New Roman" w:cs="Times New Roman"/>
          <w:sz w:val="24"/>
          <w:szCs w:val="24"/>
          <w:lang w:eastAsia="ru-RU"/>
        </w:rPr>
        <w:t>, быть истцом и ответчиком в суде.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1.7. Руководство деятельностью администрации в соответствии с полномочиями, установленными </w:t>
      </w:r>
      <w:hyperlink r:id="rId13" w:history="1">
        <w:r w:rsidRPr="002A3513">
          <w:rPr>
            <w:rFonts w:ascii="Times New Roman" w:eastAsia="Times New Roman" w:hAnsi="Times New Roman" w:cs="Times New Roman"/>
            <w:color w:val="0000FF"/>
            <w:sz w:val="24"/>
            <w:szCs w:val="24"/>
            <w:lang w:eastAsia="ru-RU"/>
          </w:rPr>
          <w:t>Уставом</w:t>
        </w:r>
      </w:hyperlink>
      <w:r w:rsidRPr="002A3513">
        <w:rPr>
          <w:rFonts w:ascii="Times New Roman" w:eastAsia="Times New Roman" w:hAnsi="Times New Roman" w:cs="Times New Roman"/>
          <w:sz w:val="24"/>
          <w:szCs w:val="24"/>
          <w:lang w:eastAsia="ru-RU"/>
        </w:rPr>
        <w:t xml:space="preserve"> муниципального района, осуществляет руководитель администрации района на принципах единоначалия.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1.8.Руководитель администрации района назначается на должность по контракту, заключаемому по результатам конкурса на замещение должности руководителя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Контракт заключается на срок полномочий Совета района, принявшего решение о назначении лица на должность руководителя администрации района, но не менее чем на два года.</w:t>
      </w:r>
    </w:p>
    <w:p w:rsidR="002A3513" w:rsidRPr="002A3513" w:rsidRDefault="002A3513" w:rsidP="002A3513">
      <w:pPr>
        <w:spacing w:after="0" w:line="240" w:lineRule="auto"/>
        <w:ind w:firstLine="567"/>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1.9. Руководитель администрации района без доверенности действует от имени Администрации, представляет ее интересы.</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1.10. В период временного отсутствия руководителя администрации района (отпуск, болезнь и др.) либо в случае досрочного прекращения полномочий исполнение его обязанностей  возлагается руководителем администрации района на одного из заместителей руководителя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1.12. Структура администрации утверждается Советом муниципального района по представлению руководителя администрации района. Штатное расписание администрации утверждается руководителем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1.13. Функции и полномочия отраслевых (функциональных) органов администрации, являющихся юридическими лицами, организация и порядок их деятельности определяются Положениями об этих органах, утверждаемых Советом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1.14. Администрация осуществляет свою деятельность во взаимодействии с другими органами местного самоуправления Койгородского района, органами государственной власти, организациями, а также общественными объединениями.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1.15. Действия администрации по защите государственной тайны осуществляются в соответствии с Федеральным </w:t>
      </w:r>
      <w:hyperlink r:id="rId14" w:history="1">
        <w:r w:rsidRPr="002A3513">
          <w:rPr>
            <w:rFonts w:ascii="Times New Roman" w:eastAsia="Times New Roman" w:hAnsi="Times New Roman" w:cs="Times New Roman"/>
            <w:color w:val="0000FF"/>
            <w:sz w:val="24"/>
            <w:szCs w:val="24"/>
            <w:lang w:eastAsia="ru-RU"/>
          </w:rPr>
          <w:t>законом</w:t>
        </w:r>
      </w:hyperlink>
      <w:r w:rsidRPr="002A3513">
        <w:rPr>
          <w:rFonts w:ascii="Times New Roman" w:eastAsia="Times New Roman" w:hAnsi="Times New Roman" w:cs="Times New Roman"/>
          <w:sz w:val="24"/>
          <w:szCs w:val="24"/>
          <w:lang w:eastAsia="ru-RU"/>
        </w:rPr>
        <w:t xml:space="preserve"> от 21.07.1993 N 5485-1 "О государственной тайне" и </w:t>
      </w:r>
      <w:r w:rsidRPr="002A3513">
        <w:rPr>
          <w:rFonts w:ascii="Times New Roman" w:eastAsia="Times New Roman" w:hAnsi="Times New Roman" w:cs="Times New Roman"/>
          <w:sz w:val="24"/>
          <w:szCs w:val="24"/>
          <w:lang w:eastAsia="ru-RU"/>
        </w:rPr>
        <w:lastRenderedPageBreak/>
        <w:t>во взаимодействии с органами защиты государственной тайны.</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3" w:name="Par66"/>
      <w:bookmarkEnd w:id="3"/>
      <w:r w:rsidRPr="002A3513">
        <w:rPr>
          <w:rFonts w:ascii="Times New Roman" w:eastAsia="Times New Roman" w:hAnsi="Times New Roman" w:cs="Times New Roman"/>
          <w:sz w:val="24"/>
          <w:szCs w:val="24"/>
          <w:lang w:eastAsia="ru-RU"/>
        </w:rPr>
        <w:t>2. ПОЛНОМОЧИЯ АДМИНИСТРАЦИИ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Администрация осуществляет исполнительно-распорядительные функции, полномочия по решению вопросов местного значения муниципального района, отдельные государственные полномочия, переданные органам местного самоуправления федеральными законами и законами Республики Коми, предусмотренные </w:t>
      </w:r>
      <w:hyperlink r:id="rId15" w:history="1">
        <w:r w:rsidRPr="002A3513">
          <w:rPr>
            <w:rFonts w:ascii="Times New Roman" w:eastAsia="Times New Roman" w:hAnsi="Times New Roman" w:cs="Times New Roman"/>
            <w:color w:val="0000FF"/>
            <w:sz w:val="24"/>
            <w:szCs w:val="24"/>
            <w:lang w:eastAsia="ru-RU"/>
          </w:rPr>
          <w:t>Уставом</w:t>
        </w:r>
      </w:hyperlink>
      <w:r w:rsidRPr="002A3513">
        <w:rPr>
          <w:rFonts w:ascii="Times New Roman" w:eastAsia="Times New Roman" w:hAnsi="Times New Roman" w:cs="Times New Roman"/>
          <w:sz w:val="24"/>
          <w:szCs w:val="24"/>
          <w:lang w:eastAsia="ru-RU"/>
        </w:rPr>
        <w:t xml:space="preserve"> муниципального района и Федеральным </w:t>
      </w:r>
      <w:hyperlink r:id="rId16" w:history="1">
        <w:r w:rsidRPr="002A3513">
          <w:rPr>
            <w:rFonts w:ascii="Times New Roman" w:eastAsia="Times New Roman" w:hAnsi="Times New Roman" w:cs="Times New Roman"/>
            <w:color w:val="0000FF"/>
            <w:sz w:val="24"/>
            <w:szCs w:val="24"/>
            <w:lang w:eastAsia="ru-RU"/>
          </w:rPr>
          <w:t>законом</w:t>
        </w:r>
      </w:hyperlink>
      <w:r w:rsidRPr="002A3513">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том числе: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 составление проекта бюджета муниципального района,  исполнение бюджета муниципального района, осуществление </w:t>
      </w:r>
      <w:proofErr w:type="gramStart"/>
      <w:r w:rsidRPr="002A3513">
        <w:rPr>
          <w:rFonts w:ascii="Times New Roman" w:eastAsia="Times New Roman" w:hAnsi="Times New Roman" w:cs="Times New Roman"/>
          <w:sz w:val="24"/>
          <w:szCs w:val="24"/>
          <w:lang w:eastAsia="ru-RU"/>
        </w:rPr>
        <w:t>контроля за</w:t>
      </w:r>
      <w:proofErr w:type="gramEnd"/>
      <w:r w:rsidRPr="002A3513">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владение, пользование и распоряжение имуществом, находящимся в муниципальной собственности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 организация в границах муниципального района электро- и газоснабжения поселений;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3513">
        <w:rPr>
          <w:rFonts w:ascii="Times New Roman" w:eastAsia="Times New Roman" w:hAnsi="Times New Roman" w:cs="Times New Roman"/>
          <w:sz w:val="24"/>
          <w:szCs w:val="24"/>
          <w:lang w:eastAsia="ru-RU"/>
        </w:rPr>
        <w:t>4)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2A3513">
        <w:rPr>
          <w:rFonts w:ascii="Times New Roman" w:eastAsia="Times New Roman" w:hAnsi="Times New Roman" w:cs="Times New Roman"/>
          <w:sz w:val="24"/>
          <w:szCs w:val="24"/>
          <w:lang w:eastAsia="ru-RU"/>
        </w:rPr>
        <w:t xml:space="preserve"> Федерации;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6)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на территории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района муниципальной милицией;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12) организация мероприятий </w:t>
      </w:r>
      <w:proofErr w:type="spellStart"/>
      <w:r w:rsidRPr="002A3513">
        <w:rPr>
          <w:rFonts w:ascii="Times New Roman" w:eastAsia="Times New Roman" w:hAnsi="Times New Roman" w:cs="Times New Roman"/>
          <w:sz w:val="24"/>
          <w:szCs w:val="24"/>
          <w:lang w:eastAsia="ru-RU"/>
        </w:rPr>
        <w:t>межпоселенческого</w:t>
      </w:r>
      <w:proofErr w:type="spellEnd"/>
      <w:r w:rsidRPr="002A3513">
        <w:rPr>
          <w:rFonts w:ascii="Times New Roman" w:eastAsia="Times New Roman" w:hAnsi="Times New Roman" w:cs="Times New Roman"/>
          <w:sz w:val="24"/>
          <w:szCs w:val="24"/>
          <w:lang w:eastAsia="ru-RU"/>
        </w:rPr>
        <w:t xml:space="preserve"> характера по охране окружающей среды;</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3513">
        <w:rPr>
          <w:rFonts w:ascii="Times New Roman" w:eastAsia="Times New Roman" w:hAnsi="Times New Roman" w:cs="Times New Roman"/>
          <w:sz w:val="24"/>
          <w:szCs w:val="24"/>
          <w:lang w:eastAsia="ru-RU"/>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w:t>
      </w:r>
      <w:r w:rsidRPr="002A3513">
        <w:rPr>
          <w:rFonts w:ascii="Times New Roman" w:eastAsia="Times New Roman" w:hAnsi="Times New Roman" w:cs="Times New Roman"/>
          <w:sz w:val="24"/>
          <w:szCs w:val="24"/>
          <w:lang w:eastAsia="ru-RU"/>
        </w:rPr>
        <w:lastRenderedPageBreak/>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A3513">
        <w:rPr>
          <w:rFonts w:ascii="Times New Roman" w:eastAsia="Times New Roman" w:hAnsi="Times New Roman" w:cs="Times New Roman"/>
          <w:sz w:val="24"/>
          <w:szCs w:val="24"/>
          <w:lang w:eastAsia="ru-RU"/>
        </w:rPr>
        <w:t xml:space="preserve"> </w:t>
      </w:r>
      <w:proofErr w:type="gramStart"/>
      <w:r w:rsidRPr="002A3513">
        <w:rPr>
          <w:rFonts w:ascii="Times New Roman" w:eastAsia="Times New Roman" w:hAnsi="Times New Roman" w:cs="Times New Roman"/>
          <w:sz w:val="24"/>
          <w:szCs w:val="24"/>
          <w:lang w:eastAsia="ru-RU"/>
        </w:rPr>
        <w:t>Республики Коми),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3513">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15) организация утилизации и переработки бытовых и промышленных отходов;</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7" w:history="1">
        <w:r w:rsidRPr="002A3513">
          <w:rPr>
            <w:rFonts w:ascii="Times New Roman" w:eastAsia="Times New Roman" w:hAnsi="Times New Roman" w:cs="Times New Roman"/>
            <w:color w:val="0000FF"/>
            <w:sz w:val="24"/>
            <w:szCs w:val="24"/>
            <w:lang w:eastAsia="ru-RU"/>
          </w:rPr>
          <w:t>законом</w:t>
        </w:r>
      </w:hyperlink>
      <w:r w:rsidRPr="002A3513">
        <w:rPr>
          <w:rFonts w:ascii="Times New Roman" w:eastAsia="Times New Roman" w:hAnsi="Times New Roman" w:cs="Times New Roman"/>
          <w:sz w:val="24"/>
          <w:szCs w:val="24"/>
          <w:lang w:eastAsia="ru-RU"/>
        </w:rPr>
        <w:t xml:space="preserve"> от 13 марта 2006 года N 38-ФЗ "О рекламе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18) формирование и содержание муниципального архива, включая хранение архивных фондов поселений;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19) содержание на территории муниципального района </w:t>
      </w:r>
      <w:proofErr w:type="spellStart"/>
      <w:r w:rsidRPr="002A3513">
        <w:rPr>
          <w:rFonts w:ascii="Times New Roman" w:eastAsia="Times New Roman" w:hAnsi="Times New Roman" w:cs="Times New Roman"/>
          <w:sz w:val="24"/>
          <w:szCs w:val="24"/>
          <w:lang w:eastAsia="ru-RU"/>
        </w:rPr>
        <w:t>межпоселенческих</w:t>
      </w:r>
      <w:proofErr w:type="spellEnd"/>
      <w:r w:rsidRPr="002A3513">
        <w:rPr>
          <w:rFonts w:ascii="Times New Roman" w:eastAsia="Times New Roman" w:hAnsi="Times New Roman" w:cs="Times New Roman"/>
          <w:sz w:val="24"/>
          <w:szCs w:val="24"/>
          <w:lang w:eastAsia="ru-RU"/>
        </w:rPr>
        <w:t xml:space="preserve"> мест захоронения, организация ритуальных услуг;</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21) организация библиотечного обслуживания населения </w:t>
      </w:r>
      <w:proofErr w:type="spellStart"/>
      <w:r w:rsidRPr="002A3513">
        <w:rPr>
          <w:rFonts w:ascii="Times New Roman" w:eastAsia="Times New Roman" w:hAnsi="Times New Roman" w:cs="Times New Roman"/>
          <w:sz w:val="24"/>
          <w:szCs w:val="24"/>
          <w:lang w:eastAsia="ru-RU"/>
        </w:rPr>
        <w:t>межпоселенческими</w:t>
      </w:r>
      <w:proofErr w:type="spellEnd"/>
      <w:r w:rsidRPr="002A3513">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24) выравнивание уровня бюджетной обеспеченности поселений, входящих в состав муниципального района, за счет средств местного бюджета;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27) организация и осуществление мероприятий по мобилизационной подготовке </w:t>
      </w:r>
      <w:r w:rsidRPr="002A3513">
        <w:rPr>
          <w:rFonts w:ascii="Times New Roman" w:eastAsia="Times New Roman" w:hAnsi="Times New Roman" w:cs="Times New Roman"/>
          <w:sz w:val="24"/>
          <w:szCs w:val="24"/>
          <w:lang w:eastAsia="ru-RU"/>
        </w:rPr>
        <w:lastRenderedPageBreak/>
        <w:t>муниципальных предприятий и учреждений, находящихся на территории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30)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31) организация и осуществление мероприятий </w:t>
      </w:r>
      <w:proofErr w:type="spellStart"/>
      <w:r w:rsidRPr="002A3513">
        <w:rPr>
          <w:rFonts w:ascii="Times New Roman" w:eastAsia="Times New Roman" w:hAnsi="Times New Roman" w:cs="Times New Roman"/>
          <w:sz w:val="24"/>
          <w:szCs w:val="24"/>
          <w:lang w:eastAsia="ru-RU"/>
        </w:rPr>
        <w:t>межпоселенческого</w:t>
      </w:r>
      <w:proofErr w:type="spellEnd"/>
      <w:r w:rsidRPr="002A3513">
        <w:rPr>
          <w:rFonts w:ascii="Times New Roman" w:eastAsia="Times New Roman" w:hAnsi="Times New Roman" w:cs="Times New Roman"/>
          <w:sz w:val="24"/>
          <w:szCs w:val="24"/>
          <w:lang w:eastAsia="ru-RU"/>
        </w:rPr>
        <w:t xml:space="preserve"> характера по работе с детьми и молодежью;</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36) осуществление мер по противодействию коррупции в границах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38) осуществление муниципального земельного контроля на межселенной территории муниципального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39) организация в соответствии с Федеральным </w:t>
      </w:r>
      <w:hyperlink r:id="rId18" w:history="1">
        <w:r w:rsidRPr="002A3513">
          <w:rPr>
            <w:rFonts w:ascii="Times New Roman" w:eastAsia="Times New Roman" w:hAnsi="Times New Roman" w:cs="Times New Roman"/>
            <w:color w:val="0000FF"/>
            <w:sz w:val="24"/>
            <w:szCs w:val="24"/>
            <w:lang w:eastAsia="ru-RU"/>
          </w:rPr>
          <w:t>законом</w:t>
        </w:r>
      </w:hyperlink>
      <w:r w:rsidRPr="002A3513">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40) Иные вопросы местного значения, решаемые на территориях сельских поселений, входящих в состав муниципального района "Койгородский", органами местного самоуправления муниципального района "Койгородский" в соответствии с </w:t>
      </w:r>
      <w:hyperlink r:id="rId19" w:history="1">
        <w:r w:rsidRPr="002A3513">
          <w:rPr>
            <w:rFonts w:ascii="Times New Roman" w:eastAsia="Times New Roman" w:hAnsi="Times New Roman" w:cs="Times New Roman"/>
            <w:color w:val="0000FF"/>
            <w:sz w:val="24"/>
            <w:szCs w:val="24"/>
            <w:lang w:eastAsia="ru-RU"/>
          </w:rPr>
          <w:t>частью 4 статьи 14</w:t>
        </w:r>
      </w:hyperlink>
      <w:r w:rsidRPr="002A3513">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 организация строительства муниципального жилищного фонда, осуществление муниципального жилищного контроля;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организация в границах поселения электро-, тепл</w:t>
      </w:r>
      <w:proofErr w:type="gramStart"/>
      <w:r w:rsidRPr="002A3513">
        <w:rPr>
          <w:rFonts w:ascii="Times New Roman" w:eastAsia="Times New Roman" w:hAnsi="Times New Roman" w:cs="Times New Roman"/>
          <w:sz w:val="24"/>
          <w:szCs w:val="24"/>
          <w:lang w:eastAsia="ru-RU"/>
        </w:rPr>
        <w:t>о-</w:t>
      </w:r>
      <w:proofErr w:type="gramEnd"/>
      <w:r w:rsidRPr="002A3513">
        <w:rPr>
          <w:rFonts w:ascii="Times New Roman" w:eastAsia="Times New Roman" w:hAnsi="Times New Roman" w:cs="Times New Roman"/>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3513">
        <w:rPr>
          <w:rFonts w:ascii="Times New Roman" w:eastAsia="Times New Roman" w:hAnsi="Times New Roman" w:cs="Times New Roman"/>
          <w:sz w:val="24"/>
          <w:szCs w:val="24"/>
          <w:lang w:eastAsia="ru-RU"/>
        </w:rPr>
        <w:t xml:space="preserve">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2A3513">
        <w:rPr>
          <w:rFonts w:ascii="Times New Roman" w:eastAsia="Times New Roman" w:hAnsi="Times New Roman" w:cs="Times New Roman"/>
          <w:sz w:val="24"/>
          <w:szCs w:val="24"/>
          <w:lang w:eastAsia="ru-RU"/>
        </w:rPr>
        <w:lastRenderedPageBreak/>
        <w:t>осуществления дорожной деятельности в соответствии с</w:t>
      </w:r>
      <w:proofErr w:type="gramEnd"/>
      <w:r w:rsidRPr="002A3513">
        <w:rPr>
          <w:rFonts w:ascii="Times New Roman" w:eastAsia="Times New Roman" w:hAnsi="Times New Roman" w:cs="Times New Roman"/>
          <w:sz w:val="24"/>
          <w:szCs w:val="24"/>
          <w:lang w:eastAsia="ru-RU"/>
        </w:rPr>
        <w:t xml:space="preserve"> законодательством Российской Федерации;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5) организация библиотечного обслуживания населения, комплектование и обеспечение сохранности библиотечных фондов библиотек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7) организация вывоза бытовых отходов и мусора;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A3513">
        <w:rPr>
          <w:rFonts w:ascii="Times New Roman" w:eastAsia="Times New Roman" w:hAnsi="Times New Roman" w:cs="Times New Roman"/>
          <w:sz w:val="24"/>
          <w:szCs w:val="24"/>
          <w:lang w:eastAsia="ru-RU"/>
        </w:rPr>
        <w:t xml:space="preserve">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2A3513">
          <w:rPr>
            <w:rFonts w:ascii="Times New Roman" w:eastAsia="Times New Roman" w:hAnsi="Times New Roman" w:cs="Times New Roman"/>
            <w:color w:val="0000FF"/>
            <w:sz w:val="24"/>
            <w:szCs w:val="24"/>
            <w:lang w:eastAsia="ru-RU"/>
          </w:rPr>
          <w:t>кодексом</w:t>
        </w:r>
      </w:hyperlink>
      <w:r w:rsidRPr="002A3513">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2A3513">
        <w:rPr>
          <w:rFonts w:ascii="Times New Roman" w:eastAsia="Times New Roman" w:hAnsi="Times New Roman" w:cs="Times New Roman"/>
          <w:sz w:val="24"/>
          <w:szCs w:val="24"/>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history="1">
        <w:r w:rsidRPr="002A3513">
          <w:rPr>
            <w:rFonts w:ascii="Times New Roman" w:eastAsia="Times New Roman" w:hAnsi="Times New Roman" w:cs="Times New Roman"/>
            <w:color w:val="0000FF"/>
            <w:sz w:val="24"/>
            <w:szCs w:val="24"/>
            <w:lang w:eastAsia="ru-RU"/>
          </w:rPr>
          <w:t>кодексом</w:t>
        </w:r>
      </w:hyperlink>
      <w:r w:rsidRPr="002A3513">
        <w:rPr>
          <w:rFonts w:ascii="Times New Roman" w:eastAsia="Times New Roman" w:hAnsi="Times New Roman" w:cs="Times New Roman"/>
          <w:sz w:val="24"/>
          <w:szCs w:val="24"/>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9)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10)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12) осуществление муниципального лесного контроля;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13) оказание поддержки социально ориентированным некоммерческим организациям в пределах полномочий, установленных </w:t>
      </w:r>
      <w:hyperlink r:id="rId22" w:history="1">
        <w:r w:rsidRPr="002A3513">
          <w:rPr>
            <w:rFonts w:ascii="Times New Roman" w:eastAsia="Times New Roman" w:hAnsi="Times New Roman" w:cs="Times New Roman"/>
            <w:color w:val="0000FF"/>
            <w:sz w:val="24"/>
            <w:szCs w:val="24"/>
            <w:lang w:eastAsia="ru-RU"/>
          </w:rPr>
          <w:t>статьями 31.1</w:t>
        </w:r>
      </w:hyperlink>
      <w:r w:rsidRPr="002A3513">
        <w:rPr>
          <w:rFonts w:ascii="Times New Roman" w:eastAsia="Times New Roman" w:hAnsi="Times New Roman" w:cs="Times New Roman"/>
          <w:sz w:val="24"/>
          <w:szCs w:val="24"/>
          <w:lang w:eastAsia="ru-RU"/>
        </w:rPr>
        <w:t xml:space="preserve"> и </w:t>
      </w:r>
      <w:hyperlink r:id="rId23" w:history="1">
        <w:r w:rsidRPr="002A3513">
          <w:rPr>
            <w:rFonts w:ascii="Times New Roman" w:eastAsia="Times New Roman" w:hAnsi="Times New Roman" w:cs="Times New Roman"/>
            <w:color w:val="0000FF"/>
            <w:sz w:val="24"/>
            <w:szCs w:val="24"/>
            <w:lang w:eastAsia="ru-RU"/>
          </w:rPr>
          <w:t>31.3</w:t>
        </w:r>
      </w:hyperlink>
      <w:r w:rsidRPr="002A3513">
        <w:rPr>
          <w:rFonts w:ascii="Times New Roman" w:eastAsia="Times New Roman" w:hAnsi="Times New Roman" w:cs="Times New Roman"/>
          <w:sz w:val="24"/>
          <w:szCs w:val="24"/>
          <w:lang w:eastAsia="ru-RU"/>
        </w:rPr>
        <w:t xml:space="preserve"> Федерального закона от 12 января 1996 года N 7-ФЗ "О некоммерческих организациях";</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15) осуществление мер по противодействию коррупции в границах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 xml:space="preserve">18) участие в соответствии с Федеральным </w:t>
      </w:r>
      <w:hyperlink r:id="rId24" w:history="1">
        <w:r w:rsidRPr="002A3513">
          <w:rPr>
            <w:rFonts w:ascii="Times New Roman" w:eastAsia="Times New Roman" w:hAnsi="Times New Roman" w:cs="Times New Roman"/>
            <w:color w:val="0000FF"/>
            <w:sz w:val="24"/>
            <w:szCs w:val="24"/>
            <w:lang w:eastAsia="ru-RU"/>
          </w:rPr>
          <w:t>законом</w:t>
        </w:r>
      </w:hyperlink>
      <w:r w:rsidRPr="002A3513">
        <w:rPr>
          <w:rFonts w:ascii="Times New Roman" w:eastAsia="Times New Roman" w:hAnsi="Times New Roman" w:cs="Times New Roman"/>
          <w:sz w:val="24"/>
          <w:szCs w:val="24"/>
          <w:lang w:eastAsia="ru-RU"/>
        </w:rPr>
        <w:t xml:space="preserve"> от 24 июля 2007 года N 221-ФЗ "О государственном кадастре недвижимости" в выполнении комплексных кадастровых работ.</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bookmarkStart w:id="4" w:name="Par106"/>
      <w:bookmarkEnd w:id="4"/>
      <w:r w:rsidRPr="002A3513">
        <w:rPr>
          <w:rFonts w:ascii="Times New Roman" w:eastAsia="Times New Roman" w:hAnsi="Times New Roman" w:cs="Times New Roman"/>
          <w:sz w:val="24"/>
          <w:szCs w:val="24"/>
          <w:lang w:eastAsia="ru-RU"/>
        </w:rPr>
        <w:lastRenderedPageBreak/>
        <w:t>ПОЛНОМОЧИЯ   РУКОВОДИТЕЛЯ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ab/>
        <w:t>Руководитель администрации района осуществляет  следующие полномочия: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 представляет администрацию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издает в пределах своих полномочий правовые акты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 организует выполнение нормативных правовых актов Совета района в пределах своих полномочий;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4) обладает правом внесения в Совет района проектов муниципальных нормативных правовых актов и предлагает вопросы в повестку дня заседаний Совета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5) представляет на утверждение Совета района проект бюджета муниципального района и отчет об его исполнении;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6) представляет на рассмотрение Совета района проекты нормативных актов о введении или отмене местных налогов и сборов;</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7) представляет на утверждение Совета района структуру администрации района, положение об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8) формирует администрацию района, утверждает положения о структурных подразделениях администрации района и руководит их деятельностью;</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9) назначает и освобождает от должности руководителей структурных подразделений администрации района, работников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10) представляет на утверждение Совета района планы и программы социально-экономического развития муниципального района, отчеты об их исполнении;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11) рассматривает отчеты и доклады руководителей структурных подразделений администрации района;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12) организует проверку деятельности структурных подразделений администрации района, муниципальных предприятий и учреждений в соответствии с федеральным законодательством, законами Республики Коми и настоящим Уставом;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13)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Коми;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14) осуществляет функции распорядителя бюджетных сре</w:t>
      </w:r>
      <w:proofErr w:type="gramStart"/>
      <w:r w:rsidRPr="002A3513">
        <w:rPr>
          <w:rFonts w:ascii="Times New Roman" w:eastAsia="Times New Roman" w:hAnsi="Times New Roman" w:cs="Times New Roman"/>
          <w:sz w:val="24"/>
          <w:szCs w:val="24"/>
          <w:lang w:eastAsia="ru-RU"/>
        </w:rPr>
        <w:t>дств пр</w:t>
      </w:r>
      <w:proofErr w:type="gramEnd"/>
      <w:r w:rsidRPr="002A3513">
        <w:rPr>
          <w:rFonts w:ascii="Times New Roman" w:eastAsia="Times New Roman" w:hAnsi="Times New Roman" w:cs="Times New Roman"/>
          <w:sz w:val="24"/>
          <w:szCs w:val="24"/>
          <w:lang w:eastAsia="ru-RU"/>
        </w:rPr>
        <w:t>и исполнении местного бюджета в соответствии с бюджетным законодательством (за исключением средств по расходам, связанным с деятельностью Совета района и депутатов);</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15) заключает договоры и соглашения с предприятиями, учреждениями, организациями и гражданами в пределах своей компетенции;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16) иные полномочия в соответствии с федеральным законодательством, законами Республики Коми, Уставом МО МР «Койгородский».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5" w:name="Par129"/>
      <w:bookmarkEnd w:id="5"/>
      <w:r w:rsidRPr="002A3513">
        <w:rPr>
          <w:rFonts w:ascii="Times New Roman" w:eastAsia="Times New Roman" w:hAnsi="Times New Roman" w:cs="Times New Roman"/>
          <w:sz w:val="24"/>
          <w:szCs w:val="24"/>
          <w:lang w:eastAsia="ru-RU"/>
        </w:rPr>
        <w:t>4. ОТВЕТСТВЕННОСТЬ АДМИНИСТРАЦИИ И ДОЛЖНОСТНЫХ ЛИЦ</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Администрация и должностные лица Администрации несут ответственность перед населением муниципального образования муниципального района "Койгородский", государством, физическими и юридическими лицами в соответствии с законодательством.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6" w:name="Par133"/>
      <w:bookmarkEnd w:id="6"/>
      <w:r w:rsidRPr="002A3513">
        <w:rPr>
          <w:rFonts w:ascii="Times New Roman" w:eastAsia="Times New Roman" w:hAnsi="Times New Roman" w:cs="Times New Roman"/>
          <w:sz w:val="24"/>
          <w:szCs w:val="24"/>
          <w:lang w:eastAsia="ru-RU"/>
        </w:rPr>
        <w:t>5. ИМУЩЕСТВО. ФИНАНСЫ. УЧЕТ И ОТЧЕТНОСТЬ</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 Расходы на обеспечение деятельности Администрации предусматриваются в бюджете муниципального района отдельной строкой.</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Денежные средства и другое имущество, полученное Администрацией из иных источников, используются ею самостоятельно в соответствии с целевым назначением.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lastRenderedPageBreak/>
        <w:t>3. Администрация наделяется основными и оборотными средствами, необходимыми для осуществления своей деятельности.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Собственником имущества, закрепленного за Администрацией, является муниципальное образование муниципального района "Койгородский". Имущество Администрации отражается на ее балансе.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4. Ведение бухгалтерского учета и бухгалтерской отчетности Администрации осуществляется отделом бухгалтерского учета и отчетности Администрации. Администрация ведет учет и отчетность о своей деятельности в соответствии с требованиями законодательства.</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141"/>
      <w:bookmarkEnd w:id="7"/>
      <w:r w:rsidRPr="002A3513">
        <w:rPr>
          <w:rFonts w:ascii="Times New Roman" w:eastAsia="Times New Roman" w:hAnsi="Times New Roman" w:cs="Times New Roman"/>
          <w:sz w:val="24"/>
          <w:szCs w:val="24"/>
          <w:lang w:eastAsia="ru-RU"/>
        </w:rPr>
        <w:t>6. ТРУДОВЫЕ ОТНОШЕНИЯ</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1. Трудовые отношения в Администрации регулируются трудовыми договорами, Правилами внутреннего трудового распорядка, трудовым законодательством.</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2. На муниципальных служащих администрации распространяются права, обязанности, гарантии, ограничения, ответственность, предусмотренные законодательством о муниципальной службе.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3. Администрация обязана обеспечить работникам надлежащие условия труда, необходимые для эффективной деятельности, и несет ответственность за вред, причиненный работникам, в установленном порядке.</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8" w:name="Par147"/>
      <w:bookmarkEnd w:id="8"/>
      <w:r w:rsidRPr="002A3513">
        <w:rPr>
          <w:rFonts w:ascii="Times New Roman" w:eastAsia="Times New Roman" w:hAnsi="Times New Roman" w:cs="Times New Roman"/>
          <w:sz w:val="24"/>
          <w:szCs w:val="24"/>
          <w:lang w:eastAsia="ru-RU"/>
        </w:rPr>
        <w:t>7. РЕОРГАНИЗАЦИЯ. ЛИКВИДАЦИЯ АДМИНИСТРАЦИИ</w:t>
      </w: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3513" w:rsidRPr="002A3513" w:rsidRDefault="002A3513" w:rsidP="002A35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3513">
        <w:rPr>
          <w:rFonts w:ascii="Times New Roman" w:eastAsia="Times New Roman" w:hAnsi="Times New Roman" w:cs="Times New Roman"/>
          <w:sz w:val="24"/>
          <w:szCs w:val="24"/>
          <w:lang w:eastAsia="ru-RU"/>
        </w:rPr>
        <w:t>Процедура реорганизации или ликвидации администрации осуществляется в соответствии с законодательством.</w:t>
      </w:r>
    </w:p>
    <w:p w:rsidR="0043585C" w:rsidRDefault="0043585C">
      <w:bookmarkStart w:id="9" w:name="_GoBack"/>
      <w:bookmarkEnd w:id="9"/>
    </w:p>
    <w:sectPr w:rsidR="00435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06350"/>
    <w:multiLevelType w:val="hybridMultilevel"/>
    <w:tmpl w:val="BAE43DE2"/>
    <w:lvl w:ilvl="0" w:tplc="0419000F">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C1"/>
    <w:rsid w:val="000D5C79"/>
    <w:rsid w:val="001A0AAA"/>
    <w:rsid w:val="001C7FCD"/>
    <w:rsid w:val="00292C55"/>
    <w:rsid w:val="002A3513"/>
    <w:rsid w:val="002C4287"/>
    <w:rsid w:val="002F2700"/>
    <w:rsid w:val="002F3457"/>
    <w:rsid w:val="003D2205"/>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E6CA3"/>
    <w:rsid w:val="00D031FD"/>
    <w:rsid w:val="00D41C53"/>
    <w:rsid w:val="00D65D59"/>
    <w:rsid w:val="00DA7B0D"/>
    <w:rsid w:val="00E6601A"/>
    <w:rsid w:val="00EB3214"/>
    <w:rsid w:val="00F00AC1"/>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C12C68713AE23F2C029CBC246CEF561916A3B20278F4EB668EA8394C4E88Cb76CE" TargetMode="External"/><Relationship Id="rId13" Type="http://schemas.openxmlformats.org/officeDocument/2006/relationships/hyperlink" Target="consultantplus://offline/ref=B2BC12C68713AE23F2C029CBC246CEF561916A3B20278F4EB668EA8394C4E88Cb76CE" TargetMode="External"/><Relationship Id="rId18" Type="http://schemas.openxmlformats.org/officeDocument/2006/relationships/hyperlink" Target="consultantplus://offline/ref=9989DD8289EE8CD7619902659ADD9A6345A4356139DC84943F4934F831XFj6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989DD8289EE8CD7619902659ADD9A6345A4356F31DC84943F4934F831XFj6L" TargetMode="External"/><Relationship Id="rId7" Type="http://schemas.openxmlformats.org/officeDocument/2006/relationships/hyperlink" Target="consultantplus://offline/ref=B2BC12C68713AE23F2C029CBC246CEF561916A3B20278F4EB668EA8394C4E88Cb76CE" TargetMode="External"/><Relationship Id="rId12" Type="http://schemas.openxmlformats.org/officeDocument/2006/relationships/hyperlink" Target="consultantplus://offline/ref=B2BC12C68713AE23F2C029CBC246CEF561916A3B20278F4EB668EA8394C4E88Cb76CE" TargetMode="External"/><Relationship Id="rId17" Type="http://schemas.openxmlformats.org/officeDocument/2006/relationships/hyperlink" Target="consultantplus://offline/ref=9989DD8289EE8CD7619902659ADD9A6345A430653CDD84943F4934F831XFj6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2BC12C68713AE23F2C037C6D42A90F1669E3C3E202E8411EB37B1DEC3bC6DE" TargetMode="External"/><Relationship Id="rId20" Type="http://schemas.openxmlformats.org/officeDocument/2006/relationships/hyperlink" Target="consultantplus://offline/ref=9989DD8289EE8CD7619902659ADD9A6345A4356F31DC84943F4934F831XFj6L" TargetMode="External"/><Relationship Id="rId1" Type="http://schemas.openxmlformats.org/officeDocument/2006/relationships/numbering" Target="numbering.xml"/><Relationship Id="rId6" Type="http://schemas.openxmlformats.org/officeDocument/2006/relationships/hyperlink" Target="consultantplus://offline/ref=B2BC12C68713AE23F2C037C6D42A90F1669E3C3E202E8411EB37B1DEC3CDE2DB3B738253D8163A5Db668E" TargetMode="External"/><Relationship Id="rId11" Type="http://schemas.openxmlformats.org/officeDocument/2006/relationships/hyperlink" Target="consultantplus://offline/ref=B2BC12C68713AE23F2C037C6D42A90F1669E3C3E202E8411EB37B1DEC3bC6DE" TargetMode="External"/><Relationship Id="rId24" Type="http://schemas.openxmlformats.org/officeDocument/2006/relationships/hyperlink" Target="consultantplus://offline/ref=9989DD8289EE8CD7619902659ADD9A6345A4356139DC84943F4934F831XFj6L" TargetMode="External"/><Relationship Id="rId5" Type="http://schemas.openxmlformats.org/officeDocument/2006/relationships/webSettings" Target="webSettings.xml"/><Relationship Id="rId15" Type="http://schemas.openxmlformats.org/officeDocument/2006/relationships/hyperlink" Target="consultantplus://offline/ref=B2BC12C68713AE23F2C029CBC246CEF561916A3B20278F4EB668EA8394C4E88Cb76CE" TargetMode="External"/><Relationship Id="rId23" Type="http://schemas.openxmlformats.org/officeDocument/2006/relationships/hyperlink" Target="consultantplus://offline/ref=9989DD8289EE8CD7619902659ADD9A6345A43E6E38DB84943F4934F831F6F8973DEFA1F09CX5j9L" TargetMode="External"/><Relationship Id="rId10" Type="http://schemas.openxmlformats.org/officeDocument/2006/relationships/hyperlink" Target="consultantplus://offline/ref=B2BC12C68713AE23F2C029CBC246CEF561916A3B2F2E8F46B668EA8394C4E88Cb76CE" TargetMode="External"/><Relationship Id="rId19" Type="http://schemas.openxmlformats.org/officeDocument/2006/relationships/hyperlink" Target="consultantplus://offline/ref=9989DD8289EE8CD7619902659ADD9A6345A431653CD184943F4934F831F6F8973DEFA1F599X5j2L" TargetMode="External"/><Relationship Id="rId4" Type="http://schemas.openxmlformats.org/officeDocument/2006/relationships/settings" Target="settings.xml"/><Relationship Id="rId9" Type="http://schemas.openxmlformats.org/officeDocument/2006/relationships/hyperlink" Target="consultantplus://offline/ref=B2BC12C68713AE23F2C037C6D42A90F1659233332371D313BA62BFbD6BE" TargetMode="External"/><Relationship Id="rId14" Type="http://schemas.openxmlformats.org/officeDocument/2006/relationships/hyperlink" Target="consultantplus://offline/ref=B2BC12C68713AE23F2C037C6D42A90F16698353229238411EB37B1DEC3bC6DE" TargetMode="External"/><Relationship Id="rId22" Type="http://schemas.openxmlformats.org/officeDocument/2006/relationships/hyperlink" Target="consultantplus://offline/ref=9989DD8289EE8CD7619902659ADD9A6345A43E6E38DB84943F4934F831F6F8973DEFA1F098X5j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3820</Words>
  <Characters>21779</Characters>
  <Application>Microsoft Office Word</Application>
  <DocSecurity>0</DocSecurity>
  <Lines>181</Lines>
  <Paragraphs>51</Paragraphs>
  <ScaleCrop>false</ScaleCrop>
  <Company>Microsoft</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2015-10-21T10:30:00Z</dcterms:created>
  <dcterms:modified xsi:type="dcterms:W3CDTF">2015-10-21T10:30:00Z</dcterms:modified>
</cp:coreProperties>
</file>