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4" w:rsidRDefault="00BC6E14" w:rsidP="003A3A15"/>
    <w:p w:rsidR="00BC6E14" w:rsidRDefault="00BC6E14" w:rsidP="003A3A15"/>
    <w:p w:rsidR="003A3A15" w:rsidRDefault="003A3A15" w:rsidP="003A3A15"/>
    <w:p w:rsidR="003A3A15" w:rsidRDefault="003A3A15" w:rsidP="003A3A15"/>
    <w:p w:rsidR="003A3A15" w:rsidRDefault="003A3A15" w:rsidP="003A3A1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BC6E14" w:rsidRPr="00893AF1" w:rsidTr="002D0110">
        <w:tc>
          <w:tcPr>
            <w:tcW w:w="3189" w:type="dxa"/>
            <w:gridSpan w:val="3"/>
          </w:tcPr>
          <w:p w:rsidR="00BC6E14" w:rsidRDefault="00BC6E14" w:rsidP="002D0110">
            <w:pPr>
              <w:jc w:val="center"/>
            </w:pPr>
          </w:p>
          <w:p w:rsidR="00BC6E14" w:rsidRDefault="00BC6E14" w:rsidP="002D0110">
            <w:pPr>
              <w:jc w:val="center"/>
            </w:pPr>
            <w:r>
              <w:t>«Кузьёль»</w:t>
            </w:r>
          </w:p>
          <w:p w:rsidR="00BC6E14" w:rsidRDefault="00BC6E14" w:rsidP="002D0110">
            <w:pPr>
              <w:jc w:val="center"/>
            </w:pPr>
            <w:r>
              <w:t xml:space="preserve"> сикт овмöдчöминса </w:t>
            </w:r>
          </w:p>
          <w:p w:rsidR="00BC6E14" w:rsidRDefault="00BC6E14" w:rsidP="002D0110">
            <w:pPr>
              <w:jc w:val="center"/>
            </w:pPr>
            <w:r>
              <w:t xml:space="preserve">Сöвет </w:t>
            </w:r>
          </w:p>
        </w:tc>
        <w:tc>
          <w:tcPr>
            <w:tcW w:w="2551" w:type="dxa"/>
          </w:tcPr>
          <w:p w:rsidR="00BC6E14" w:rsidRDefault="00BC6E14" w:rsidP="002D0110">
            <w:pPr>
              <w:jc w:val="center"/>
            </w:pPr>
          </w:p>
          <w:p w:rsidR="00BC6E14" w:rsidRDefault="00BC6E14" w:rsidP="002D0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4" w:rsidRDefault="00BC6E14" w:rsidP="002D0110">
            <w:pPr>
              <w:jc w:val="center"/>
            </w:pPr>
          </w:p>
        </w:tc>
        <w:tc>
          <w:tcPr>
            <w:tcW w:w="3828" w:type="dxa"/>
            <w:gridSpan w:val="2"/>
          </w:tcPr>
          <w:p w:rsidR="00BC6E14" w:rsidRDefault="00BC6E14" w:rsidP="002D0110">
            <w:pPr>
              <w:jc w:val="center"/>
            </w:pPr>
          </w:p>
          <w:p w:rsidR="00BC6E14" w:rsidRDefault="00BC6E14" w:rsidP="002D0110">
            <w:pPr>
              <w:jc w:val="center"/>
            </w:pPr>
            <w:r>
              <w:t xml:space="preserve">Совет </w:t>
            </w:r>
          </w:p>
          <w:p w:rsidR="00BC6E14" w:rsidRDefault="00BC6E14" w:rsidP="002D0110">
            <w:pPr>
              <w:jc w:val="center"/>
            </w:pPr>
            <w:r>
              <w:t xml:space="preserve">сельского поселения </w:t>
            </w:r>
          </w:p>
          <w:p w:rsidR="00BC6E14" w:rsidRDefault="00BC6E14" w:rsidP="002D0110">
            <w:pPr>
              <w:jc w:val="center"/>
            </w:pPr>
            <w:r>
              <w:t>«Кузьёль»</w:t>
            </w:r>
          </w:p>
          <w:p w:rsidR="00BC6E14" w:rsidRDefault="00BC6E14" w:rsidP="002D0110">
            <w:pPr>
              <w:jc w:val="center"/>
            </w:pPr>
          </w:p>
          <w:p w:rsidR="00BC6E14" w:rsidRDefault="00BC6E14" w:rsidP="002D0110">
            <w:pPr>
              <w:jc w:val="center"/>
            </w:pPr>
          </w:p>
          <w:p w:rsidR="00BC6E14" w:rsidRPr="00893AF1" w:rsidRDefault="00BC6E14" w:rsidP="002D0110">
            <w:pPr>
              <w:jc w:val="right"/>
              <w:rPr>
                <w:b/>
              </w:rPr>
            </w:pPr>
          </w:p>
        </w:tc>
      </w:tr>
      <w:tr w:rsidR="00BC6E14" w:rsidRPr="00655E0B" w:rsidTr="002D0110">
        <w:trPr>
          <w:trHeight w:val="452"/>
        </w:trPr>
        <w:tc>
          <w:tcPr>
            <w:tcW w:w="3189" w:type="dxa"/>
            <w:gridSpan w:val="3"/>
          </w:tcPr>
          <w:p w:rsidR="00BC6E14" w:rsidRPr="00CE52E3" w:rsidRDefault="00BC6E14" w:rsidP="002D0110">
            <w:pPr>
              <w:jc w:val="center"/>
            </w:pPr>
          </w:p>
        </w:tc>
        <w:tc>
          <w:tcPr>
            <w:tcW w:w="2551" w:type="dxa"/>
          </w:tcPr>
          <w:p w:rsidR="00BC6E14" w:rsidRPr="00CE52E3" w:rsidRDefault="00BC6E14" w:rsidP="002D01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BC6E14" w:rsidRPr="00CE52E3" w:rsidRDefault="00BC6E14" w:rsidP="002D01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BC6E14" w:rsidRPr="00CE52E3" w:rsidRDefault="00BC6E14" w:rsidP="002D0110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BC6E14" w:rsidRDefault="00BC6E14" w:rsidP="002D0110">
            <w:pPr>
              <w:jc w:val="center"/>
            </w:pPr>
          </w:p>
          <w:p w:rsidR="00BC6E14" w:rsidRDefault="00BC6E14" w:rsidP="002D0110">
            <w:pPr>
              <w:jc w:val="center"/>
            </w:pPr>
          </w:p>
          <w:p w:rsidR="00BC6E14" w:rsidRPr="00655E0B" w:rsidRDefault="00BC6E14" w:rsidP="002D0110">
            <w:pPr>
              <w:jc w:val="center"/>
            </w:pPr>
          </w:p>
        </w:tc>
      </w:tr>
      <w:tr w:rsidR="00BC6E14" w:rsidRPr="000B170F" w:rsidTr="002D0110">
        <w:tc>
          <w:tcPr>
            <w:tcW w:w="496" w:type="dxa"/>
          </w:tcPr>
          <w:p w:rsidR="00BC6E14" w:rsidRPr="00CE52E3" w:rsidRDefault="00BC6E14" w:rsidP="002D0110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C6E14" w:rsidRPr="00CE52E3" w:rsidRDefault="00BC6E14" w:rsidP="00006CDB">
            <w:pPr>
              <w:jc w:val="center"/>
            </w:pPr>
            <w:r>
              <w:t>1</w:t>
            </w:r>
            <w:r w:rsidR="00006CDB">
              <w:t>3</w:t>
            </w:r>
            <w:r>
              <w:t xml:space="preserve"> </w:t>
            </w:r>
            <w:r w:rsidR="00006CDB">
              <w:t>октября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BC6E14" w:rsidRPr="00CE52E3" w:rsidRDefault="00BC6E14" w:rsidP="002D0110">
            <w:pPr>
              <w:jc w:val="center"/>
            </w:pPr>
            <w:r>
              <w:t>2023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BC6E14" w:rsidRPr="00CE52E3" w:rsidRDefault="00BC6E14" w:rsidP="002D0110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C6E14" w:rsidRPr="00CE52E3" w:rsidRDefault="00BC6E14" w:rsidP="00006CDB">
            <w:pPr>
              <w:jc w:val="center"/>
            </w:pPr>
            <w:r w:rsidRPr="00324D3F">
              <w:rPr>
                <w:lang w:val="en-US"/>
              </w:rPr>
              <w:t>II</w:t>
            </w:r>
            <w:r w:rsidR="00006CDB">
              <w:t>-22/68</w:t>
            </w:r>
            <w:r w:rsidRPr="00CE52E3">
              <w:t xml:space="preserve"> </w:t>
            </w:r>
          </w:p>
        </w:tc>
      </w:tr>
      <w:tr w:rsidR="00BC6E14" w:rsidTr="002D0110">
        <w:tc>
          <w:tcPr>
            <w:tcW w:w="3189" w:type="dxa"/>
            <w:gridSpan w:val="3"/>
          </w:tcPr>
          <w:p w:rsidR="00BC6E14" w:rsidRDefault="00BC6E14" w:rsidP="002D011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 xml:space="preserve">,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BC6E14" w:rsidRDefault="00BC6E14" w:rsidP="002D0110">
            <w:pPr>
              <w:jc w:val="right"/>
              <w:rPr>
                <w:sz w:val="28"/>
              </w:rPr>
            </w:pPr>
          </w:p>
        </w:tc>
      </w:tr>
    </w:tbl>
    <w:p w:rsidR="00BC6E14" w:rsidRPr="00214D60" w:rsidRDefault="00BC6E14" w:rsidP="00BC6E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</w:p>
    <w:p w:rsidR="00AA5FCF" w:rsidRPr="002B1FFB" w:rsidRDefault="00AA5FCF" w:rsidP="00AA5FC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новой редакции Устава муниципального образования сельского поселения «Кузьёль»</w:t>
      </w:r>
    </w:p>
    <w:p w:rsidR="00AA5FCF" w:rsidRPr="005E0584" w:rsidRDefault="00AA5FCF" w:rsidP="00AA5FCF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4435EF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ab/>
      </w:r>
      <w:r w:rsidRPr="005E0584">
        <w:rPr>
          <w:rFonts w:ascii="Times New Roman" w:hAnsi="Times New Roman" w:cs="Times New Roman"/>
          <w:b w:val="0"/>
          <w:sz w:val="24"/>
          <w:szCs w:val="24"/>
        </w:rPr>
        <w:tab/>
        <w:t xml:space="preserve">Руководствуясь статьей 28 Федерального закона от 06.10.2003 года №131-ФЗ  «Об общих принципах организации местного самоуправления в Российской Федерации»,  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5EF" w:rsidRPr="005E0584" w:rsidRDefault="004435EF" w:rsidP="004435EF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Pr="005E0584" w:rsidRDefault="00AA5FCF" w:rsidP="00AA5FC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0584">
        <w:rPr>
          <w:rFonts w:ascii="Times New Roman" w:hAnsi="Times New Roman" w:cs="Times New Roman"/>
          <w:sz w:val="24"/>
          <w:szCs w:val="24"/>
        </w:rPr>
        <w:t>Совет сельского поселения «Кузьёль» решил:</w:t>
      </w:r>
    </w:p>
    <w:p w:rsidR="00AA5FCF" w:rsidRPr="005E0584" w:rsidRDefault="00AA5FCF" w:rsidP="00AA5FC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1. Назначить публичные слушания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проекту новой редакции 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МО сельского поселения «Кузьёль» на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23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>Публичные слушания провести в 1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0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>.00 часов в администрации сельского поселения «Кузьёль».</w:t>
      </w: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>2. Для подготовки и проведения  публичных слушаний образовать организационный комитет в составе:</w:t>
      </w:r>
    </w:p>
    <w:p w:rsidR="00AA5FCF" w:rsidRPr="005E0584" w:rsidRDefault="00AA5FCF" w:rsidP="00AA5FCF">
      <w:pPr>
        <w:pStyle w:val="ConsTitle"/>
        <w:widowControl/>
        <w:ind w:left="654" w:firstLine="32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>Шакирова В.П.  - глава сельского поселения «Кузьёль»</w:t>
      </w:r>
    </w:p>
    <w:p w:rsidR="00AA5FCF" w:rsidRPr="005E0584" w:rsidRDefault="004435EF" w:rsidP="00AA5FCF">
      <w:pPr>
        <w:pStyle w:val="ConsTitle"/>
        <w:widowControl/>
        <w:ind w:left="654" w:firstLine="3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Тумкина Л.В</w:t>
      </w:r>
      <w:r w:rsidR="00AA5FCF" w:rsidRPr="005E0584">
        <w:rPr>
          <w:rFonts w:ascii="Times New Roman" w:hAnsi="Times New Roman" w:cs="Times New Roman"/>
          <w:b w:val="0"/>
          <w:sz w:val="24"/>
          <w:szCs w:val="24"/>
        </w:rPr>
        <w:t xml:space="preserve"> – депутат Совета поселения</w:t>
      </w:r>
    </w:p>
    <w:p w:rsidR="00AA5FCF" w:rsidRPr="005E0584" w:rsidRDefault="00AA5FCF" w:rsidP="00AA5FCF">
      <w:pPr>
        <w:pStyle w:val="ConsTitle"/>
        <w:widowControl/>
        <w:ind w:left="654" w:firstLine="3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Кокшарова О.В.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>. – депутат Совета поселения</w:t>
      </w:r>
    </w:p>
    <w:p w:rsidR="00AA5FCF" w:rsidRDefault="00AA5FCF" w:rsidP="00AA5FCF">
      <w:pPr>
        <w:pStyle w:val="ConsTitle"/>
        <w:widowControl/>
        <w:ind w:left="654" w:firstLine="3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4435EF">
        <w:rPr>
          <w:rFonts w:ascii="Times New Roman" w:hAnsi="Times New Roman" w:cs="Times New Roman"/>
          <w:b w:val="0"/>
          <w:sz w:val="24"/>
          <w:szCs w:val="24"/>
        </w:rPr>
        <w:t>Коблова И.В.</w:t>
      </w:r>
      <w:r>
        <w:rPr>
          <w:rFonts w:ascii="Times New Roman" w:hAnsi="Times New Roman" w:cs="Times New Roman"/>
          <w:b w:val="0"/>
          <w:sz w:val="24"/>
          <w:szCs w:val="24"/>
        </w:rPr>
        <w:t>-     депутат Совета   поселения</w:t>
      </w:r>
    </w:p>
    <w:p w:rsidR="00AA5FCF" w:rsidRDefault="00AA5FCF" w:rsidP="00AA5FCF">
      <w:pPr>
        <w:pStyle w:val="ConsTitle"/>
        <w:widowControl/>
        <w:ind w:left="654" w:firstLine="327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654" w:firstLine="3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. Утвердить порядок учета предложений граждан </w:t>
      </w:r>
      <w:r w:rsidRPr="0076355B">
        <w:rPr>
          <w:rFonts w:ascii="Times New Roman" w:hAnsi="Times New Roman" w:cs="Times New Roman"/>
          <w:b w:val="0"/>
          <w:sz w:val="24"/>
          <w:szCs w:val="24"/>
        </w:rPr>
        <w:t>по проекту новой редакции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МО сельского поселения «Кузьёль» и участия граждан в его обсуждении согласно приложению.</w:t>
      </w: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E0584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с момента  официального обнародования.</w:t>
      </w:r>
    </w:p>
    <w:p w:rsidR="00AA5FCF" w:rsidRPr="005E0584" w:rsidRDefault="00AA5FCF" w:rsidP="00AA5FCF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Pr="005E0584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5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5FCF" w:rsidRPr="005E0584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Pr="005E0584" w:rsidRDefault="00AA5FCF" w:rsidP="00AA5FC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E0584">
        <w:rPr>
          <w:rFonts w:ascii="Times New Roman" w:hAnsi="Times New Roman"/>
          <w:b w:val="0"/>
          <w:sz w:val="24"/>
          <w:szCs w:val="24"/>
        </w:rPr>
        <w:t xml:space="preserve">Глав сельского поселения «Кузьёль»-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Pr="005E0584">
        <w:rPr>
          <w:rFonts w:ascii="Times New Roman" w:hAnsi="Times New Roman"/>
          <w:b w:val="0"/>
          <w:sz w:val="24"/>
          <w:szCs w:val="24"/>
        </w:rPr>
        <w:t xml:space="preserve">            В.П.Шакирова                              </w:t>
      </w:r>
    </w:p>
    <w:p w:rsidR="00AA5FCF" w:rsidRPr="005E0584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5EF" w:rsidRDefault="004435EF" w:rsidP="00AA5FCF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FCF" w:rsidRDefault="00AA5FCF" w:rsidP="00AA5FCF">
      <w:pPr>
        <w:shd w:val="clear" w:color="auto" w:fill="FFFFFF"/>
        <w:tabs>
          <w:tab w:val="left" w:pos="6768"/>
        </w:tabs>
        <w:spacing w:line="292" w:lineRule="exact"/>
        <w:ind w:right="6"/>
        <w:jc w:val="right"/>
      </w:pPr>
      <w:r>
        <w:t>Приложение</w:t>
      </w:r>
    </w:p>
    <w:p w:rsidR="00AA5FCF" w:rsidRDefault="00AA5FCF" w:rsidP="00AA5FCF">
      <w:pPr>
        <w:shd w:val="clear" w:color="auto" w:fill="FFFFFF"/>
        <w:spacing w:line="274" w:lineRule="exact"/>
        <w:ind w:right="5"/>
        <w:jc w:val="right"/>
      </w:pPr>
      <w:r>
        <w:t xml:space="preserve">к решению Совета сельского поселения «Кузьёль» </w:t>
      </w:r>
    </w:p>
    <w:p w:rsidR="00AA5FCF" w:rsidRDefault="00AA5FCF" w:rsidP="00AA5FCF">
      <w:pPr>
        <w:shd w:val="clear" w:color="auto" w:fill="FFFFFF"/>
        <w:spacing w:line="274" w:lineRule="exact"/>
        <w:ind w:right="5"/>
        <w:jc w:val="right"/>
      </w:pPr>
      <w:r>
        <w:t xml:space="preserve">от </w:t>
      </w:r>
      <w:r w:rsidR="004435EF">
        <w:t>13 октября 2023</w:t>
      </w:r>
      <w:r>
        <w:t xml:space="preserve"> года № </w:t>
      </w:r>
      <w:r w:rsidR="004435EF">
        <w:rPr>
          <w:lang w:val="en-US"/>
        </w:rPr>
        <w:t>I</w:t>
      </w:r>
      <w:r>
        <w:rPr>
          <w:lang w:val="en-US"/>
        </w:rPr>
        <w:t>I</w:t>
      </w:r>
      <w:r w:rsidR="004435EF">
        <w:t>-22/68</w:t>
      </w:r>
    </w:p>
    <w:p w:rsidR="00AA5FCF" w:rsidRPr="00306448" w:rsidRDefault="00AA5FCF" w:rsidP="00AA5FCF">
      <w:pPr>
        <w:shd w:val="clear" w:color="auto" w:fill="FFFFFF"/>
        <w:spacing w:before="864" w:line="322" w:lineRule="exact"/>
        <w:ind w:right="5"/>
        <w:jc w:val="center"/>
        <w:rPr>
          <w:b/>
          <w:bCs/>
        </w:rPr>
      </w:pPr>
      <w:r w:rsidRPr="00306448">
        <w:rPr>
          <w:b/>
          <w:bCs/>
        </w:rPr>
        <w:t>ПОРЯДОК</w:t>
      </w:r>
    </w:p>
    <w:p w:rsidR="00AA5FCF" w:rsidRDefault="00AA5FCF" w:rsidP="00AA5FCF">
      <w:pPr>
        <w:shd w:val="clear" w:color="auto" w:fill="FFFFFF"/>
        <w:spacing w:line="322" w:lineRule="exact"/>
        <w:ind w:right="5"/>
        <w:jc w:val="center"/>
        <w:rPr>
          <w:b/>
          <w:bCs/>
        </w:rPr>
      </w:pPr>
      <w:r w:rsidRPr="00306448">
        <w:rPr>
          <w:b/>
          <w:bCs/>
        </w:rPr>
        <w:t>УЧЕТА ПРЕДЛОЖЕНИЙ ГРАЖДАН ПО ПРОЕКТУ УСТАВА МУНИЦИПАЛЬНОГО ОБРАЗОВАНИЯ СЕЛЬСКОГО ПОСЕЛЕНИЯ «</w:t>
      </w:r>
      <w:r>
        <w:rPr>
          <w:b/>
          <w:bCs/>
        </w:rPr>
        <w:t>КУЗЬЁЛЬ</w:t>
      </w:r>
      <w:r w:rsidRPr="00306448">
        <w:rPr>
          <w:b/>
          <w:bCs/>
        </w:rPr>
        <w:t>»</w:t>
      </w:r>
    </w:p>
    <w:p w:rsidR="00AA5FCF" w:rsidRPr="00306448" w:rsidRDefault="00AA5FCF" w:rsidP="00AA5FCF">
      <w:pPr>
        <w:shd w:val="clear" w:color="auto" w:fill="FFFFFF"/>
        <w:spacing w:line="322" w:lineRule="exact"/>
        <w:ind w:right="5"/>
        <w:jc w:val="center"/>
        <w:rPr>
          <w:bCs/>
        </w:rPr>
      </w:pPr>
    </w:p>
    <w:p w:rsidR="00AA5FCF" w:rsidRPr="00306448" w:rsidRDefault="00AA5FCF" w:rsidP="00AA5FCF">
      <w:pPr>
        <w:shd w:val="clear" w:color="auto" w:fill="FFFFFF"/>
        <w:ind w:firstLine="708"/>
        <w:jc w:val="both"/>
      </w:pPr>
      <w:r w:rsidRPr="00306448">
        <w:rPr>
          <w:bCs/>
        </w:rPr>
        <w:t>1</w:t>
      </w:r>
      <w:r w:rsidRPr="00306448">
        <w:rPr>
          <w:b/>
          <w:bCs/>
        </w:rPr>
        <w:t xml:space="preserve">. </w:t>
      </w:r>
      <w:r w:rsidRPr="00306448">
        <w:t>Предложения граждан по проекту Устава  муниципального образования сельского поселения «</w:t>
      </w:r>
      <w:r>
        <w:t>Кузьёль</w:t>
      </w:r>
      <w:r w:rsidRPr="00306448">
        <w:t>»  и участия граждан в его обсуждении принимаются в течение 34 дней со дня обнародования на информационных стендах.</w:t>
      </w:r>
    </w:p>
    <w:p w:rsidR="00AA5FCF" w:rsidRPr="00306448" w:rsidRDefault="00AA5FCF" w:rsidP="00AA5FCF">
      <w:pPr>
        <w:shd w:val="clear" w:color="auto" w:fill="FFFFFF"/>
        <w:tabs>
          <w:tab w:val="left" w:pos="142"/>
        </w:tabs>
        <w:jc w:val="both"/>
      </w:pPr>
      <w:r w:rsidRPr="00306448">
        <w:tab/>
      </w:r>
      <w:r w:rsidRPr="00306448">
        <w:tab/>
        <w:t>2. Предложения граждан по проекту  решения Совета сельского поселения «</w:t>
      </w:r>
      <w:r>
        <w:t>Кузьёль» «О принятии</w:t>
      </w:r>
      <w:r w:rsidRPr="00306448">
        <w:t xml:space="preserve"> Устав</w:t>
      </w:r>
      <w:r>
        <w:t>а</w:t>
      </w:r>
      <w:r w:rsidRPr="00306448">
        <w:t xml:space="preserve"> сельского поселения «</w:t>
      </w:r>
      <w:r>
        <w:t>Кузьёль</w:t>
      </w:r>
      <w:r w:rsidRPr="00306448">
        <w:t>» МР «Койгородский» Республики Коми подаются в письменной форме в администрацию сельского поселения «</w:t>
      </w:r>
      <w:r>
        <w:t>Кузьёль</w:t>
      </w:r>
      <w:r w:rsidRPr="00306448">
        <w:t>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AA5FCF" w:rsidRPr="00306448" w:rsidRDefault="00AA5FCF" w:rsidP="00AA5FCF">
      <w:pPr>
        <w:shd w:val="clear" w:color="auto" w:fill="FFFFFF"/>
        <w:ind w:firstLine="708"/>
        <w:jc w:val="both"/>
      </w:pPr>
      <w:r w:rsidRPr="00306448">
        <w:t>Вместе с предложениями по проекту решения Совета сельского поселения «</w:t>
      </w:r>
      <w:r>
        <w:t>Кузьёль» «О принятии</w:t>
      </w:r>
      <w:r w:rsidRPr="00306448">
        <w:t xml:space="preserve"> Устав</w:t>
      </w:r>
      <w:r>
        <w:t>а</w:t>
      </w:r>
      <w:r w:rsidRPr="00306448">
        <w:t xml:space="preserve"> сельского поселения «</w:t>
      </w:r>
      <w:r>
        <w:t>Кузьёль</w:t>
      </w:r>
      <w:r w:rsidRPr="00306448">
        <w:t>» МР «Койгородский» Республики Коми указывается контактная информация (фамилия, имя, отчество, адрес местожительства, телефон).</w:t>
      </w:r>
    </w:p>
    <w:p w:rsidR="00AA5FCF" w:rsidRPr="00306448" w:rsidRDefault="00AA5FCF" w:rsidP="00AA5FCF">
      <w:pPr>
        <w:shd w:val="clear" w:color="auto" w:fill="FFFFFF"/>
        <w:ind w:firstLine="708"/>
        <w:jc w:val="both"/>
      </w:pPr>
      <w:r w:rsidRPr="00306448"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 проекту решения Совета сельского поселения «</w:t>
      </w:r>
      <w:r>
        <w:t>Кузьёль</w:t>
      </w:r>
      <w:r w:rsidRPr="00306448">
        <w:t xml:space="preserve">» «О </w:t>
      </w:r>
      <w:r>
        <w:t xml:space="preserve">принятии </w:t>
      </w:r>
      <w:r w:rsidRPr="00306448">
        <w:t>Устав</w:t>
      </w:r>
      <w:r>
        <w:t>а</w:t>
      </w:r>
      <w:r w:rsidRPr="00306448">
        <w:t xml:space="preserve"> сельского поселения «</w:t>
      </w:r>
      <w:r>
        <w:t>Кузьёль</w:t>
      </w:r>
      <w:r w:rsidRPr="00306448">
        <w:t xml:space="preserve">» МР «Койгородский» Республики Коми. </w:t>
      </w:r>
    </w:p>
    <w:p w:rsidR="00AA5FCF" w:rsidRPr="00306448" w:rsidRDefault="00AA5FCF" w:rsidP="00AA5FCF">
      <w:pPr>
        <w:shd w:val="clear" w:color="auto" w:fill="FFFFFF"/>
        <w:tabs>
          <w:tab w:val="left" w:pos="1123"/>
        </w:tabs>
        <w:jc w:val="both"/>
        <w:rPr>
          <w:rFonts w:ascii="Calibri" w:eastAsia="Calibri" w:hAnsi="Calibri" w:cs="Calibri"/>
        </w:rPr>
      </w:pPr>
      <w:r w:rsidRPr="00306448">
        <w:tab/>
        <w:t>3. О дне заседания Совета сельского поселения «</w:t>
      </w:r>
      <w:r>
        <w:t>Кузьёль</w:t>
      </w:r>
      <w:r w:rsidRPr="00306448">
        <w:t>», в повестку дня которого вносится вопрос об утверждении Устав</w:t>
      </w:r>
      <w:r>
        <w:t>а</w:t>
      </w:r>
      <w:r w:rsidRPr="00306448">
        <w:t xml:space="preserve"> сельского поселения «</w:t>
      </w:r>
      <w:r>
        <w:t>Кузьёль</w:t>
      </w:r>
      <w:r w:rsidRPr="00306448">
        <w:t>» МР «Койгородский» Республики Коми население сельского поселения «</w:t>
      </w:r>
      <w:r>
        <w:t>Кузьёль</w:t>
      </w:r>
      <w:r w:rsidRPr="00306448">
        <w:t>» извещается не менее чем за 5 дней.</w:t>
      </w:r>
    </w:p>
    <w:p w:rsidR="00AA5FCF" w:rsidRPr="00306448" w:rsidRDefault="00AA5FCF" w:rsidP="00AA5FCF">
      <w:pPr>
        <w:shd w:val="clear" w:color="auto" w:fill="FFFFFF"/>
        <w:autoSpaceDE w:val="0"/>
        <w:jc w:val="both"/>
        <w:rPr>
          <w:rFonts w:eastAsia="Calibri"/>
        </w:rPr>
      </w:pPr>
      <w:r w:rsidRPr="00306448">
        <w:rPr>
          <w:rFonts w:ascii="Calibri" w:eastAsia="Calibri" w:hAnsi="Calibri" w:cs="Calibri"/>
        </w:rPr>
        <w:t>З</w:t>
      </w:r>
      <w:r w:rsidRPr="00306448">
        <w:rPr>
          <w:rFonts w:eastAsia="Calibri"/>
        </w:rPr>
        <w:t xml:space="preserve">аседание является открытым. Каждый гражданин, внесший предложение по   проекту </w:t>
      </w:r>
      <w:r w:rsidRPr="00306448">
        <w:t>решения Совета сельского поселения «</w:t>
      </w:r>
      <w:r>
        <w:t>Кузьёль</w:t>
      </w:r>
      <w:r w:rsidRPr="00306448">
        <w:t>» «О</w:t>
      </w:r>
      <w:r>
        <w:t xml:space="preserve"> принятии</w:t>
      </w:r>
      <w:r w:rsidRPr="00306448">
        <w:t xml:space="preserve"> Устав</w:t>
      </w:r>
      <w:r>
        <w:t>а</w:t>
      </w:r>
      <w:r w:rsidRPr="00306448">
        <w:t xml:space="preserve"> сельского поселения «</w:t>
      </w:r>
      <w:r>
        <w:t>Кузьёль</w:t>
      </w:r>
      <w:r w:rsidRPr="00306448">
        <w:t>» МР «Койгородский» Республики Коми</w:t>
      </w:r>
      <w:r w:rsidRPr="00306448">
        <w:rPr>
          <w:rFonts w:eastAsia="Calibri"/>
        </w:rPr>
        <w:t xml:space="preserve"> вправе изложить свои доводы в пределах времени, отведенного регламентом, предварительно записавшись на выступление.</w:t>
      </w:r>
    </w:p>
    <w:p w:rsidR="00AA5FCF" w:rsidRPr="00306448" w:rsidRDefault="00AA5FCF" w:rsidP="00AA5FCF">
      <w:pPr>
        <w:jc w:val="both"/>
        <w:rPr>
          <w:spacing w:val="-22"/>
        </w:rPr>
      </w:pPr>
      <w:r w:rsidRPr="00306448">
        <w:t xml:space="preserve">    </w:t>
      </w:r>
      <w:r w:rsidRPr="00306448">
        <w:tab/>
        <w:t xml:space="preserve">     4</w:t>
      </w:r>
      <w:r w:rsidRPr="00306448">
        <w:rPr>
          <w:spacing w:val="-22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AA5FCF" w:rsidRPr="00306448" w:rsidRDefault="00AA5FCF" w:rsidP="00AA5FCF">
      <w:pPr>
        <w:jc w:val="both"/>
      </w:pPr>
      <w:r w:rsidRPr="00306448">
        <w:rPr>
          <w:spacing w:val="-22"/>
        </w:rPr>
        <w:t xml:space="preserve">                 5. Результаты публичных слушаний оформляются в виде протокола и итогового документа, которые передаются в Совет  сельского поселения  «</w:t>
      </w:r>
      <w:r>
        <w:rPr>
          <w:spacing w:val="-22"/>
        </w:rPr>
        <w:t>Кузьёль</w:t>
      </w:r>
      <w:r w:rsidRPr="00306448">
        <w:rPr>
          <w:spacing w:val="-22"/>
        </w:rPr>
        <w:t>».</w:t>
      </w:r>
      <w:r w:rsidRPr="00306448">
        <w:tab/>
      </w:r>
    </w:p>
    <w:p w:rsidR="00AA5FCF" w:rsidRPr="00306448" w:rsidRDefault="00AA5FCF" w:rsidP="00AA5FCF">
      <w:pPr>
        <w:jc w:val="both"/>
      </w:pPr>
    </w:p>
    <w:p w:rsidR="00AA5FCF" w:rsidRDefault="00AA5FCF" w:rsidP="00AA5FCF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4435EF" w:rsidRDefault="004435EF" w:rsidP="00AA5FCF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4435EF" w:rsidRDefault="004435EF" w:rsidP="00AA5FCF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4435EF" w:rsidRDefault="004435EF" w:rsidP="00AA5FCF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4435EF" w:rsidRDefault="004435EF" w:rsidP="00AA5FCF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26516F" w:rsidRDefault="0026516F" w:rsidP="00997BB0">
      <w:pPr>
        <w:shd w:val="clear" w:color="auto" w:fill="FFFFFF"/>
        <w:spacing w:line="281" w:lineRule="exact"/>
        <w:ind w:right="137"/>
        <w:rPr>
          <w:bCs/>
        </w:rPr>
      </w:pPr>
    </w:p>
    <w:sectPr w:rsidR="0026516F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9">
    <w:nsid w:val="5BE36C71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81A59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6CDB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D162E"/>
    <w:rsid w:val="001D560B"/>
    <w:rsid w:val="001F230E"/>
    <w:rsid w:val="001F40B4"/>
    <w:rsid w:val="00202D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3444"/>
    <w:rsid w:val="002441AD"/>
    <w:rsid w:val="00252C64"/>
    <w:rsid w:val="00261EB1"/>
    <w:rsid w:val="0026516F"/>
    <w:rsid w:val="0026761D"/>
    <w:rsid w:val="0027028F"/>
    <w:rsid w:val="00270B61"/>
    <w:rsid w:val="00274800"/>
    <w:rsid w:val="00275B73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3A15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1F4E"/>
    <w:rsid w:val="00423499"/>
    <w:rsid w:val="00424599"/>
    <w:rsid w:val="004252D8"/>
    <w:rsid w:val="00426278"/>
    <w:rsid w:val="00427A71"/>
    <w:rsid w:val="00430F11"/>
    <w:rsid w:val="004317A0"/>
    <w:rsid w:val="004372B8"/>
    <w:rsid w:val="004429DF"/>
    <w:rsid w:val="004435EF"/>
    <w:rsid w:val="00444048"/>
    <w:rsid w:val="004478C7"/>
    <w:rsid w:val="00453ABC"/>
    <w:rsid w:val="004604BE"/>
    <w:rsid w:val="00461E38"/>
    <w:rsid w:val="004620DD"/>
    <w:rsid w:val="00462E20"/>
    <w:rsid w:val="004648A6"/>
    <w:rsid w:val="004874B3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55E6"/>
    <w:rsid w:val="00846451"/>
    <w:rsid w:val="00851E55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25CE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97BB0"/>
    <w:rsid w:val="009A1303"/>
    <w:rsid w:val="009A6954"/>
    <w:rsid w:val="009B5C11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5FCF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34FE7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C6E14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08D9"/>
    <w:rsid w:val="00C32226"/>
    <w:rsid w:val="00C41121"/>
    <w:rsid w:val="00C441BD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9628D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0852"/>
    <w:rsid w:val="00D31D21"/>
    <w:rsid w:val="00D37650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4330E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31A0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f">
    <w:name w:val="No Spacing"/>
    <w:uiPriority w:val="1"/>
    <w:qFormat/>
    <w:rsid w:val="00680D96"/>
    <w:rPr>
      <w:sz w:val="24"/>
      <w:szCs w:val="24"/>
    </w:rPr>
  </w:style>
  <w:style w:type="paragraph" w:styleId="af0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2">
    <w:name w:val="footer"/>
    <w:basedOn w:val="a"/>
    <w:link w:val="af3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6516F"/>
  </w:style>
  <w:style w:type="character" w:styleId="af4">
    <w:name w:val="page number"/>
    <w:rsid w:val="0026516F"/>
  </w:style>
  <w:style w:type="paragraph" w:styleId="af5">
    <w:name w:val="header"/>
    <w:basedOn w:val="a"/>
    <w:link w:val="af6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7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a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b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c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d">
    <w:name w:val="footnote reference"/>
    <w:rsid w:val="0026516F"/>
    <w:rPr>
      <w:vertAlign w:val="superscript"/>
    </w:rPr>
  </w:style>
  <w:style w:type="paragraph" w:styleId="afe">
    <w:name w:val="footnote text"/>
    <w:basedOn w:val="a"/>
    <w:link w:val="aff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">
    <w:name w:val="Текст сноски Знак"/>
    <w:basedOn w:val="a0"/>
    <w:link w:val="afe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0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1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2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0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3">
    <w:name w:val="Îñíîâíîé òåêñò"/>
    <w:basedOn w:val="aff0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4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5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6">
    <w:name w:val="Subtitle"/>
    <w:basedOn w:val="a"/>
    <w:link w:val="aff7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7">
    <w:name w:val="Подзаголовок Знак"/>
    <w:basedOn w:val="a0"/>
    <w:link w:val="aff6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0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0"/>
    <w:next w:val="aff0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0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8">
    <w:name w:val="основной"/>
    <w:basedOn w:val="a"/>
    <w:rsid w:val="0026516F"/>
    <w:pPr>
      <w:keepNext/>
    </w:pPr>
    <w:rPr>
      <w:szCs w:val="20"/>
    </w:rPr>
  </w:style>
  <w:style w:type="paragraph" w:customStyle="1" w:styleId="aff9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0"/>
    <w:next w:val="aff0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a">
    <w:name w:val="Plain Text"/>
    <w:basedOn w:val="a"/>
    <w:link w:val="affb"/>
    <w:rsid w:val="0026516F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26516F"/>
    <w:rPr>
      <w:rFonts w:ascii="Courier New" w:hAnsi="Courier New" w:cs="Courier New"/>
    </w:rPr>
  </w:style>
  <w:style w:type="paragraph" w:styleId="affc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d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e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2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3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WWNum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15A6-AB56-4472-B56D-86CB607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3809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4</cp:revision>
  <cp:lastPrinted>2023-10-17T11:23:00Z</cp:lastPrinted>
  <dcterms:created xsi:type="dcterms:W3CDTF">2023-10-17T11:27:00Z</dcterms:created>
  <dcterms:modified xsi:type="dcterms:W3CDTF">2023-10-17T11:28:00Z</dcterms:modified>
</cp:coreProperties>
</file>