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b/>
          <w:spacing w:val="-1"/>
          <w:sz w:val="24"/>
          <w:szCs w:val="24"/>
          <w:lang w:eastAsia="ru-RU"/>
        </w:rPr>
      </w:pPr>
      <w:r w:rsidRPr="003D70A6">
        <w:rPr>
          <w:rFonts w:ascii="Times New Roman" w:eastAsia="Times New Roman" w:hAnsi="Times New Roman" w:cs="Times New Roman"/>
          <w:b/>
          <w:spacing w:val="-1"/>
          <w:sz w:val="24"/>
          <w:szCs w:val="24"/>
          <w:lang w:eastAsia="ru-RU"/>
        </w:rPr>
        <w:t>РЕШЕНИЕ</w:t>
      </w:r>
    </w:p>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b/>
          <w:spacing w:val="-1"/>
          <w:sz w:val="24"/>
          <w:szCs w:val="24"/>
          <w:lang w:eastAsia="ru-RU"/>
        </w:rPr>
      </w:pPr>
    </w:p>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3D70A6">
        <w:rPr>
          <w:rFonts w:ascii="Times New Roman" w:eastAsia="Times New Roman" w:hAnsi="Times New Roman" w:cs="Times New Roman"/>
          <w:b/>
          <w:sz w:val="24"/>
          <w:szCs w:val="24"/>
          <w:lang w:eastAsia="ru-RU"/>
        </w:rPr>
        <w:t xml:space="preserve"> № </w:t>
      </w:r>
      <w:r w:rsidRPr="003D70A6">
        <w:rPr>
          <w:rFonts w:ascii="Times New Roman" w:eastAsia="Times New Roman" w:hAnsi="Times New Roman" w:cs="Times New Roman"/>
          <w:b/>
          <w:sz w:val="24"/>
          <w:szCs w:val="24"/>
          <w:lang w:val="en-US" w:eastAsia="ru-RU"/>
        </w:rPr>
        <w:t>IV</w:t>
      </w:r>
      <w:r w:rsidRPr="003D70A6">
        <w:rPr>
          <w:rFonts w:ascii="Times New Roman" w:eastAsia="Times New Roman" w:hAnsi="Times New Roman" w:cs="Times New Roman"/>
          <w:b/>
          <w:sz w:val="24"/>
          <w:szCs w:val="24"/>
          <w:lang w:eastAsia="ru-RU"/>
        </w:rPr>
        <w:t xml:space="preserve"> – 37/306 от 17 июня 2015 года </w:t>
      </w:r>
    </w:p>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3D70A6">
        <w:rPr>
          <w:rFonts w:ascii="Times New Roman" w:eastAsia="Times New Roman" w:hAnsi="Times New Roman" w:cs="Times New Roman"/>
          <w:b/>
          <w:sz w:val="24"/>
          <w:szCs w:val="24"/>
          <w:lang w:eastAsia="ru-RU"/>
        </w:rPr>
        <w:t>«Об утверждении Регламента работы Совета МР «Койгородский»</w:t>
      </w:r>
    </w:p>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8"/>
          <w:szCs w:val="28"/>
          <w:lang w:eastAsia="ru-RU"/>
        </w:rPr>
        <w:tab/>
      </w:r>
      <w:r w:rsidRPr="003D70A6">
        <w:rPr>
          <w:rFonts w:ascii="Times New Roman" w:eastAsia="Times New Roman" w:hAnsi="Times New Roman" w:cs="Times New Roman"/>
          <w:sz w:val="24"/>
          <w:szCs w:val="24"/>
          <w:lang w:eastAsia="ru-RU"/>
        </w:rPr>
        <w:t xml:space="preserve">1. Утвердить </w:t>
      </w:r>
      <w:hyperlink w:anchor="Par37" w:history="1">
        <w:r w:rsidRPr="003D70A6">
          <w:rPr>
            <w:rFonts w:ascii="Times New Roman" w:eastAsia="Times New Roman" w:hAnsi="Times New Roman" w:cs="Times New Roman"/>
            <w:sz w:val="24"/>
            <w:szCs w:val="24"/>
            <w:lang w:eastAsia="ru-RU"/>
          </w:rPr>
          <w:t>Регламент</w:t>
        </w:r>
      </w:hyperlink>
      <w:r w:rsidRPr="003D70A6">
        <w:rPr>
          <w:rFonts w:ascii="Times New Roman" w:eastAsia="Times New Roman" w:hAnsi="Times New Roman" w:cs="Times New Roman"/>
          <w:sz w:val="24"/>
          <w:szCs w:val="24"/>
          <w:lang w:eastAsia="ru-RU"/>
        </w:rPr>
        <w:t xml:space="preserve"> работы Совета муниципального района "Койгородский" согласно приложению.</w:t>
      </w:r>
    </w:p>
    <w:p w:rsidR="003D70A6" w:rsidRPr="003D70A6" w:rsidRDefault="003D70A6" w:rsidP="003D70A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0" w:name="Par17"/>
      <w:bookmarkEnd w:id="0"/>
      <w:r w:rsidRPr="003D70A6">
        <w:rPr>
          <w:rFonts w:ascii="Times New Roman" w:eastAsia="Times New Roman" w:hAnsi="Times New Roman" w:cs="Times New Roman"/>
          <w:sz w:val="24"/>
          <w:szCs w:val="24"/>
          <w:lang w:eastAsia="ru-RU"/>
        </w:rPr>
        <w:t xml:space="preserve"> </w:t>
      </w:r>
      <w:r w:rsidRPr="003D70A6">
        <w:rPr>
          <w:rFonts w:ascii="Times New Roman" w:eastAsia="Times New Roman" w:hAnsi="Times New Roman" w:cs="Times New Roman"/>
          <w:sz w:val="24"/>
          <w:szCs w:val="24"/>
          <w:lang w:eastAsia="ru-RU"/>
        </w:rPr>
        <w:tab/>
        <w:t>2. Признать утратившими силу:</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70A6">
        <w:rPr>
          <w:rFonts w:ascii="Times New Roman" w:eastAsia="Times New Roman" w:hAnsi="Times New Roman" w:cs="Times New Roman"/>
          <w:b/>
          <w:bCs/>
          <w:sz w:val="24"/>
          <w:szCs w:val="24"/>
          <w:lang w:eastAsia="ru-RU"/>
        </w:rPr>
        <w:tab/>
        <w:t xml:space="preserve">- </w:t>
      </w:r>
      <w:hyperlink r:id="rId5" w:history="1">
        <w:r w:rsidRPr="003D70A6">
          <w:rPr>
            <w:rFonts w:ascii="Times New Roman" w:eastAsia="Times New Roman" w:hAnsi="Times New Roman" w:cs="Times New Roman"/>
            <w:sz w:val="24"/>
            <w:szCs w:val="24"/>
            <w:lang w:eastAsia="ru-RU"/>
          </w:rPr>
          <w:t>решение</w:t>
        </w:r>
      </w:hyperlink>
      <w:r w:rsidRPr="003D70A6">
        <w:rPr>
          <w:rFonts w:ascii="Times New Roman" w:eastAsia="Times New Roman" w:hAnsi="Times New Roman" w:cs="Times New Roman"/>
          <w:sz w:val="24"/>
          <w:szCs w:val="24"/>
          <w:lang w:eastAsia="ru-RU"/>
        </w:rPr>
        <w:t xml:space="preserve"> Совета МО муниципального района "Койгородский" </w:t>
      </w:r>
      <w:r w:rsidRPr="003D70A6">
        <w:rPr>
          <w:rFonts w:ascii="Times New Roman" w:eastAsia="Times New Roman" w:hAnsi="Times New Roman" w:cs="Times New Roman"/>
          <w:bCs/>
          <w:sz w:val="24"/>
          <w:szCs w:val="24"/>
          <w:lang w:eastAsia="ru-RU"/>
        </w:rPr>
        <w:t>от 29 мая 2006 г. N 32-РС «Об утверждении регламента работы Совета МР «Койгородский»</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D70A6">
        <w:rPr>
          <w:rFonts w:ascii="Times New Roman" w:eastAsia="Times New Roman" w:hAnsi="Times New Roman" w:cs="Times New Roman"/>
          <w:b/>
          <w:bCs/>
          <w:sz w:val="24"/>
          <w:szCs w:val="24"/>
          <w:lang w:eastAsia="ru-RU"/>
        </w:rPr>
        <w:tab/>
        <w:t xml:space="preserve">- </w:t>
      </w:r>
      <w:hyperlink r:id="rId6" w:history="1">
        <w:r w:rsidRPr="003D70A6">
          <w:rPr>
            <w:rFonts w:ascii="Times New Roman" w:eastAsia="Times New Roman" w:hAnsi="Times New Roman" w:cs="Times New Roman"/>
            <w:sz w:val="24"/>
            <w:szCs w:val="24"/>
            <w:lang w:eastAsia="ru-RU"/>
          </w:rPr>
          <w:t>решение</w:t>
        </w:r>
      </w:hyperlink>
      <w:r w:rsidRPr="003D70A6">
        <w:rPr>
          <w:rFonts w:ascii="Times New Roman" w:eastAsia="Times New Roman" w:hAnsi="Times New Roman" w:cs="Times New Roman"/>
          <w:sz w:val="24"/>
          <w:szCs w:val="24"/>
          <w:lang w:eastAsia="ru-RU"/>
        </w:rPr>
        <w:t xml:space="preserve"> Совета МО муниципального района "Койгородский" от 17.11.2010 N III-26/305</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ab/>
        <w:t>3.Решение вступает в силу не ранее чем по истечении срока полномочий Совета района, принявшего данное решение и подлежит официальному опубликованию в информационном Вестнике Совета и администрации МР «Койгородский».</w:t>
      </w: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70A6" w:rsidRPr="003D70A6" w:rsidRDefault="003D70A6" w:rsidP="003D70A6">
      <w:pPr>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И.о. главы МР «Койгородский»-</w:t>
      </w:r>
    </w:p>
    <w:p w:rsidR="003D70A6" w:rsidRPr="003D70A6" w:rsidRDefault="003D70A6" w:rsidP="003D70A6">
      <w:pPr>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руководителя администрации района</w:t>
      </w:r>
    </w:p>
    <w:p w:rsidR="003D70A6" w:rsidRPr="003D70A6" w:rsidRDefault="003D70A6" w:rsidP="003D70A6">
      <w:pPr>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«Койгородский»                                                                            Н.В. Костина</w:t>
      </w:r>
    </w:p>
    <w:p w:rsidR="003D70A6" w:rsidRPr="003D70A6" w:rsidRDefault="003D70A6" w:rsidP="003D70A6">
      <w:pPr>
        <w:spacing w:after="0" w:line="240" w:lineRule="auto"/>
        <w:ind w:firstLine="180"/>
        <w:jc w:val="center"/>
        <w:rPr>
          <w:rFonts w:ascii="Times New Roman" w:eastAsia="Times New Roman" w:hAnsi="Times New Roman" w:cs="Times New Roman"/>
          <w:sz w:val="24"/>
          <w:szCs w:val="24"/>
          <w:lang w:eastAsia="ru-RU"/>
        </w:rPr>
      </w:pPr>
    </w:p>
    <w:p w:rsidR="003D70A6" w:rsidRPr="003D70A6" w:rsidRDefault="003D70A6" w:rsidP="003D70A6">
      <w:pPr>
        <w:spacing w:after="0" w:line="240" w:lineRule="auto"/>
        <w:rPr>
          <w:rFonts w:ascii="Times New Roman" w:eastAsia="Times New Roman" w:hAnsi="Times New Roman" w:cs="Times New Roman"/>
          <w:b/>
          <w:sz w:val="24"/>
          <w:szCs w:val="24"/>
          <w:lang w:eastAsia="ru-RU"/>
        </w:rPr>
      </w:pPr>
      <w:r w:rsidRPr="003D70A6">
        <w:rPr>
          <w:rFonts w:ascii="Times New Roman" w:eastAsia="Times New Roman" w:hAnsi="Times New Roman" w:cs="Times New Roman"/>
          <w:sz w:val="24"/>
          <w:szCs w:val="24"/>
          <w:lang w:eastAsia="ru-RU"/>
        </w:rPr>
        <w:t xml:space="preserve">№   </w:t>
      </w:r>
      <w:r w:rsidRPr="003D70A6">
        <w:rPr>
          <w:rFonts w:ascii="Times New Roman" w:eastAsia="Times New Roman" w:hAnsi="Times New Roman" w:cs="Times New Roman"/>
          <w:sz w:val="24"/>
          <w:szCs w:val="24"/>
          <w:lang w:val="en-US" w:eastAsia="ru-RU"/>
        </w:rPr>
        <w:t>IV</w:t>
      </w:r>
      <w:r w:rsidRPr="003D70A6">
        <w:rPr>
          <w:rFonts w:ascii="Times New Roman" w:eastAsia="Times New Roman" w:hAnsi="Times New Roman" w:cs="Times New Roman"/>
          <w:sz w:val="24"/>
          <w:szCs w:val="24"/>
          <w:lang w:eastAsia="ru-RU"/>
        </w:rPr>
        <w:t xml:space="preserve"> – 37/306  от 17 июня 2015 года</w:t>
      </w:r>
    </w:p>
    <w:p w:rsidR="003D70A6" w:rsidRPr="003D70A6" w:rsidRDefault="003D70A6" w:rsidP="003D70A6">
      <w:pPr>
        <w:spacing w:after="0" w:line="240" w:lineRule="auto"/>
        <w:ind w:right="-143"/>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1" w:name="Par29"/>
      <w:bookmarkEnd w:id="1"/>
      <w:r w:rsidRPr="003D70A6">
        <w:rPr>
          <w:rFonts w:ascii="Times New Roman" w:eastAsia="Times New Roman" w:hAnsi="Times New Roman" w:cs="Times New Roman"/>
          <w:sz w:val="24"/>
          <w:szCs w:val="24"/>
          <w:lang w:eastAsia="ru-RU"/>
        </w:rPr>
        <w:t>Приложение</w:t>
      </w:r>
    </w:p>
    <w:p w:rsidR="003D70A6" w:rsidRPr="003D70A6" w:rsidRDefault="003D70A6" w:rsidP="003D70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к решению Совета муниципального района</w:t>
      </w:r>
    </w:p>
    <w:p w:rsidR="003D70A6" w:rsidRPr="003D70A6" w:rsidRDefault="003D70A6" w:rsidP="003D70A6">
      <w:pPr>
        <w:spacing w:after="0" w:line="240" w:lineRule="auto"/>
        <w:jc w:val="right"/>
        <w:rPr>
          <w:rFonts w:ascii="Times New Roman" w:eastAsia="Times New Roman" w:hAnsi="Times New Roman" w:cs="Times New Roman"/>
          <w:b/>
          <w:sz w:val="24"/>
          <w:szCs w:val="24"/>
          <w:lang w:eastAsia="ru-RU"/>
        </w:rPr>
      </w:pPr>
      <w:r w:rsidRPr="003D70A6">
        <w:rPr>
          <w:rFonts w:ascii="Times New Roman" w:eastAsia="Times New Roman" w:hAnsi="Times New Roman" w:cs="Times New Roman"/>
          <w:sz w:val="24"/>
          <w:szCs w:val="24"/>
          <w:lang w:eastAsia="ru-RU"/>
        </w:rPr>
        <w:t xml:space="preserve">"Койгородский"№   </w:t>
      </w:r>
      <w:r w:rsidRPr="003D70A6">
        <w:rPr>
          <w:rFonts w:ascii="Times New Roman" w:eastAsia="Times New Roman" w:hAnsi="Times New Roman" w:cs="Times New Roman"/>
          <w:sz w:val="24"/>
          <w:szCs w:val="24"/>
          <w:lang w:val="en-US" w:eastAsia="ru-RU"/>
        </w:rPr>
        <w:t>IV</w:t>
      </w:r>
      <w:r w:rsidRPr="003D70A6">
        <w:rPr>
          <w:rFonts w:ascii="Times New Roman" w:eastAsia="Times New Roman" w:hAnsi="Times New Roman" w:cs="Times New Roman"/>
          <w:sz w:val="24"/>
          <w:szCs w:val="24"/>
          <w:lang w:eastAsia="ru-RU"/>
        </w:rPr>
        <w:t xml:space="preserve"> – 37/305  от 17 июня 2015 года</w:t>
      </w:r>
    </w:p>
    <w:p w:rsidR="003D70A6" w:rsidRPr="003D70A6" w:rsidRDefault="003D70A6" w:rsidP="003D70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"Об утверждении Регламента работы</w:t>
      </w:r>
    </w:p>
    <w:p w:rsidR="003D70A6" w:rsidRPr="003D70A6" w:rsidRDefault="003D70A6" w:rsidP="003D70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Совета МР "Койгородский"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37"/>
      <w:bookmarkEnd w:id="2"/>
      <w:r w:rsidRPr="003D70A6">
        <w:rPr>
          <w:rFonts w:ascii="Times New Roman" w:eastAsia="Times New Roman" w:hAnsi="Times New Roman" w:cs="Times New Roman"/>
          <w:b/>
          <w:bCs/>
          <w:sz w:val="24"/>
          <w:szCs w:val="24"/>
          <w:lang w:eastAsia="ru-RU"/>
        </w:rPr>
        <w:t>РЕГЛАМЕНТ</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0A6">
        <w:rPr>
          <w:rFonts w:ascii="Times New Roman" w:eastAsia="Times New Roman" w:hAnsi="Times New Roman" w:cs="Times New Roman"/>
          <w:b/>
          <w:bCs/>
          <w:sz w:val="24"/>
          <w:szCs w:val="24"/>
          <w:lang w:eastAsia="ru-RU"/>
        </w:rPr>
        <w:t>РАБОТЫ СОВЕТА МУНИЦИПАЛЬНОГО РАЙОНА "КОЙГОРОДСКИЙ"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Регламент Совета муниципального района "Койгородский" - нормативно-правовой акт, определяющий на основе </w:t>
      </w:r>
      <w:hyperlink r:id="rId7" w:history="1">
        <w:r w:rsidRPr="003D70A6">
          <w:rPr>
            <w:rFonts w:ascii="Times New Roman" w:eastAsia="Times New Roman" w:hAnsi="Times New Roman" w:cs="Times New Roman"/>
            <w:color w:val="0000FF"/>
            <w:sz w:val="24"/>
            <w:szCs w:val="24"/>
            <w:lang w:eastAsia="ru-RU"/>
          </w:rPr>
          <w:t>Конституции</w:t>
        </w:r>
      </w:hyperlink>
      <w:r w:rsidRPr="003D70A6">
        <w:rPr>
          <w:rFonts w:ascii="Times New Roman" w:eastAsia="Times New Roman" w:hAnsi="Times New Roman" w:cs="Times New Roman"/>
          <w:sz w:val="24"/>
          <w:szCs w:val="24"/>
          <w:lang w:eastAsia="ru-RU"/>
        </w:rPr>
        <w:t xml:space="preserve"> Российской Федерации, </w:t>
      </w:r>
      <w:hyperlink r:id="rId8" w:history="1">
        <w:r w:rsidRPr="003D70A6">
          <w:rPr>
            <w:rFonts w:ascii="Times New Roman" w:eastAsia="Times New Roman" w:hAnsi="Times New Roman" w:cs="Times New Roman"/>
            <w:color w:val="0000FF"/>
            <w:sz w:val="24"/>
            <w:szCs w:val="24"/>
            <w:lang w:eastAsia="ru-RU"/>
          </w:rPr>
          <w:t>Конституции</w:t>
        </w:r>
      </w:hyperlink>
      <w:r w:rsidRPr="003D70A6">
        <w:rPr>
          <w:rFonts w:ascii="Times New Roman" w:eastAsia="Times New Roman" w:hAnsi="Times New Roman" w:cs="Times New Roman"/>
          <w:sz w:val="24"/>
          <w:szCs w:val="24"/>
          <w:lang w:eastAsia="ru-RU"/>
        </w:rPr>
        <w:t xml:space="preserve"> Республики Коми, законов Российской Федерации, Республики Коми внутреннюю организационную структуру и порядок деятельности Совета муниципального района "Койгородский", его органов, должностных лиц.</w:t>
      </w:r>
    </w:p>
    <w:p w:rsidR="003D70A6" w:rsidRPr="003D70A6" w:rsidRDefault="003D70A6" w:rsidP="003D70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45"/>
      <w:bookmarkEnd w:id="3"/>
      <w:r w:rsidRPr="003D70A6">
        <w:rPr>
          <w:rFonts w:ascii="Times New Roman" w:eastAsia="Times New Roman" w:hAnsi="Times New Roman" w:cs="Times New Roman"/>
          <w:sz w:val="24"/>
          <w:szCs w:val="24"/>
          <w:lang w:eastAsia="ru-RU"/>
        </w:rPr>
        <w:t>Раздел I</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ВНУТРЕННЕЕ УСТРОЙСТВО И ОРГАНЫ СОВЕТА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МУНИЦИПАЛЬНОГО РАЙОНА "КОЙГОРОДСКИЙ"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 w:name="Par50"/>
      <w:bookmarkEnd w:id="4"/>
      <w:r w:rsidRPr="003D70A6">
        <w:rPr>
          <w:rFonts w:ascii="Times New Roman" w:eastAsia="Times New Roman" w:hAnsi="Times New Roman" w:cs="Times New Roman"/>
          <w:sz w:val="24"/>
          <w:szCs w:val="24"/>
          <w:lang w:eastAsia="ru-RU"/>
        </w:rPr>
        <w:t>Глава 1. ОБЩИЕ ПОЛОЖЕНИЯ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 w:name="Par52"/>
      <w:bookmarkEnd w:id="5"/>
      <w:r w:rsidRPr="003D70A6">
        <w:rPr>
          <w:rFonts w:ascii="Times New Roman" w:eastAsia="Times New Roman" w:hAnsi="Times New Roman" w:cs="Times New Roman"/>
          <w:sz w:val="24"/>
          <w:szCs w:val="24"/>
          <w:lang w:eastAsia="ru-RU"/>
        </w:rPr>
        <w:t>Статья 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Совет муниципального района "Койгородский" (далее - Совет района, Совет) - представительный орган муниципального района. Совет района представляет население муниципального района и от его имени осуществляет местное самоуправление в пределах полномочий, установленных </w:t>
      </w:r>
      <w:hyperlink r:id="rId9" w:history="1">
        <w:r w:rsidRPr="003D70A6">
          <w:rPr>
            <w:rFonts w:ascii="Times New Roman" w:eastAsia="Times New Roman" w:hAnsi="Times New Roman" w:cs="Times New Roman"/>
            <w:color w:val="0000FF"/>
            <w:sz w:val="24"/>
            <w:szCs w:val="24"/>
            <w:lang w:eastAsia="ru-RU"/>
          </w:rPr>
          <w:t>Конституцией</w:t>
        </w:r>
      </w:hyperlink>
      <w:r w:rsidRPr="003D70A6">
        <w:rPr>
          <w:rFonts w:ascii="Times New Roman" w:eastAsia="Times New Roman" w:hAnsi="Times New Roman" w:cs="Times New Roman"/>
          <w:sz w:val="24"/>
          <w:szCs w:val="24"/>
          <w:lang w:eastAsia="ru-RU"/>
        </w:rPr>
        <w:t xml:space="preserve"> Российской Федерации, </w:t>
      </w:r>
      <w:hyperlink r:id="rId10" w:history="1">
        <w:r w:rsidRPr="003D70A6">
          <w:rPr>
            <w:rFonts w:ascii="Times New Roman" w:eastAsia="Times New Roman" w:hAnsi="Times New Roman" w:cs="Times New Roman"/>
            <w:color w:val="0000FF"/>
            <w:sz w:val="24"/>
            <w:szCs w:val="24"/>
            <w:lang w:eastAsia="ru-RU"/>
          </w:rPr>
          <w:t>Конституцией</w:t>
        </w:r>
      </w:hyperlink>
      <w:r w:rsidRPr="003D70A6">
        <w:rPr>
          <w:rFonts w:ascii="Times New Roman" w:eastAsia="Times New Roman" w:hAnsi="Times New Roman" w:cs="Times New Roman"/>
          <w:sz w:val="24"/>
          <w:szCs w:val="24"/>
          <w:lang w:eastAsia="ru-RU"/>
        </w:rPr>
        <w:t xml:space="preserve"> Республики Коми, Федеральным </w:t>
      </w:r>
      <w:hyperlink r:id="rId11" w:history="1">
        <w:r w:rsidRPr="003D70A6">
          <w:rPr>
            <w:rFonts w:ascii="Times New Roman" w:eastAsia="Times New Roman" w:hAnsi="Times New Roman" w:cs="Times New Roman"/>
            <w:color w:val="0000FF"/>
            <w:sz w:val="24"/>
            <w:szCs w:val="24"/>
            <w:lang w:eastAsia="ru-RU"/>
          </w:rPr>
          <w:t>законом</w:t>
        </w:r>
      </w:hyperlink>
      <w:r w:rsidRPr="003D70A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законами и нормативными актами Российской Федерации и Республики Коми в области местного самоуправления и</w:t>
      </w:r>
      <w:hyperlink r:id="rId12" w:history="1">
        <w:r w:rsidRPr="003D70A6">
          <w:rPr>
            <w:rFonts w:ascii="Times New Roman" w:eastAsia="Times New Roman" w:hAnsi="Times New Roman" w:cs="Times New Roman"/>
            <w:color w:val="0000FF"/>
            <w:sz w:val="24"/>
            <w:szCs w:val="24"/>
            <w:lang w:eastAsia="ru-RU"/>
          </w:rPr>
          <w:t>Уставом</w:t>
        </w:r>
      </w:hyperlink>
      <w:r w:rsidRPr="003D70A6">
        <w:rPr>
          <w:rFonts w:ascii="Times New Roman" w:eastAsia="Times New Roman" w:hAnsi="Times New Roman" w:cs="Times New Roman"/>
          <w:sz w:val="24"/>
          <w:szCs w:val="24"/>
          <w:lang w:eastAsia="ru-RU"/>
        </w:rPr>
        <w:t xml:space="preserve"> </w:t>
      </w:r>
      <w:r w:rsidRPr="003D70A6">
        <w:rPr>
          <w:rFonts w:ascii="Times New Roman" w:eastAsia="Times New Roman" w:hAnsi="Times New Roman" w:cs="Times New Roman"/>
          <w:sz w:val="24"/>
          <w:szCs w:val="24"/>
          <w:lang w:eastAsia="ru-RU"/>
        </w:rPr>
        <w:lastRenderedPageBreak/>
        <w:t>муниципального образования муниципального района "Койгородский" (далее – Устав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6" w:name="Par56"/>
      <w:bookmarkEnd w:id="6"/>
      <w:r w:rsidRPr="003D70A6">
        <w:rPr>
          <w:rFonts w:ascii="Times New Roman" w:eastAsia="Times New Roman" w:hAnsi="Times New Roman" w:cs="Times New Roman"/>
          <w:sz w:val="24"/>
          <w:szCs w:val="24"/>
          <w:lang w:eastAsia="ru-RU"/>
        </w:rPr>
        <w:t>Статья 2</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состоит из 15 депутатов, избираемых на муниципальных выборах на основе всеобщего и прямого избирательного права при тайном голосовании.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Деятельность Совета правомочна, если в него избрано не менее двух третей от установленного числа депутатов.</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7" w:name="Par61"/>
      <w:bookmarkEnd w:id="7"/>
      <w:r w:rsidRPr="003D70A6">
        <w:rPr>
          <w:rFonts w:ascii="Times New Roman" w:eastAsia="Times New Roman" w:hAnsi="Times New Roman" w:cs="Times New Roman"/>
          <w:sz w:val="24"/>
          <w:szCs w:val="24"/>
          <w:lang w:eastAsia="ru-RU"/>
        </w:rPr>
        <w:t>Статья 3</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Срок полномочий Совета –пять лет. Полномочия Совета начинаются со дня его первой сессии и заканчиваются в день первой сессии вновь избранного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Полномочия Совета могут быть прекращены досрочно в случаях и порядке, предусмотренном законодательством Российской Федерации и Республики Коми.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района обладает правами юридического лица, имеет печать.</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8" w:name="Par66"/>
      <w:bookmarkEnd w:id="8"/>
      <w:r w:rsidRPr="003D70A6">
        <w:rPr>
          <w:rFonts w:ascii="Times New Roman" w:eastAsia="Times New Roman" w:hAnsi="Times New Roman" w:cs="Times New Roman"/>
          <w:sz w:val="24"/>
          <w:szCs w:val="24"/>
          <w:lang w:eastAsia="ru-RU"/>
        </w:rPr>
        <w:t>Статья 4</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Организационное, материально-техническое обеспечение деятельности Совета осуществляет администрация муниципального района "Койгородский" в соответствии со сметой, утвержденной Советом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Расходы на обеспечение деятельности Совета района представляются в местном бюджете отдельной строкой в соответствии с классификацией расходов бюджетов Российской Федерации.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Статья 5</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района осуществляет свою деятельность в форме заседаний Совета, заседаний Президиума Совета, комиссий. Основной формой деятельности Совета района являются заседания.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 w:name="Par70"/>
      <w:bookmarkEnd w:id="9"/>
      <w:r w:rsidRPr="003D70A6">
        <w:rPr>
          <w:rFonts w:ascii="Times New Roman" w:eastAsia="Times New Roman" w:hAnsi="Times New Roman" w:cs="Times New Roman"/>
          <w:sz w:val="24"/>
          <w:szCs w:val="24"/>
          <w:lang w:eastAsia="ru-RU"/>
        </w:rPr>
        <w:t>Глава 2. Глава муниципального района - Председатель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0" w:name="Par87"/>
      <w:bookmarkEnd w:id="10"/>
      <w:r w:rsidRPr="003D70A6">
        <w:rPr>
          <w:rFonts w:ascii="Times New Roman" w:eastAsia="Times New Roman" w:hAnsi="Times New Roman" w:cs="Times New Roman"/>
          <w:sz w:val="24"/>
          <w:szCs w:val="24"/>
          <w:lang w:eastAsia="ru-RU"/>
        </w:rPr>
        <w:t>Статья 6</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1.Организацию деятельности Совета района осуществляет глава муниципального района - председатель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2.Глава муниципального района - председатель Совета района избирается в соответствии с Уставом района  на срок, установленный Уставом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Статья 7</w:t>
      </w: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1.Кандидатов на должность главы муниципального района- председателя Совета района выдвигают депутаты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 ходе обсуждения, которое проводится по всем кандидатам на должность главы муниципального района - председателя Совета района, давшим согласие баллотироваться, каждый депутат имеет право задавать вопросы, высказываться за или против кандидата, кандидаты приступают и отвечают на вопросы депутатов. Обсуждение прекращается по решению Совета района, принятому большинством голосов от числа присутствующих.</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2.В список для голосования вносятся все выдвинутые на должность главы </w:t>
      </w:r>
      <w:r w:rsidRPr="003D70A6">
        <w:rPr>
          <w:rFonts w:ascii="Times New Roman" w:eastAsia="Times New Roman" w:hAnsi="Times New Roman" w:cs="Times New Roman"/>
          <w:sz w:val="24"/>
          <w:szCs w:val="24"/>
          <w:lang w:eastAsia="ru-RU"/>
        </w:rPr>
        <w:lastRenderedPageBreak/>
        <w:t>муниципального района - председателя Совета района кандидатуры, за исключением лиц, взявших самоотвод. Самоотвод принимается без голосования.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3.Кандидат считается избранным на должность главы муниципального района - председателя Совета района, если в результате голосования получил большинство голосов от числа избранных депутатов. Каждый депутат может голосовать только за одного кандидата.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4.В случае если на должность главы муниципального района - председателя Совета района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Если при повторном голосовании ни один из двух кандидатов не набрал необходимого большинства голосов от числа избранных депутатов, процедура выборов главы муниципального района – председателя Совета района повторяется, начиная с повторного выдвижения кандидатов.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5.Избрание главы муниципального района - председателя Совета района оформляется решением Совета района.</w:t>
      </w: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Статья 8</w:t>
      </w: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1. В соответствии с </w:t>
      </w:r>
      <w:hyperlink r:id="rId13" w:history="1">
        <w:r w:rsidRPr="003D70A6">
          <w:rPr>
            <w:rFonts w:ascii="Times New Roman" w:eastAsia="Times New Roman" w:hAnsi="Times New Roman" w:cs="Times New Roman"/>
            <w:color w:val="0000FF"/>
            <w:sz w:val="24"/>
            <w:szCs w:val="24"/>
            <w:lang w:eastAsia="ru-RU"/>
          </w:rPr>
          <w:t>Уставом</w:t>
        </w:r>
      </w:hyperlink>
      <w:r w:rsidRPr="003D70A6">
        <w:rPr>
          <w:rFonts w:ascii="Times New Roman" w:eastAsia="Times New Roman" w:hAnsi="Times New Roman" w:cs="Times New Roman"/>
          <w:sz w:val="24"/>
          <w:szCs w:val="24"/>
          <w:lang w:eastAsia="ru-RU"/>
        </w:rPr>
        <w:t xml:space="preserve"> муниципального образования муниципального района "Койгородский" полномочия главы муниципального района - председателя Совета района начинаются со дня его вступления в должность.</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Вступление в должность главы муниципального района-председателя Совета района проводится на заседании Совета района, на котором  присутствуют не менее двух третей от установленного числа депутатов Совета района, приглашенные лица.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3.Глава муниципального района - председатель Совета района подотчетен Совету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Статья 9</w:t>
      </w: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1.Глава муниципального района - председатель Совета района исполняет свои полномочия на неосвобожденной основе.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2.Полномочия главы муниципального района - председателя Совета района начинаются со дня его вступления в должность и прекращаются в день вступления в должность вновь избранного главы муниципального района - председателя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3. Полномочия главы муниципального района - председателя Совета района прекращаются досрочно в случаях:</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1) смерти;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2) отставки по собственному желанию;</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 xml:space="preserve">3) удаления в отставку в соответствии со </w:t>
      </w:r>
      <w:hyperlink r:id="rId14" w:history="1">
        <w:r w:rsidRPr="003D70A6">
          <w:rPr>
            <w:rFonts w:ascii="Times New Roman" w:eastAsia="Calibri" w:hAnsi="Times New Roman" w:cs="Times New Roman"/>
            <w:color w:val="0000FF"/>
            <w:sz w:val="24"/>
            <w:szCs w:val="24"/>
            <w:lang w:eastAsia="ru-RU"/>
          </w:rPr>
          <w:t>статьей 74.1</w:t>
        </w:r>
      </w:hyperlink>
      <w:r w:rsidRPr="003D70A6">
        <w:rPr>
          <w:rFonts w:ascii="Times New Roman" w:eastAsia="Calibri"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 xml:space="preserve">4) отрешения от должности в соответствии со </w:t>
      </w:r>
      <w:hyperlink r:id="rId15" w:history="1">
        <w:r w:rsidRPr="003D70A6">
          <w:rPr>
            <w:rFonts w:ascii="Times New Roman" w:eastAsia="Calibri" w:hAnsi="Times New Roman" w:cs="Times New Roman"/>
            <w:color w:val="0000FF"/>
            <w:sz w:val="24"/>
            <w:szCs w:val="24"/>
            <w:lang w:eastAsia="ru-RU"/>
          </w:rPr>
          <w:t>статьей 74</w:t>
        </w:r>
      </w:hyperlink>
      <w:r w:rsidRPr="003D70A6">
        <w:rPr>
          <w:rFonts w:ascii="Times New Roman" w:eastAsia="Calibri"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5) признания судом недееспособным или ограниченно дееспособным;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6) признания судом безвестно отсутствующим или объявления умершим;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7) вступления в отношении его в законную силу обвинительного приговора суда;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8) выезда за пределы Российской Федерации на постоянное место жительства;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D70A6">
        <w:rPr>
          <w:rFonts w:ascii="Times New Roman" w:eastAsia="Calibri" w:hAnsi="Times New Roman" w:cs="Times New Roman"/>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10) отзыва избирателями;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 - председателя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12) досрочного прекращения полномочий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 xml:space="preserve">13) преобразования муниципального района, осуществляемого в соответствии с </w:t>
      </w:r>
      <w:hyperlink r:id="rId16" w:history="1">
        <w:r w:rsidRPr="003D70A6">
          <w:rPr>
            <w:rFonts w:ascii="Times New Roman" w:eastAsia="Calibri" w:hAnsi="Times New Roman" w:cs="Times New Roman"/>
            <w:color w:val="0000FF"/>
            <w:sz w:val="24"/>
            <w:szCs w:val="24"/>
            <w:lang w:eastAsia="ru-RU"/>
          </w:rPr>
          <w:t>частями 4</w:t>
        </w:r>
      </w:hyperlink>
      <w:r w:rsidRPr="003D70A6">
        <w:rPr>
          <w:rFonts w:ascii="Times New Roman" w:eastAsia="Calibri" w:hAnsi="Times New Roman" w:cs="Times New Roman"/>
          <w:sz w:val="24"/>
          <w:szCs w:val="24"/>
          <w:lang w:eastAsia="ru-RU"/>
        </w:rPr>
        <w:t xml:space="preserve">, </w:t>
      </w:r>
      <w:hyperlink r:id="rId17" w:history="1">
        <w:r w:rsidRPr="003D70A6">
          <w:rPr>
            <w:rFonts w:ascii="Times New Roman" w:eastAsia="Calibri" w:hAnsi="Times New Roman" w:cs="Times New Roman"/>
            <w:color w:val="0000FF"/>
            <w:sz w:val="24"/>
            <w:szCs w:val="24"/>
            <w:lang w:eastAsia="ru-RU"/>
          </w:rPr>
          <w:t>6 статьи 13</w:t>
        </w:r>
      </w:hyperlink>
      <w:r w:rsidRPr="003D70A6">
        <w:rPr>
          <w:rFonts w:ascii="Times New Roman" w:eastAsia="Calibri"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D70A6">
        <w:rPr>
          <w:rFonts w:ascii="Times New Roman" w:eastAsia="Calibri" w:hAnsi="Times New Roman" w:cs="Times New Roman"/>
          <w:sz w:val="24"/>
          <w:szCs w:val="24"/>
          <w:lang w:eastAsia="ru-RU"/>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3.О досрочном прекращении полномочий главы муниципального района - председателя Совета района принимается решение Совета района.</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 случае непринятия Советом района решения об отставке главы муниципального района - председателя Совета района глава муниципального района - председатель Совета района вправе сложить свои полномочия по истечении двух недель со дня подачи заявления об отставке в Совет района.</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4.Информация о досрочном прекращении полномочий главы муниципального района - председателя Совета района подлежит официальному опубликованию не позднее 7 дней со дня принятия соответствующего решения.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5.Глава муниципального района - председатель Совета района подотчетен Совету района.</w:t>
      </w:r>
    </w:p>
    <w:p w:rsidR="003D70A6" w:rsidRPr="003D70A6" w:rsidRDefault="003D70A6" w:rsidP="003D7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1" w:name="Par103"/>
      <w:bookmarkEnd w:id="11"/>
      <w:r w:rsidRPr="003D70A6">
        <w:rPr>
          <w:rFonts w:ascii="Times New Roman" w:eastAsia="Times New Roman" w:hAnsi="Times New Roman" w:cs="Times New Roman"/>
          <w:sz w:val="24"/>
          <w:szCs w:val="24"/>
          <w:lang w:eastAsia="ru-RU"/>
        </w:rPr>
        <w:t>Статья 10</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Глава муниципального района - председатель Совета района входит в состав Совета района с правом решающего голоса и председательствует на его заседаниях.</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 случае временного отсутствия  главы муниципального района- председателя Совета района  его полномочия осуществляются заместителем председателя Совета района , который является председателем постоянной комиссии по бюджету, налогам и экономическим вопросам.</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2" w:name="Par108"/>
      <w:bookmarkEnd w:id="12"/>
      <w:r w:rsidRPr="003D70A6">
        <w:rPr>
          <w:rFonts w:ascii="Times New Roman" w:eastAsia="Times New Roman" w:hAnsi="Times New Roman" w:cs="Times New Roman"/>
          <w:sz w:val="24"/>
          <w:szCs w:val="24"/>
          <w:lang w:eastAsia="ru-RU"/>
        </w:rPr>
        <w:t>Статья 11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Глава муниципального района - председатель Совета района осуществляет следующие полномочия: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организует работу Совета района, координирует деятельность постоянных и временных комитетов и комиссий Совета района, дает поручения по вопросам их ведения;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представляет Совет района в отношениях с населением муниципального района,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обеспечивает взаимодействие Совета района с органами местного самоуправления других муниципальных образований;</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информирует население муниципального района о деятельности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 осуществляет иные полномочия в соответствии с законодательством.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 организационным вопросам деятельности Совета председатель Совета издает постановления и распоряжения.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Глава 3. Президиум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3" w:name="Par120"/>
      <w:bookmarkEnd w:id="13"/>
      <w:r w:rsidRPr="003D70A6">
        <w:rPr>
          <w:rFonts w:ascii="Times New Roman" w:eastAsia="Times New Roman" w:hAnsi="Times New Roman" w:cs="Times New Roman"/>
          <w:sz w:val="24"/>
          <w:szCs w:val="24"/>
          <w:lang w:eastAsia="ru-RU"/>
        </w:rPr>
        <w:t>Статья 12</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Для решения организационных вопросов Совета района и его комиссий в период между заседаниями формируется Президиум Совета района в составе главы муниципального района-председателя Совета, руководителя администрации района и председателей постоянных комиссий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Заседания Президиума проводятся по мере необходимости. Созывает заседания и председательствует на них глава муниципального района - председатель Совета. Заседания Президиума Совета района правомочны, если на них присутствуют не менее двух третей от состава Президиума.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Президиум Совета района рассматривает вопросы:</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разработки проектов перспективных планов, принятия текущих планов деятельности Совета района и его органов;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подготовки проектов повестки дня для сессий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-правового, организационного, документального, информационного, материально-технического, финансового обеспечения деятельности Совета района, депутатов Совета района, постоянных комиссий;</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осуществления контроля за своевременным рассмотрением и реализацией предложений и замечаний депутатов, высказанных на заседаниях Совета района, исполнения решений, принятых по депутатским запросам;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иные вопросы организационной работы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Решения Президиума принимаются большинством голосов от состава Президиума.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Глава 4 Комиссии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4" w:name="Par132"/>
      <w:bookmarkEnd w:id="14"/>
      <w:r w:rsidRPr="003D70A6">
        <w:rPr>
          <w:rFonts w:ascii="Times New Roman" w:eastAsia="Times New Roman" w:hAnsi="Times New Roman" w:cs="Times New Roman"/>
          <w:sz w:val="24"/>
          <w:szCs w:val="24"/>
          <w:lang w:eastAsia="ru-RU"/>
        </w:rPr>
        <w:t>Статья 13</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 отдельным направлениям своей деятельности Совет из состава депутатов образует постоянные комиссии.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Постоянные комиссии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осуществляют подготовку и предварительное рассмотрение проектов решений;</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содействуют проведению в жизнь решений Совета района, осуществляют контроль за их выполнением;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дают заключения и предложения по проекту бюджета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решают вопросы организации своей деятельности.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5" w:name="Par141"/>
      <w:bookmarkEnd w:id="15"/>
      <w:r w:rsidRPr="003D70A6">
        <w:rPr>
          <w:rFonts w:ascii="Times New Roman" w:eastAsia="Times New Roman" w:hAnsi="Times New Roman" w:cs="Times New Roman"/>
          <w:sz w:val="24"/>
          <w:szCs w:val="24"/>
          <w:lang w:eastAsia="ru-RU"/>
        </w:rPr>
        <w:t>Статья 14</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Совет района образует следующие постоянные комиссии: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постоянную комиссию по бюджету, налогам и экономическим вопросам;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постоянную комиссию по социальным вопросам;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постоянную комиссию по сельскому хозяйству, промышленности и природопользованию.</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Постоянные комиссии образуются на первой сессии вновь избранного Совета района на срок полномочий Совета района данного созыва. Численный и персональный состав каждой комиссии определяется Советом района. В течение срока полномочий Совет района может образовать новые комиссии, упразднить, реорганизовать ранее образованные, вносить изменения в состав комиссий.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6" w:name="Par149"/>
      <w:bookmarkEnd w:id="16"/>
      <w:r w:rsidRPr="003D70A6">
        <w:rPr>
          <w:rFonts w:ascii="Times New Roman" w:eastAsia="Times New Roman" w:hAnsi="Times New Roman" w:cs="Times New Roman"/>
          <w:sz w:val="24"/>
          <w:szCs w:val="24"/>
          <w:lang w:eastAsia="ru-RU"/>
        </w:rPr>
        <w:lastRenderedPageBreak/>
        <w:t>Статья 15</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Каждый депутат Совета района обязан состоять в одной из постоянных комиссий. Депутат Совета района может быть членом только одной комиссии.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7" w:name="Par153"/>
      <w:bookmarkEnd w:id="17"/>
      <w:r w:rsidRPr="003D70A6">
        <w:rPr>
          <w:rFonts w:ascii="Times New Roman" w:eastAsia="Times New Roman" w:hAnsi="Times New Roman" w:cs="Times New Roman"/>
          <w:sz w:val="24"/>
          <w:szCs w:val="24"/>
          <w:lang w:eastAsia="ru-RU"/>
        </w:rPr>
        <w:t>Статья 16</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Председатели и состав постоянных комиссий избираются Советом района большинством голосов от числа избранных депутатов Совета открытым голосованием.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Заместители и секретари избираются комиссиями самостоятельно с оформлением решения комиссии.</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8" w:name="Par158"/>
      <w:bookmarkEnd w:id="18"/>
      <w:r w:rsidRPr="003D70A6">
        <w:rPr>
          <w:rFonts w:ascii="Times New Roman" w:eastAsia="Times New Roman" w:hAnsi="Times New Roman" w:cs="Times New Roman"/>
          <w:sz w:val="24"/>
          <w:szCs w:val="24"/>
          <w:lang w:eastAsia="ru-RU"/>
        </w:rPr>
        <w:t>Статья 17</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Заседание постоянной комиссии правомочно, если на нем присутствуют не менее половины от общего числа членов комиссии. Заседание проводится председателем комиссии по мере необходимости, но не реже одного раза в три месяца.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Депутат Совета района обязан присутствовать на заседаниях комиссии, членом которой он является. О невозможности присутствовать на заседании комиссии депутат Совета района заблаговременно информирует председателя постоянной комиссии.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По рассматриваемым вопросам комиссия принимает решения. Решение комиссии принимается большинством голосов от числа присутствующих на заседании членов.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Протоколы заседаний подписывает председательствующий на заседании комиссии.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9" w:name="Par165"/>
      <w:bookmarkEnd w:id="19"/>
      <w:r w:rsidRPr="003D70A6">
        <w:rPr>
          <w:rFonts w:ascii="Times New Roman" w:eastAsia="Times New Roman" w:hAnsi="Times New Roman" w:cs="Times New Roman"/>
          <w:sz w:val="24"/>
          <w:szCs w:val="24"/>
          <w:lang w:eastAsia="ru-RU"/>
        </w:rPr>
        <w:t>Статья 18</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Председатель комиссии или его заместитель, или уполномоченный член комиссии имеют право выступать от имени комиссии на заседании Совета района, заседаниях других комиссий Совета района с докладами и содокладами по вопросам, относящимся к ведению данной комиссии.</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0" w:name="Par169"/>
      <w:bookmarkEnd w:id="20"/>
      <w:r w:rsidRPr="003D70A6">
        <w:rPr>
          <w:rFonts w:ascii="Times New Roman" w:eastAsia="Times New Roman" w:hAnsi="Times New Roman" w:cs="Times New Roman"/>
          <w:sz w:val="24"/>
          <w:szCs w:val="24"/>
          <w:lang w:eastAsia="ru-RU"/>
        </w:rPr>
        <w:t>Статья 19</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Постоянные комиссии вправе проводить совместные заседания.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1" w:name="Par173"/>
      <w:bookmarkEnd w:id="21"/>
      <w:r w:rsidRPr="003D70A6">
        <w:rPr>
          <w:rFonts w:ascii="Times New Roman" w:eastAsia="Times New Roman" w:hAnsi="Times New Roman" w:cs="Times New Roman"/>
          <w:sz w:val="24"/>
          <w:szCs w:val="24"/>
          <w:lang w:eastAsia="ru-RU"/>
        </w:rPr>
        <w:t>Статья 20</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Совет района большинством голосов от числа присутствующих депутатов может создавать временные комиссии из числа депутатов Совета района. Комиссии могут привлекать к своей работе специалистов и экспертов, не являющихся депутатами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Задачи и порядок деятельности временных комиссий определяются Советом при их создании.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Комиссия прекращает свою деятельность после выполнения возложенных на нее задач или досрочно по решению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2" w:name="Par179"/>
      <w:bookmarkEnd w:id="22"/>
      <w:r w:rsidRPr="003D70A6">
        <w:rPr>
          <w:rFonts w:ascii="Times New Roman" w:eastAsia="Times New Roman" w:hAnsi="Times New Roman" w:cs="Times New Roman"/>
          <w:sz w:val="24"/>
          <w:szCs w:val="24"/>
          <w:lang w:eastAsia="ru-RU"/>
        </w:rPr>
        <w:t>Статья 21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Комиссии могут проводить проверки с целью контроля за исполнением решений Совета органами местного самоуправления, предприятиями, организациями, расположенными на территории района, независимо от их ведомственной подчиненности и форм собственности. При этом не допускается вмешательство в их оперативную и финансово-хозяйственную деятельность, за исключением проверки расходования средств, полученных за счет ассигнований районного бюджета.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lastRenderedPageBreak/>
        <w:t>2. По результатам проверок комиссии разрабатывают рекомендации и направляют их руководителям органов, предприятий, учреждений, организаций, в которых проводились проверки. В необходимых случаях результаты проверок доводятся до сведения Совета района, руководителя администрации.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Рекомендации комиссий подлежат обязательному рассмотрению органами, предприятиями, учреждениями, организациями независимо от форм собственности. О результатах рассмотрения и принятых мерах должно быть сообщено комиссии в установленный ими срок.</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Избирательная комиссия муниципального образования обязана предоставить отчет о поступлении и расходовании средств местного бюджета в Совет района, выделенных на подготовку и проведение выборов органов местного самоуправления, местного референдума, в срок не более 45 дней со дня официального опубликования общих результатов выборов органов местного самоуправления, местного референдума.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Глава 5. Депутатские объединения.</w:t>
      </w: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3" w:name="Par187"/>
      <w:bookmarkEnd w:id="23"/>
      <w:r w:rsidRPr="003D70A6">
        <w:rPr>
          <w:rFonts w:ascii="Times New Roman" w:eastAsia="Times New Roman" w:hAnsi="Times New Roman" w:cs="Times New Roman"/>
          <w:sz w:val="24"/>
          <w:szCs w:val="24"/>
          <w:lang w:eastAsia="ru-RU"/>
        </w:rPr>
        <w:t>Статья 22</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Депутаты Совета вправе объединяться по политическому либо иному признаку в депутатские объединения. Депутат Совета вправе состоять только в одном депутатском объединении. По решению депутатского объединения в его состав могут быть включены новые члены на основании личных заявлений депутатов Совета. По решению депутатского объединения депутат Совета может быть исключен из состава депутатского объединения. Депутат Совета может выйти из депутатского объединения по личному заявлению. Внутренняя деятельность депутатского объединения организуется ими самостоятельно.</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Регистрации подлежат депутатские объединения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депутатского объединения.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Для регистрации депутатского объединения главе муниципального района - председателю Совета направляется письменное уведомление о создании депутатского объединения, его целях, составе, об избрании руководителя объединения, уполномоченного выступать от имени депутатского объединения и представлять его интересы на заседаниях Совета, в комиссиях. Глава муниципального района –председатель Совета района представляет эти сведения Совету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Депутатское объединение прекращает свою деятельность либо в связи с уменьшением численности членов объединения до 2 и менее (в том числе из-за перехода депутатов в другие депутатские объединения), либо в связи с окончанием срока полномочий Совета данного созыва.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 Депутатские объединения информируют главу муниципального района - председателя Совета о своих решениях. Они вправе требовать от него распространения подготовленных ими материалов среди депутатов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4" w:name="Par195"/>
      <w:bookmarkEnd w:id="24"/>
      <w:r w:rsidRPr="003D70A6">
        <w:rPr>
          <w:rFonts w:ascii="Times New Roman" w:eastAsia="Times New Roman" w:hAnsi="Times New Roman" w:cs="Times New Roman"/>
          <w:sz w:val="24"/>
          <w:szCs w:val="24"/>
          <w:lang w:eastAsia="ru-RU"/>
        </w:rPr>
        <w:t>Раздел II</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ПОРЯДОК РАБОТЫ СОВЕТА МУНИЦИПАЛЬНОГО РАЙОНА "КОЙГОРОДСКИЙ"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5" w:name="Par199"/>
      <w:bookmarkEnd w:id="25"/>
      <w:r w:rsidRPr="003D70A6">
        <w:rPr>
          <w:rFonts w:ascii="Times New Roman" w:eastAsia="Times New Roman" w:hAnsi="Times New Roman" w:cs="Times New Roman"/>
          <w:sz w:val="24"/>
          <w:szCs w:val="24"/>
          <w:lang w:eastAsia="ru-RU"/>
        </w:rPr>
        <w:t>Глава 6. ПОРЯДОК ПРОВЕДЕНИЯ ЗАСЕДАНИЙ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6" w:name="Par201"/>
      <w:bookmarkEnd w:id="26"/>
      <w:r w:rsidRPr="003D70A6">
        <w:rPr>
          <w:rFonts w:ascii="Times New Roman" w:eastAsia="Times New Roman" w:hAnsi="Times New Roman" w:cs="Times New Roman"/>
          <w:sz w:val="24"/>
          <w:szCs w:val="24"/>
          <w:lang w:eastAsia="ru-RU"/>
        </w:rPr>
        <w:t>Статья 23</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1. Первое заседание вновь избранного Совета района созывается руководителем </w:t>
      </w:r>
      <w:r w:rsidRPr="003D70A6">
        <w:rPr>
          <w:rFonts w:ascii="Times New Roman" w:eastAsia="Times New Roman" w:hAnsi="Times New Roman" w:cs="Times New Roman"/>
          <w:sz w:val="24"/>
          <w:szCs w:val="24"/>
          <w:lang w:eastAsia="ru-RU"/>
        </w:rPr>
        <w:lastRenderedPageBreak/>
        <w:t>администрации района в срок, который не может превышать 30 дней со дня избрания Совета района в правомочном составе.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До открытия первого заседания  Совета района председатель территориальной избирательной комиссии докладывает о результатах выборов депутатов в Совет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Проводится регистрация избранных депутатов Совета района. Устанавливается правомочность проведения сессии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Первое заседание Совета района открывает руководитель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 Из числа депутатов Совет избирает председательствующего на заседании и секретаря. Депутат считается избранным в качестве председательствующего, если за него проголосовало большинство от числа присутствующих депутатов.</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7" w:name="Par209"/>
      <w:bookmarkEnd w:id="27"/>
      <w:r w:rsidRPr="003D70A6">
        <w:rPr>
          <w:rFonts w:ascii="Times New Roman" w:eastAsia="Times New Roman" w:hAnsi="Times New Roman" w:cs="Times New Roman"/>
          <w:sz w:val="24"/>
          <w:szCs w:val="24"/>
          <w:lang w:eastAsia="ru-RU"/>
        </w:rPr>
        <w:t>Статья 24</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Очередные заседания  Совета проводятся не реже одного раза в три месяца.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Созыв сессий Совета района и организация их работы возлагается на главу муниципального района – председателя Совета района, а в его отсутствие - на заместителя председателя Совета района.</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8" w:name="Par214"/>
      <w:bookmarkEnd w:id="28"/>
      <w:r w:rsidRPr="003D70A6">
        <w:rPr>
          <w:rFonts w:ascii="Times New Roman" w:eastAsia="Times New Roman" w:hAnsi="Times New Roman" w:cs="Times New Roman"/>
          <w:sz w:val="24"/>
          <w:szCs w:val="24"/>
          <w:lang w:eastAsia="ru-RU"/>
        </w:rPr>
        <w:t>Статья 25</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Распоряжение главы муниципального района - председателя Совета района о созыве заседаний публикуется в районной газете "Новая жизнь" не позднее чем за 15 дней до  заседания.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Депутаты извещаются о дне сессии по телефону или письменными извещениями не позднее чем за 10 дней до дня заседания.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29" w:name="Par219"/>
      <w:bookmarkEnd w:id="29"/>
      <w:r w:rsidRPr="003D70A6">
        <w:rPr>
          <w:rFonts w:ascii="Times New Roman" w:eastAsia="Times New Roman" w:hAnsi="Times New Roman" w:cs="Times New Roman"/>
          <w:sz w:val="24"/>
          <w:szCs w:val="24"/>
          <w:lang w:eastAsia="ru-RU"/>
        </w:rPr>
        <w:t>Статья 26</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Заседание открывает и ведет глава муниципального района - председатель Совета, а в случае его отсутствия - заместитель председателя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0" w:name="Par223"/>
      <w:bookmarkEnd w:id="30"/>
      <w:r w:rsidRPr="003D70A6">
        <w:rPr>
          <w:rFonts w:ascii="Times New Roman" w:eastAsia="Times New Roman" w:hAnsi="Times New Roman" w:cs="Times New Roman"/>
          <w:sz w:val="24"/>
          <w:szCs w:val="24"/>
          <w:lang w:eastAsia="ru-RU"/>
        </w:rPr>
        <w:t>Статья 27</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Для ведения протокола заседания Совета из числа депутатов открытым голосованием избирается секретарь. Секретарь ведет протокол, запись желающих выступить, регистрирует депутатские запросы, вопросы, справки, сообщения, заявления и другие материалы, связанные с работой сессии, дает разъяснения депутатам по вопросам работы сессии.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Секретарь совместно с председательствующим осуществляет подсчет голосов при голосовании, подписывает протоколы сессий.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1" w:name="Par228"/>
      <w:bookmarkEnd w:id="31"/>
      <w:r w:rsidRPr="003D70A6">
        <w:rPr>
          <w:rFonts w:ascii="Times New Roman" w:eastAsia="Times New Roman" w:hAnsi="Times New Roman" w:cs="Times New Roman"/>
          <w:sz w:val="24"/>
          <w:szCs w:val="24"/>
          <w:lang w:eastAsia="ru-RU"/>
        </w:rPr>
        <w:t>Статья 28</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Повестка дня заседания  принимается после обсуждения большинством голосов присутствующих депутатов.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Предложения по повестке дня могут вносить депутаты, комиссии, руководитель администрации района.</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2" w:name="Par233"/>
      <w:bookmarkEnd w:id="32"/>
      <w:r w:rsidRPr="003D70A6">
        <w:rPr>
          <w:rFonts w:ascii="Times New Roman" w:eastAsia="Times New Roman" w:hAnsi="Times New Roman" w:cs="Times New Roman"/>
          <w:sz w:val="24"/>
          <w:szCs w:val="24"/>
          <w:lang w:eastAsia="ru-RU"/>
        </w:rPr>
        <w:t>Статья 29</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Заседания Совета района являются открытыми и ведутся гласно. На заседаниях могут присутствовать депутаты Государственного Совета Республики Коми, депутаты Советов сельских поселений, руководители и работники администрации района, главы сельских поселений и руководители администраций сельских поселений, работники СМИ, </w:t>
      </w:r>
      <w:r w:rsidRPr="003D70A6">
        <w:rPr>
          <w:rFonts w:ascii="Times New Roman" w:eastAsia="Times New Roman" w:hAnsi="Times New Roman" w:cs="Times New Roman"/>
          <w:sz w:val="24"/>
          <w:szCs w:val="24"/>
          <w:lang w:eastAsia="ru-RU"/>
        </w:rPr>
        <w:lastRenderedPageBreak/>
        <w:t>заинтересованные лица. При необходимости официально приглашаются руководители предприятий и организаций, а могут присутствовать по своему желанию как руководители, так и граждане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Приглашенные лица по предложению и с разрешения председательствующего могут выступать и давать справки, обязаны соблюдать порядок и подчиняться распоряжениям председательствующего.</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 решению Совета может быть проведено закрытое заседание.</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3" w:name="Par239"/>
      <w:bookmarkEnd w:id="33"/>
      <w:r w:rsidRPr="003D70A6">
        <w:rPr>
          <w:rFonts w:ascii="Times New Roman" w:eastAsia="Times New Roman" w:hAnsi="Times New Roman" w:cs="Times New Roman"/>
          <w:sz w:val="24"/>
          <w:szCs w:val="24"/>
          <w:lang w:eastAsia="ru-RU"/>
        </w:rPr>
        <w:t>Статья 30</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1.Внеочередные заседания Совета района созываются главой муниципального района - председателя Совета района по его инициативе, либо по предложению не менее одной трети от числа избранных депутатов Совета района, либо по предложению руководителя администрации муниципального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Предложение о созыве внеочередного заседания Совета района направляется главе муниципального района - председателю Совета района в письменном виде с указанием вопросов, для рассмотрения которых предлагается созвать внеочередное заседание Совета района , и с обоснованием необходимости его созыва.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3.Глава муниципального района - председатель Совета района не позднее 5 дней со дня поступления предложения о созыве внеочередного заседания созывает заседание Совета района. В этих случаях проекты решений и иные материалы предоставляются депутатам Совета района при их регистрации.</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4" w:name="Par243"/>
      <w:bookmarkEnd w:id="34"/>
      <w:r w:rsidRPr="003D70A6">
        <w:rPr>
          <w:rFonts w:ascii="Times New Roman" w:eastAsia="Times New Roman" w:hAnsi="Times New Roman" w:cs="Times New Roman"/>
          <w:sz w:val="24"/>
          <w:szCs w:val="24"/>
          <w:lang w:eastAsia="ru-RU"/>
        </w:rPr>
        <w:t>Статья 31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Заседания Совета проводятся в зале администрации района с 10 часов в рабочие дни. В случае изменения места и времени проведения об этом сообщается дополнительно.</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5" w:name="Par247"/>
      <w:bookmarkEnd w:id="35"/>
      <w:r w:rsidRPr="003D70A6">
        <w:rPr>
          <w:rFonts w:ascii="Times New Roman" w:eastAsia="Times New Roman" w:hAnsi="Times New Roman" w:cs="Times New Roman"/>
          <w:sz w:val="24"/>
          <w:szCs w:val="24"/>
          <w:lang w:eastAsia="ru-RU"/>
        </w:rPr>
        <w:t>Статья 32</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Заседания Совета района начинается с регистрации присутствующих депутатов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Заседание  Совета района не может считаться правомочным, если на нем присутствует менее 50% процентов от числа избранных депутатов Совета района. Депутат Совета района обязан присутствовать на заседаниях Совета района. О невозможности присутствовать на заседании  депутат Совета района заблаговременно информирует главу муниципального района - председателя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При двукратном отсутствии без уважительной причины депутат объясняется перед Советом в начале заседания Совета.</w:t>
      </w: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6" w:name="Par253"/>
      <w:bookmarkEnd w:id="36"/>
      <w:r w:rsidRPr="003D70A6">
        <w:rPr>
          <w:rFonts w:ascii="Times New Roman" w:eastAsia="Times New Roman" w:hAnsi="Times New Roman" w:cs="Times New Roman"/>
          <w:sz w:val="24"/>
          <w:szCs w:val="24"/>
          <w:lang w:eastAsia="ru-RU"/>
        </w:rPr>
        <w:t>Глава 7. ПОРЯДОК ГОЛОСОВАНИЯ И ПРИНЯТИЯ РЕШЕНИЙ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7" w:name="Par255"/>
      <w:bookmarkEnd w:id="37"/>
      <w:r w:rsidRPr="003D70A6">
        <w:rPr>
          <w:rFonts w:ascii="Times New Roman" w:eastAsia="Times New Roman" w:hAnsi="Times New Roman" w:cs="Times New Roman"/>
          <w:sz w:val="24"/>
          <w:szCs w:val="24"/>
          <w:lang w:eastAsia="ru-RU"/>
        </w:rPr>
        <w:t>Статья 33</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Решения Совета района принимаются на его заседаниях, как правило, открытым голосованием. Совет может принять решение о проведении тайного и поименного голосования.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38" w:name="Par259"/>
      <w:bookmarkEnd w:id="38"/>
      <w:r w:rsidRPr="003D70A6">
        <w:rPr>
          <w:rFonts w:ascii="Times New Roman" w:eastAsia="Times New Roman" w:hAnsi="Times New Roman" w:cs="Times New Roman"/>
          <w:sz w:val="24"/>
          <w:szCs w:val="24"/>
          <w:lang w:eastAsia="ru-RU"/>
        </w:rPr>
        <w:t>Статья 34</w:t>
      </w: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1. Совет принимает решение в коллегиальном порядке. Решения Совета муниципального района принимаются большинством голосов от числа избранных депутатов, а </w:t>
      </w:r>
      <w:hyperlink r:id="rId18" w:history="1">
        <w:r w:rsidRPr="003D70A6">
          <w:rPr>
            <w:rFonts w:ascii="Times New Roman" w:eastAsia="Times New Roman" w:hAnsi="Times New Roman" w:cs="Times New Roman"/>
            <w:color w:val="0000FF"/>
            <w:sz w:val="24"/>
            <w:szCs w:val="24"/>
            <w:lang w:eastAsia="ru-RU"/>
          </w:rPr>
          <w:t>Устав</w:t>
        </w:r>
      </w:hyperlink>
      <w:r w:rsidRPr="003D70A6">
        <w:rPr>
          <w:rFonts w:ascii="Times New Roman" w:eastAsia="Times New Roman" w:hAnsi="Times New Roman" w:cs="Times New Roman"/>
          <w:sz w:val="24"/>
          <w:szCs w:val="24"/>
          <w:lang w:eastAsia="ru-RU"/>
        </w:rPr>
        <w:t xml:space="preserve"> муниципального района, изменения и дополнения в </w:t>
      </w:r>
      <w:hyperlink r:id="rId19" w:history="1">
        <w:r w:rsidRPr="003D70A6">
          <w:rPr>
            <w:rFonts w:ascii="Times New Roman" w:eastAsia="Times New Roman" w:hAnsi="Times New Roman" w:cs="Times New Roman"/>
            <w:color w:val="0000FF"/>
            <w:sz w:val="24"/>
            <w:szCs w:val="24"/>
            <w:lang w:eastAsia="ru-RU"/>
          </w:rPr>
          <w:t>Устав</w:t>
        </w:r>
      </w:hyperlink>
      <w:r w:rsidRPr="003D70A6">
        <w:rPr>
          <w:rFonts w:ascii="Times New Roman" w:eastAsia="Times New Roman" w:hAnsi="Times New Roman" w:cs="Times New Roman"/>
          <w:sz w:val="24"/>
          <w:szCs w:val="24"/>
          <w:lang w:eastAsia="ru-RU"/>
        </w:rPr>
        <w:t xml:space="preserve"> </w:t>
      </w:r>
      <w:r w:rsidRPr="003D70A6">
        <w:rPr>
          <w:rFonts w:ascii="Times New Roman" w:eastAsia="Times New Roman" w:hAnsi="Times New Roman" w:cs="Times New Roman"/>
          <w:sz w:val="24"/>
          <w:szCs w:val="24"/>
          <w:lang w:eastAsia="ru-RU"/>
        </w:rPr>
        <w:lastRenderedPageBreak/>
        <w:t>муниципального района - не менее 2/3 голосов депутатов от установленного числа депутатов Совета муниципального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может принимать решения по процедурным вопросам большинством от числа присутствующих на заседании депутатов.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При проведении открытого голосования подсчет голосов осуществляет председательствующий на сессии.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Тайное голосование с использованием бюллетеней проводится по решению Совета, принимаемому большинством голосов от числа присутствующих депутатов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Для проведения тайного голосования с использованием бюллетеней и определения его результатов Совет избирает из числа депутатов Совета счетную комиссию. В счетную комиссию не могут входить депутаты Совета,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 Бюллетени подписываются председателем счетной комиссии и секретарем.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Каждому депутату Совета выдается один бюллетень по выборам избираемого органа или должностного лица либо по проекту решения, рассматриваемого Советом. Бюллетени для тайного голосования выдаются депутатам Совета членами счетной комиссии в соответствии со списками депутатов Совета. При получении бюллетеней депутат Совета расписывается напротив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Депутат Совета выражает свое волеизъявление голосованием путем проставления галочки в бюллетене напротив выбираемого кандидата или проекта решения, оставляя не более одного из них. Бюллетень опускается в специальный ящик, опечатанный счетной комиссией.</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а при избрании должностных лиц -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 результатах голосования счетная комиссия составляет протокол, который подписывается всеми членами счетной комиссии. Протокол для утверждения на сессии Совета представляется председателем счетной комиссии. На основании доклада счетной комиссии председательствующий объявляет, какое решение принято, а при выборах называет избранные кандидатуры.</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Принятие решения, избрание кандидатур в состав избираемых органов или на должность оформляются решением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После объявления о принятом решении бюллетени для тайного голосования уничтожаются счетной комиссией по акту в присутствии депутатов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При нарушении процедуры тайного голосования, которое могло повлиять на результаты голосования, Совет большинством голосов от числа присутствующих депутатов Совета может принять решение о повторном голосовании.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4. Поименное голосование проводится по решению заседания Совета, принимаемому большинством присутствующих депутатов. При этом секретарь заседания отмечает в </w:t>
      </w:r>
      <w:r w:rsidRPr="003D70A6">
        <w:rPr>
          <w:rFonts w:ascii="Times New Roman" w:eastAsia="Times New Roman" w:hAnsi="Times New Roman" w:cs="Times New Roman"/>
          <w:sz w:val="24"/>
          <w:szCs w:val="24"/>
          <w:lang w:eastAsia="ru-RU"/>
        </w:rPr>
        <w:lastRenderedPageBreak/>
        <w:t>списке депутатов результаты поименного голосования. Поименное голосование по кандидатурам при выборах должностных лиц местного самоуправления не производится. Результаты поименного голосования доводятся до депутатов, заносятся в протокол заседания и могут быть опубликованы в средствах массовой информации.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 Проекты решений и изменения в них ставятся на голосование на заседании Совета в порядке их поступления.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9" w:name="Par278"/>
      <w:bookmarkEnd w:id="39"/>
      <w:r w:rsidRPr="003D70A6">
        <w:rPr>
          <w:rFonts w:ascii="Times New Roman" w:eastAsia="Times New Roman" w:hAnsi="Times New Roman" w:cs="Times New Roman"/>
          <w:sz w:val="24"/>
          <w:szCs w:val="24"/>
          <w:lang w:eastAsia="ru-RU"/>
        </w:rPr>
        <w:t>Глава 8. ПОРЯДОК ВНЕСЕНИЯ И РАССМОТРЕНИЯ ПРОЕКТОВ РЕШЕНИЙ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0" w:name="Par280"/>
      <w:bookmarkEnd w:id="40"/>
      <w:r w:rsidRPr="003D70A6">
        <w:rPr>
          <w:rFonts w:ascii="Times New Roman" w:eastAsia="Times New Roman" w:hAnsi="Times New Roman" w:cs="Times New Roman"/>
          <w:sz w:val="24"/>
          <w:szCs w:val="24"/>
          <w:lang w:eastAsia="ru-RU"/>
        </w:rPr>
        <w:t>Статья 35</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Акты, принятые Советом района, именуются решениями.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Согласно </w:t>
      </w:r>
      <w:hyperlink r:id="rId20" w:history="1">
        <w:r w:rsidRPr="003D70A6">
          <w:rPr>
            <w:rFonts w:ascii="Times New Roman" w:eastAsia="Times New Roman" w:hAnsi="Times New Roman" w:cs="Times New Roman"/>
            <w:color w:val="0000FF"/>
            <w:sz w:val="24"/>
            <w:szCs w:val="24"/>
            <w:lang w:eastAsia="ru-RU"/>
          </w:rPr>
          <w:t>ст. 33</w:t>
        </w:r>
      </w:hyperlink>
      <w:r w:rsidRPr="003D70A6">
        <w:rPr>
          <w:rFonts w:ascii="Times New Roman" w:eastAsia="Times New Roman" w:hAnsi="Times New Roman" w:cs="Times New Roman"/>
          <w:sz w:val="24"/>
          <w:szCs w:val="24"/>
          <w:lang w:eastAsia="ru-RU"/>
        </w:rPr>
        <w:t xml:space="preserve"> Устава района право внесения в Совет муниципального района проектов муниципальных правовых актов, подлежащих обязательному рассмотрению, принадлежит:</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депутатам Совета муниципального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главе муниципального района – председателю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руководителю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группе граждан численностью не менее 100 человек;</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-группе граждан в соответствии со </w:t>
      </w:r>
      <w:hyperlink r:id="rId21" w:history="1">
        <w:r w:rsidRPr="003D70A6">
          <w:rPr>
            <w:rFonts w:ascii="Times New Roman" w:eastAsia="Times New Roman" w:hAnsi="Times New Roman" w:cs="Times New Roman"/>
            <w:color w:val="0000FF"/>
            <w:sz w:val="24"/>
            <w:szCs w:val="24"/>
            <w:lang w:eastAsia="ru-RU"/>
          </w:rPr>
          <w:t>ст. 22</w:t>
        </w:r>
      </w:hyperlink>
      <w:r w:rsidRPr="003D70A6">
        <w:rPr>
          <w:rFonts w:ascii="Times New Roman" w:eastAsia="Times New Roman" w:hAnsi="Times New Roman" w:cs="Times New Roman"/>
          <w:sz w:val="24"/>
          <w:szCs w:val="24"/>
          <w:lang w:eastAsia="ru-RU"/>
        </w:rPr>
        <w:t xml:space="preserve"> Устава муниципального образования муниципального района "Койгородский".</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1" w:name="Par292"/>
      <w:bookmarkEnd w:id="41"/>
      <w:r w:rsidRPr="003D70A6">
        <w:rPr>
          <w:rFonts w:ascii="Times New Roman" w:eastAsia="Times New Roman" w:hAnsi="Times New Roman" w:cs="Times New Roman"/>
          <w:sz w:val="24"/>
          <w:szCs w:val="24"/>
          <w:lang w:eastAsia="ru-RU"/>
        </w:rPr>
        <w:t>Статья 36</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Проекты решений представляются юрисконсульту администрации района не позднее чем за 20 дней до рассмотрения.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Проекты решений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руководителя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Проекты, требующие расходов, покрываемых за счет бюджета, должны иметь заключение финансового управления. По вопросам налоговых льгот и введению налогов должно быть заключение налоговой инспекции. По другим вопросам должны быть заключения отраслевых отделов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Необходимыми условиями для рассмотрения на заседаниях Совета выносимых проектов решений является предоставление: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текста проекта решения Совета;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в развитие данного проекта решения;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4) о сроках и порядке вступления решения в законную силу, необходимости обнародования (опубликования).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На проекте решения Совета указывается непосредственный разработчик (автор) проекта решения Совета, рассылка.</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2" w:name="Par304"/>
      <w:bookmarkEnd w:id="42"/>
      <w:r w:rsidRPr="003D70A6">
        <w:rPr>
          <w:rFonts w:ascii="Times New Roman" w:eastAsia="Times New Roman" w:hAnsi="Times New Roman" w:cs="Times New Roman"/>
          <w:sz w:val="24"/>
          <w:szCs w:val="24"/>
          <w:lang w:eastAsia="ru-RU"/>
        </w:rPr>
        <w:lastRenderedPageBreak/>
        <w:t>Статья 37</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 внесении проектов решений извещается председатель соответствующей постоянной комиссии, который решает о целесообразности его рассмотрения на заседании комиссии.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3" w:name="Par308"/>
      <w:bookmarkEnd w:id="43"/>
      <w:r w:rsidRPr="003D70A6">
        <w:rPr>
          <w:rFonts w:ascii="Times New Roman" w:eastAsia="Times New Roman" w:hAnsi="Times New Roman" w:cs="Times New Roman"/>
          <w:sz w:val="24"/>
          <w:szCs w:val="24"/>
          <w:lang w:eastAsia="ru-RU"/>
        </w:rPr>
        <w:t>Статья 38</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По вопросам, вносимым в плановом порядке, не позднее, чем за три дня до заседания депутатам предоставляются проекты решений. Проекты решений депутаты получают в администрации района, по просьбе отдельных депутатов проекты высылаются по почте.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4" w:name="Par312"/>
      <w:bookmarkEnd w:id="44"/>
      <w:r w:rsidRPr="003D70A6">
        <w:rPr>
          <w:rFonts w:ascii="Times New Roman" w:eastAsia="Times New Roman" w:hAnsi="Times New Roman" w:cs="Times New Roman"/>
          <w:sz w:val="24"/>
          <w:szCs w:val="24"/>
          <w:lang w:eastAsia="ru-RU"/>
        </w:rPr>
        <w:t>Статья 39</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Решения, принятые Советом муниципального района, направляются главе муниципального района – председателю Совета района для подписания и опубликования.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5" w:name="Par317"/>
      <w:bookmarkEnd w:id="45"/>
      <w:r w:rsidRPr="003D70A6">
        <w:rPr>
          <w:rFonts w:ascii="Times New Roman" w:eastAsia="Times New Roman" w:hAnsi="Times New Roman" w:cs="Times New Roman"/>
          <w:sz w:val="24"/>
          <w:szCs w:val="24"/>
          <w:lang w:eastAsia="ru-RU"/>
        </w:rPr>
        <w:t>Глава 9. ПОРЯДОК ВСТУПЛЕНИЯ В СИЛУ РЕШЕНИЙ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46" w:name="Par319"/>
      <w:bookmarkEnd w:id="46"/>
      <w:r w:rsidRPr="003D70A6">
        <w:rPr>
          <w:rFonts w:ascii="Times New Roman" w:eastAsia="Times New Roman" w:hAnsi="Times New Roman" w:cs="Times New Roman"/>
          <w:sz w:val="24"/>
          <w:szCs w:val="24"/>
          <w:lang w:eastAsia="ru-RU"/>
        </w:rPr>
        <w:t>Статья 40</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Все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районной газете "Новая жизнь" и (или) "Информационном вестнике Совета и администрации муниципального района "Койгородский". Неопубликованные муниципальные нормативные правовые акты применению не подлежат.</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7" w:name="Par155"/>
      <w:bookmarkEnd w:id="47"/>
      <w:r w:rsidRPr="003D70A6">
        <w:rPr>
          <w:rFonts w:ascii="Times New Roman" w:eastAsia="Times New Roman" w:hAnsi="Times New Roman" w:cs="Times New Roman"/>
          <w:sz w:val="24"/>
          <w:szCs w:val="24"/>
          <w:lang w:eastAsia="ru-RU"/>
        </w:rPr>
        <w:t>2. Устав района, решение Совета района о внесении изменений в Устав района подлежат официальному опубликованию (обнародованию) в районной газете "Новая жизнь" и (или) "Информационном вестнике Совета и администрации муниципального района "Койгородский" после государственной регистрации в установленном законодательством порядке.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3.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 и должностных лиц муниципального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4. Муниципальные нормативные правовые акты направляются для официального опубликования главой муниципального района - председателем Совета района.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22" w:history="1">
        <w:r w:rsidRPr="003D70A6">
          <w:rPr>
            <w:rFonts w:ascii="Times New Roman" w:eastAsia="Times New Roman" w:hAnsi="Times New Roman" w:cs="Times New Roman"/>
            <w:color w:val="0000FF"/>
            <w:sz w:val="24"/>
            <w:szCs w:val="24"/>
            <w:lang w:eastAsia="ru-RU"/>
          </w:rPr>
          <w:t>кодексом</w:t>
        </w:r>
      </w:hyperlink>
      <w:r w:rsidRPr="003D70A6">
        <w:rPr>
          <w:rFonts w:ascii="Times New Roman" w:eastAsia="Times New Roman" w:hAnsi="Times New Roman" w:cs="Times New Roman"/>
          <w:sz w:val="24"/>
          <w:szCs w:val="24"/>
          <w:lang w:eastAsia="ru-RU"/>
        </w:rPr>
        <w:t xml:space="preserve"> Российской Федерации.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5.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в Устав района указанных изменений и дополнений.</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Изменения и дополнения, внесенные в Устав района и предусматривающие создание контрольного органа муниципального района, вступают в силу в порядке, предусмотренном </w:t>
      </w:r>
      <w:hyperlink w:anchor="Par155" w:history="1">
        <w:r w:rsidRPr="003D70A6">
          <w:rPr>
            <w:rFonts w:ascii="Times New Roman" w:eastAsia="Times New Roman" w:hAnsi="Times New Roman" w:cs="Times New Roman"/>
            <w:color w:val="0000FF"/>
            <w:sz w:val="24"/>
            <w:szCs w:val="24"/>
            <w:lang w:eastAsia="ru-RU"/>
          </w:rPr>
          <w:t>пункта 2</w:t>
        </w:r>
      </w:hyperlink>
      <w:r w:rsidRPr="003D70A6">
        <w:rPr>
          <w:rFonts w:ascii="Times New Roman" w:eastAsia="Times New Roman" w:hAnsi="Times New Roman" w:cs="Times New Roman"/>
          <w:sz w:val="24"/>
          <w:szCs w:val="24"/>
          <w:lang w:eastAsia="ru-RU"/>
        </w:rPr>
        <w:t xml:space="preserve"> настоящей статьи.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8" w:name="Par327"/>
      <w:bookmarkEnd w:id="48"/>
      <w:r w:rsidRPr="003D70A6">
        <w:rPr>
          <w:rFonts w:ascii="Times New Roman" w:eastAsia="Times New Roman" w:hAnsi="Times New Roman" w:cs="Times New Roman"/>
          <w:sz w:val="24"/>
          <w:szCs w:val="24"/>
          <w:lang w:eastAsia="ru-RU"/>
        </w:rPr>
        <w:t>Раздел III</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lastRenderedPageBreak/>
        <w:t>РЕШЕНИЕ СОВЕТОМ РАЙОНА ВОПРОСОВ, ОТНЕСЕННЫХ К ЕГО ВЕДЕНИЮ</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9" w:name="Par331"/>
      <w:bookmarkEnd w:id="49"/>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0" w:name="Par371"/>
      <w:bookmarkEnd w:id="50"/>
      <w:r w:rsidRPr="003D70A6">
        <w:rPr>
          <w:rFonts w:ascii="Times New Roman" w:eastAsia="Times New Roman" w:hAnsi="Times New Roman" w:cs="Times New Roman"/>
          <w:sz w:val="24"/>
          <w:szCs w:val="24"/>
          <w:lang w:eastAsia="ru-RU"/>
        </w:rPr>
        <w:t>Глава 10. ПОРЯДОК РАССМОТРЕНИЯ ПРЕДЛОЖЕНИЙ, ВНЕСЕННЫХ</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РУКОВОДИТЕЛЕМ АДМИНИСТРАЦИИ РАЙОНА ПО УТВЕРЖДЕНИЮ</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СТРУКТУРЫ АДМИНИСТРАЦИИ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1" w:name="Par375"/>
      <w:bookmarkEnd w:id="51"/>
      <w:r w:rsidRPr="003D70A6">
        <w:rPr>
          <w:rFonts w:ascii="Times New Roman" w:eastAsia="Times New Roman" w:hAnsi="Times New Roman" w:cs="Times New Roman"/>
          <w:sz w:val="24"/>
          <w:szCs w:val="24"/>
          <w:lang w:eastAsia="ru-RU"/>
        </w:rPr>
        <w:t>Статья 41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Структура администрации района утверждается Советом района по представлению руководителя администрации района.</w:t>
      </w:r>
    </w:p>
    <w:p w:rsidR="003D70A6" w:rsidRPr="003D70A6" w:rsidRDefault="003D70A6" w:rsidP="003D70A6">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2" w:name="Par379"/>
      <w:bookmarkEnd w:id="52"/>
      <w:r w:rsidRPr="003D70A6">
        <w:rPr>
          <w:rFonts w:ascii="Times New Roman" w:eastAsia="Times New Roman" w:hAnsi="Times New Roman" w:cs="Times New Roman"/>
          <w:sz w:val="24"/>
          <w:szCs w:val="24"/>
          <w:lang w:eastAsia="ru-RU"/>
        </w:rPr>
        <w:t>Статья 42</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Руководитель администрации района направляет предложения по структуре аппарата администрации в постоянные комиссии для предварительного рассмотрения. После получения от комиссий заключений вопрос вносится в повестку дня заседания.</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Руководитель администрации района или его представитель на сессии выступает с обоснованием необходимости представленной структуры. Каждый депутат вправе высказать свое мнение по обсуждаемому вопросу, задавать вопросы докладчику.</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района может принять решение:</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утвердить представленную структуру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отказать в утверждении представленной структуры администрации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Решение Совета района об утверждении структуры администрации района принимается большинством голосов от числа присутствующих  депутатов Совета района.</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Руководитель администрации района вправе вновь обратиться с предложением по этому вопросу с учетом замечаний, высказанных при предыдущем обсуждении.</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3" w:name="Par389"/>
      <w:bookmarkEnd w:id="53"/>
      <w:r w:rsidRPr="003D70A6">
        <w:rPr>
          <w:rFonts w:ascii="Times New Roman" w:eastAsia="Times New Roman" w:hAnsi="Times New Roman" w:cs="Times New Roman"/>
          <w:sz w:val="24"/>
          <w:szCs w:val="24"/>
          <w:lang w:eastAsia="ru-RU"/>
        </w:rPr>
        <w:t>Раздел IV</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ДЕПУТАТСКАЯ ЭТИКА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4" w:name="Par393"/>
      <w:bookmarkEnd w:id="54"/>
      <w:r w:rsidRPr="003D70A6">
        <w:rPr>
          <w:rFonts w:ascii="Times New Roman" w:eastAsia="Times New Roman" w:hAnsi="Times New Roman" w:cs="Times New Roman"/>
          <w:sz w:val="24"/>
          <w:szCs w:val="24"/>
          <w:lang w:eastAsia="ru-RU"/>
        </w:rPr>
        <w:t>Статья 43</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1. Депутатская этика означает совокупность норм и правил поведения депутата, которыми он руководствуется в своей деятельности.</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2. Депутат Совета района должен уважать достоинство других депутатов, а также должностных лиц и граждан, воздерживаться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5" w:name="Par398"/>
      <w:bookmarkEnd w:id="55"/>
      <w:r w:rsidRPr="003D70A6">
        <w:rPr>
          <w:rFonts w:ascii="Times New Roman" w:eastAsia="Times New Roman" w:hAnsi="Times New Roman" w:cs="Times New Roman"/>
          <w:sz w:val="24"/>
          <w:szCs w:val="24"/>
          <w:lang w:eastAsia="ru-RU"/>
        </w:rPr>
        <w:t>Статья 44</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Выступающие на заседаниях Совета или заседании комиссии депутаты не должны использовать в своей речи грубые и некорректные выражения, призывать к незаконным и насильственным действиям, допускать оскорбления в адрес других депутатов и иных лиц.</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Депутат Совета района, считающий себя оскорбленным словом или действием со стороны другого депутата, вправе требовать публичного извинения со стороны оскорбителя.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6" w:name="Par403"/>
      <w:bookmarkEnd w:id="56"/>
      <w:r w:rsidRPr="003D70A6">
        <w:rPr>
          <w:rFonts w:ascii="Times New Roman" w:eastAsia="Times New Roman" w:hAnsi="Times New Roman" w:cs="Times New Roman"/>
          <w:sz w:val="24"/>
          <w:szCs w:val="24"/>
          <w:lang w:eastAsia="ru-RU"/>
        </w:rPr>
        <w:t>Статья 45</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 xml:space="preserve">Депутат Совета района, выступая в средствах массовой информации или в любой аудитории со всякого рода публичными заявлениями, комментируя деятельность </w:t>
      </w:r>
      <w:r w:rsidRPr="003D70A6">
        <w:rPr>
          <w:rFonts w:ascii="Times New Roman" w:eastAsia="Times New Roman" w:hAnsi="Times New Roman" w:cs="Times New Roman"/>
          <w:sz w:val="24"/>
          <w:szCs w:val="24"/>
          <w:lang w:eastAsia="ru-RU"/>
        </w:rPr>
        <w:lastRenderedPageBreak/>
        <w:t>муниципальных и общественных организаций, должностных лиц и граждан, обязан использовать только достоверные, проверенные факты.</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7" w:name="Par407"/>
      <w:bookmarkEnd w:id="57"/>
      <w:r w:rsidRPr="003D70A6">
        <w:rPr>
          <w:rFonts w:ascii="Times New Roman" w:eastAsia="Times New Roman" w:hAnsi="Times New Roman" w:cs="Times New Roman"/>
          <w:sz w:val="24"/>
          <w:szCs w:val="24"/>
          <w:lang w:eastAsia="ru-RU"/>
        </w:rPr>
        <w:t>Статья 46</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Депутат Совета района несет ответственность за неисполнение своих депутатских обязанностей и нарушение норм настоящего Регламента.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8" w:name="Par411"/>
      <w:bookmarkEnd w:id="58"/>
      <w:r w:rsidRPr="003D70A6">
        <w:rPr>
          <w:rFonts w:ascii="Times New Roman" w:eastAsia="Times New Roman" w:hAnsi="Times New Roman" w:cs="Times New Roman"/>
          <w:sz w:val="24"/>
          <w:szCs w:val="24"/>
          <w:lang w:eastAsia="ru-RU"/>
        </w:rPr>
        <w:t>Раздел V</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ЗАКЛЮЧИТЕЛЬНЫЕ ПОЛОЖЕНИЯ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9" w:name="Par415"/>
      <w:bookmarkEnd w:id="59"/>
      <w:r w:rsidRPr="003D70A6">
        <w:rPr>
          <w:rFonts w:ascii="Times New Roman" w:eastAsia="Times New Roman" w:hAnsi="Times New Roman" w:cs="Times New Roman"/>
          <w:sz w:val="24"/>
          <w:szCs w:val="24"/>
          <w:lang w:eastAsia="ru-RU"/>
        </w:rPr>
        <w:t>Статья 47</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Совет района сохраняет свои полномочия до момента начала первого заседания  вновь избранного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0" w:name="Par419"/>
      <w:bookmarkEnd w:id="60"/>
      <w:r w:rsidRPr="003D70A6">
        <w:rPr>
          <w:rFonts w:ascii="Times New Roman" w:eastAsia="Times New Roman" w:hAnsi="Times New Roman" w:cs="Times New Roman"/>
          <w:sz w:val="24"/>
          <w:szCs w:val="24"/>
          <w:lang w:eastAsia="ru-RU"/>
        </w:rPr>
        <w:t>Статья 48</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Регламент Совета района, изменения и дополнения к нему принимаются большинством голосов от числа избранных депутатов Совета района и оформляются решением Совета района. Регламент вступает в силу с момента его принятия.</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1" w:name="Par423"/>
      <w:bookmarkEnd w:id="61"/>
      <w:r w:rsidRPr="003D70A6">
        <w:rPr>
          <w:rFonts w:ascii="Times New Roman" w:eastAsia="Times New Roman" w:hAnsi="Times New Roman" w:cs="Times New Roman"/>
          <w:sz w:val="24"/>
          <w:szCs w:val="24"/>
          <w:lang w:eastAsia="ru-RU"/>
        </w:rPr>
        <w:t>Статья 49</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Вопросы процедурного характера, не отраженные в Регламенте, разрешаются Советом района путем принятия решений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2" w:name="Par427"/>
      <w:bookmarkEnd w:id="62"/>
      <w:r w:rsidRPr="003D70A6">
        <w:rPr>
          <w:rFonts w:ascii="Times New Roman" w:eastAsia="Times New Roman" w:hAnsi="Times New Roman" w:cs="Times New Roman"/>
          <w:sz w:val="24"/>
          <w:szCs w:val="24"/>
          <w:lang w:eastAsia="ru-RU"/>
        </w:rPr>
        <w:t>Статья 50</w:t>
      </w: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Смета расходов Совета района утверждается на сессии Совета района большинством голосов от числа избранных депутатов Совета района.</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3" w:name="Par431"/>
      <w:bookmarkEnd w:id="63"/>
      <w:r w:rsidRPr="003D70A6">
        <w:rPr>
          <w:rFonts w:ascii="Times New Roman" w:eastAsia="Times New Roman" w:hAnsi="Times New Roman" w:cs="Times New Roman"/>
          <w:sz w:val="24"/>
          <w:szCs w:val="24"/>
          <w:lang w:eastAsia="ru-RU"/>
        </w:rPr>
        <w:t>Статья 51</w:t>
      </w:r>
    </w:p>
    <w:p w:rsidR="003D70A6" w:rsidRPr="003D70A6" w:rsidRDefault="003D70A6" w:rsidP="003D70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70A6" w:rsidRPr="003D70A6" w:rsidRDefault="003D70A6" w:rsidP="003D70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0A6">
        <w:rPr>
          <w:rFonts w:ascii="Times New Roman" w:eastAsia="Times New Roman" w:hAnsi="Times New Roman" w:cs="Times New Roman"/>
          <w:sz w:val="24"/>
          <w:szCs w:val="24"/>
          <w:lang w:eastAsia="ru-RU"/>
        </w:rPr>
        <w:t>Правовое, организационное, документационное, информационное, материально-техническое обеспечение деятельности Совета района, постоянных комиссий, депутатов осуществляет администрация района.</w:t>
      </w:r>
    </w:p>
    <w:p w:rsidR="003D70A6" w:rsidRPr="003D70A6" w:rsidRDefault="003D70A6" w:rsidP="003D70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70A6" w:rsidRPr="003D70A6" w:rsidRDefault="003D70A6" w:rsidP="003D70A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43585C" w:rsidRDefault="0043585C">
      <w:bookmarkStart w:id="64" w:name="_GoBack"/>
      <w:bookmarkEnd w:id="64"/>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7E"/>
    <w:rsid w:val="000D5C79"/>
    <w:rsid w:val="001A0AAA"/>
    <w:rsid w:val="001C7FCD"/>
    <w:rsid w:val="00292C55"/>
    <w:rsid w:val="002C4287"/>
    <w:rsid w:val="002F2700"/>
    <w:rsid w:val="002F3457"/>
    <w:rsid w:val="003D2205"/>
    <w:rsid w:val="003D70A6"/>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6657E"/>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0CAAEFAE9CD0172ED3F734E7E65683B76FC6F12EA1ED606B3C5C4A96766BpBR1G" TargetMode="External"/><Relationship Id="rId13" Type="http://schemas.openxmlformats.org/officeDocument/2006/relationships/hyperlink" Target="consultantplus://offline/ref=6CF90CAAEFAE9CD0172ED3F734E7E65683B76FC6F928ADE16261615642CF7A69B6p4RBG" TargetMode="External"/><Relationship Id="rId18" Type="http://schemas.openxmlformats.org/officeDocument/2006/relationships/hyperlink" Target="consultantplus://offline/ref=6CF90CAAEFAE9CD0172ED3F734E7E65683B76FC6F928ADE16261615642CF7A69B6p4RBG" TargetMode="External"/><Relationship Id="rId3" Type="http://schemas.openxmlformats.org/officeDocument/2006/relationships/settings" Target="settings.xml"/><Relationship Id="rId21" Type="http://schemas.openxmlformats.org/officeDocument/2006/relationships/hyperlink" Target="consultantplus://offline/ref=6CF90CAAEFAE9CD0172ED3F734E7E65683B76FC6F928ADE16261615642CF7A69B64B2BAD6C1A82D25AC9F1AAp7R3G" TargetMode="External"/><Relationship Id="rId7" Type="http://schemas.openxmlformats.org/officeDocument/2006/relationships/hyperlink" Target="consultantplus://offline/ref=6CF90CAAEFAE9CD0172ED3E1378BB85287B436CEF37EF5B0696169p0R4G" TargetMode="External"/><Relationship Id="rId12" Type="http://schemas.openxmlformats.org/officeDocument/2006/relationships/hyperlink" Target="consultantplus://offline/ref=6CF90CAAEFAE9CD0172ED3F734E7E65683B76FC6F928ADE16261615642CF7A69B6p4RBG" TargetMode="External"/><Relationship Id="rId17" Type="http://schemas.openxmlformats.org/officeDocument/2006/relationships/hyperlink" Target="consultantplus://offline/ref=EE32279A98EF9BB5A133E9C772C6F3DFD6FCD3BE229E3B2E0FA9FB621E00507D46B25E3D5A3CB16CXEvFN" TargetMode="External"/><Relationship Id="rId2" Type="http://schemas.microsoft.com/office/2007/relationships/stylesWithEffects" Target="stylesWithEffects.xml"/><Relationship Id="rId16" Type="http://schemas.openxmlformats.org/officeDocument/2006/relationships/hyperlink" Target="consultantplus://offline/ref=EE32279A98EF9BB5A133E9C772C6F3DFD6FCD3BE229E3B2E0FA9FB621E00507D46B25E3D5A3CB16DXEv7N" TargetMode="External"/><Relationship Id="rId20" Type="http://schemas.openxmlformats.org/officeDocument/2006/relationships/hyperlink" Target="consultantplus://offline/ref=6CF90CAAEFAE9CD0172ED3F734E7E65683B76FC6F928ADE16261615642CF7A69B64B2BAD6C1A82D25AC9F0AFp7RAG" TargetMode="External"/><Relationship Id="rId1" Type="http://schemas.openxmlformats.org/officeDocument/2006/relationships/styles" Target="styles.xml"/><Relationship Id="rId6" Type="http://schemas.openxmlformats.org/officeDocument/2006/relationships/hyperlink" Target="consultantplus://offline/ref=6CF90CAAEFAE9CD0172ED3F734E7E65683B76FC6FD2CACE26C6B3C5C4A96766BB14474BA6B538ED35AC9F3pARFG" TargetMode="External"/><Relationship Id="rId11" Type="http://schemas.openxmlformats.org/officeDocument/2006/relationships/hyperlink" Target="consultantplus://offline/ref=6CF90CAAEFAE9CD0172ED3E1378BB85284BB36C9FD21A2B2383467011Dp9RFG" TargetMode="External"/><Relationship Id="rId24" Type="http://schemas.openxmlformats.org/officeDocument/2006/relationships/theme" Target="theme/theme1.xml"/><Relationship Id="rId5" Type="http://schemas.openxmlformats.org/officeDocument/2006/relationships/hyperlink" Target="consultantplus://offline/ref=6CF90CAAEFAE9CD0172ED3F734E7E65683B76FC6FD2CACE26C6B3C5C4A96766BB14474BA6B538ED35AC9F3pARFG" TargetMode="External"/><Relationship Id="rId15" Type="http://schemas.openxmlformats.org/officeDocument/2006/relationships/hyperlink" Target="consultantplus://offline/ref=EE32279A98EF9BB5A133E9C772C6F3DFD6FCD3BE229E3B2E0FA9FB621E00507D46B25E3D5A3CB764XEvCN" TargetMode="External"/><Relationship Id="rId23" Type="http://schemas.openxmlformats.org/officeDocument/2006/relationships/fontTable" Target="fontTable.xml"/><Relationship Id="rId10" Type="http://schemas.openxmlformats.org/officeDocument/2006/relationships/hyperlink" Target="consultantplus://offline/ref=6CF90CAAEFAE9CD0172ED3F734E7E65683B76FC6F12EA1ED606B3C5C4A96766BpBR1G" TargetMode="External"/><Relationship Id="rId19" Type="http://schemas.openxmlformats.org/officeDocument/2006/relationships/hyperlink" Target="consultantplus://offline/ref=6CF90CAAEFAE9CD0172ED3F734E7E65683B76FC6F928ADE16261615642CF7A69B6p4RBG" TargetMode="External"/><Relationship Id="rId4" Type="http://schemas.openxmlformats.org/officeDocument/2006/relationships/webSettings" Target="webSettings.xml"/><Relationship Id="rId9" Type="http://schemas.openxmlformats.org/officeDocument/2006/relationships/hyperlink" Target="consultantplus://offline/ref=6CF90CAAEFAE9CD0172ED3E1378BB85287B436CEF37EF5B0696169p0R4G" TargetMode="External"/><Relationship Id="rId14" Type="http://schemas.openxmlformats.org/officeDocument/2006/relationships/hyperlink" Target="consultantplus://offline/ref=EE32279A98EF9BB5A133E9C772C6F3DFD6FCD3BE229E3B2E0FA9FB621E00507D46B25E3D5A3DB16BXEvBN" TargetMode="External"/><Relationship Id="rId22" Type="http://schemas.openxmlformats.org/officeDocument/2006/relationships/hyperlink" Target="consultantplus://offline/ref=EE32279A98EF9BB5A133E9C772C6F3DFD6FCD2BF279E3B2E0FA9FB621EX0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5604</Words>
  <Characters>31948</Characters>
  <Application>Microsoft Office Word</Application>
  <DocSecurity>0</DocSecurity>
  <Lines>266</Lines>
  <Paragraphs>74</Paragraphs>
  <ScaleCrop>false</ScaleCrop>
  <Company>Microsoft</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2015-10-13T10:04:00Z</dcterms:created>
  <dcterms:modified xsi:type="dcterms:W3CDTF">2015-10-13T10:05:00Z</dcterms:modified>
</cp:coreProperties>
</file>