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1F" w:rsidRDefault="002F2E1F" w:rsidP="002F2E1F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2F2E1F" w:rsidRDefault="002F2E1F" w:rsidP="002F2E1F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2F2E1F" w:rsidRPr="00FF1FBE" w:rsidRDefault="002F2E1F" w:rsidP="002F2E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F1FBE">
        <w:rPr>
          <w:sz w:val="28"/>
          <w:szCs w:val="28"/>
        </w:rPr>
        <w:t>Отчет</w:t>
      </w:r>
    </w:p>
    <w:p w:rsidR="00102FDF" w:rsidRPr="00FF1FBE" w:rsidRDefault="002F2E1F" w:rsidP="00FF1F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F1FBE">
        <w:rPr>
          <w:sz w:val="28"/>
          <w:szCs w:val="28"/>
        </w:rPr>
        <w:t xml:space="preserve">о результатах </w:t>
      </w:r>
      <w:r w:rsidR="00FF1FBE" w:rsidRPr="00FF1FBE">
        <w:rPr>
          <w:sz w:val="28"/>
          <w:szCs w:val="28"/>
        </w:rPr>
        <w:t>контрольных мероприятий, проведенных финансовым управлением</w:t>
      </w:r>
      <w:r w:rsidR="00102FDF" w:rsidRPr="00FF1FBE">
        <w:rPr>
          <w:sz w:val="28"/>
          <w:szCs w:val="28"/>
        </w:rPr>
        <w:t xml:space="preserve"> администрации МР «Койгородский»</w:t>
      </w:r>
    </w:p>
    <w:p w:rsidR="002F2E1F" w:rsidRPr="00FF1FBE" w:rsidRDefault="00FF1FBE" w:rsidP="00B856F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Pr="00FF1FBE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у</w:t>
      </w:r>
      <w:bookmarkStart w:id="0" w:name="_GoBack"/>
      <w:bookmarkEnd w:id="0"/>
    </w:p>
    <w:p w:rsidR="002F2E1F" w:rsidRPr="003B574C" w:rsidRDefault="0011627E" w:rsidP="002F2E1F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  </w:t>
      </w:r>
    </w:p>
    <w:p w:rsidR="002F2E1F" w:rsidRPr="003B574C" w:rsidRDefault="002F2E1F" w:rsidP="002F2E1F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877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1320"/>
        <w:gridCol w:w="1080"/>
      </w:tblGrid>
      <w:tr w:rsidR="00FF1FBE" w:rsidRPr="003B574C" w:rsidTr="00FF1FBE">
        <w:trPr>
          <w:trHeight w:val="60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 N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/п  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           Показатели    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Единица </w:t>
            </w:r>
          </w:p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Всего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</w:p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начала </w:t>
            </w:r>
          </w:p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года  </w:t>
            </w:r>
          </w:p>
        </w:tc>
      </w:tr>
      <w:tr w:rsidR="00FF1FBE" w:rsidRPr="003B574C" w:rsidTr="00FF1FBE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   1   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                2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   3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  5   </w:t>
            </w:r>
          </w:p>
        </w:tc>
      </w:tr>
      <w:tr w:rsidR="00FF1FBE" w:rsidRPr="003B574C" w:rsidTr="00FF1FBE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1.      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Штатная  численность   сотрудников,</w:t>
            </w:r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осуществляющих</w:t>
            </w:r>
            <w:proofErr w:type="gramEnd"/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финансовый контроль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ед.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11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FF1FBE" w:rsidRPr="003B574C" w:rsidTr="00FF1FBE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2.      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Фактическая             численность</w:t>
            </w:r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сотрудников,         осуществляющих</w:t>
            </w:r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финансовый контроль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чел.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11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FF1FBE" w:rsidRPr="003B574C" w:rsidTr="00FF1FBE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3.      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Общее  количество  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запланированных</w:t>
            </w:r>
            <w:proofErr w:type="gramEnd"/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плановых контрольных мероприятий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1" w:name="Par1396"/>
            <w:bookmarkEnd w:id="1"/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ед.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31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FF1FBE" w:rsidRPr="003B574C" w:rsidTr="00FF1FBE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4.      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Общее    количество    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проведенных</w:t>
            </w:r>
            <w:proofErr w:type="gramEnd"/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контрольных  мероприятий,   в   том</w:t>
            </w:r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числе</w:t>
            </w:r>
            <w:proofErr w:type="gramEnd"/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: (сумма </w:t>
            </w:r>
            <w:hyperlink w:anchor="Par1403" w:history="1">
              <w:r w:rsidRPr="003B574C">
                <w:rPr>
                  <w:rFonts w:eastAsia="Calibri"/>
                  <w:sz w:val="22"/>
                  <w:szCs w:val="22"/>
                  <w:lang w:eastAsia="en-US"/>
                </w:rPr>
                <w:t>строк 4.1</w:t>
              </w:r>
            </w:hyperlink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hyperlink w:anchor="Par1413" w:history="1">
              <w:r w:rsidRPr="003B574C">
                <w:rPr>
                  <w:rFonts w:eastAsia="Calibri"/>
                  <w:sz w:val="22"/>
                  <w:szCs w:val="22"/>
                  <w:lang w:eastAsia="en-US"/>
                </w:rPr>
                <w:t>4.2</w:t>
              </w:r>
            </w:hyperlink>
            <w:r w:rsidRPr="003B574C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ед.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31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FF1FBE" w:rsidRPr="003B574C" w:rsidTr="00FF1FBE">
        <w:trPr>
          <w:trHeight w:val="8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4.1.    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Количество    плановых     проверок</w:t>
            </w:r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проведенных</w:t>
            </w:r>
            <w:proofErr w:type="gramEnd"/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в отношении юридических</w:t>
            </w:r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лиц,  в  том  числе:  (сумма  строк</w:t>
            </w:r>
            <w:proofErr w:type="gramEnd"/>
          </w:p>
          <w:p w:rsidR="00FF1FBE" w:rsidRPr="003B574C" w:rsidRDefault="003172C8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w:anchor="Par1408" w:history="1">
              <w:proofErr w:type="gramStart"/>
              <w:r w:rsidR="00FF1FBE" w:rsidRPr="003B574C">
                <w:rPr>
                  <w:rFonts w:eastAsia="Calibri"/>
                  <w:sz w:val="22"/>
                  <w:szCs w:val="22"/>
                  <w:lang w:eastAsia="en-US"/>
                </w:rPr>
                <w:t>4.1.1</w:t>
              </w:r>
            </w:hyperlink>
            <w:r w:rsidR="00FF1FBE" w:rsidRPr="003B574C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hyperlink w:anchor="Par1411" w:history="1">
              <w:r w:rsidR="00FF1FBE" w:rsidRPr="003B574C">
                <w:rPr>
                  <w:rFonts w:eastAsia="Calibri"/>
                  <w:sz w:val="22"/>
                  <w:szCs w:val="22"/>
                  <w:lang w:eastAsia="en-US"/>
                </w:rPr>
                <w:t>4.1.2</w:t>
              </w:r>
            </w:hyperlink>
            <w:r w:rsidR="00FF1FBE" w:rsidRPr="003B574C">
              <w:rPr>
                <w:rFonts w:eastAsia="Calibri"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2" w:name="Par1403"/>
            <w:bookmarkEnd w:id="2"/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ед.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31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FF1FBE" w:rsidRPr="003B574C" w:rsidTr="00FF1FBE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4.1.1.  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- комплексных ревизий  финансово  -</w:t>
            </w:r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хозяйственной деятельности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3" w:name="Par1408"/>
            <w:bookmarkEnd w:id="3"/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ед.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31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FF1FBE" w:rsidRPr="003B574C" w:rsidTr="00FF1FBE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4.1.2.  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- проверок по отдельным вопросам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4" w:name="Par1411"/>
            <w:bookmarkEnd w:id="4"/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ед.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860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F1FBE" w:rsidRPr="003B574C" w:rsidTr="00FF1FBE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4.2.    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Количество  внеплановых   проверок,</w:t>
            </w:r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проведенных</w:t>
            </w:r>
            <w:proofErr w:type="gramEnd"/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в отношении юридических</w:t>
            </w:r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лиц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5" w:name="Par1413"/>
            <w:bookmarkEnd w:id="5"/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ед.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11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F1FBE" w:rsidRPr="003B574C" w:rsidTr="00FF1FBE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5.      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Выполнение   утвержденного    плана</w:t>
            </w:r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проведения    плановых     проверок</w:t>
            </w:r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((</w:t>
            </w:r>
            <w:hyperlink w:anchor="Par1403" w:history="1">
              <w:r w:rsidRPr="003B574C">
                <w:rPr>
                  <w:rFonts w:eastAsia="Calibri"/>
                  <w:sz w:val="22"/>
                  <w:szCs w:val="22"/>
                  <w:lang w:eastAsia="en-US"/>
                </w:rPr>
                <w:t>строки 4.1</w:t>
              </w:r>
            </w:hyperlink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/ </w:t>
            </w:r>
            <w:hyperlink w:anchor="Par1396" w:history="1">
              <w:r w:rsidRPr="003B574C">
                <w:rPr>
                  <w:rFonts w:eastAsia="Calibri"/>
                  <w:sz w:val="22"/>
                  <w:szCs w:val="22"/>
                  <w:lang w:eastAsia="en-US"/>
                </w:rPr>
                <w:t>3</w:t>
              </w:r>
            </w:hyperlink>
            <w:r w:rsidRPr="003B574C">
              <w:rPr>
                <w:rFonts w:eastAsia="Calibri"/>
                <w:sz w:val="22"/>
                <w:szCs w:val="22"/>
                <w:lang w:eastAsia="en-US"/>
              </w:rPr>
              <w:t>) x 100)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%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11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FF1FBE" w:rsidRPr="003B574C" w:rsidTr="00FF1FBE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6.      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Число  объектов  проверок,  в  ходе</w:t>
            </w:r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проведения    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проверок</w:t>
            </w:r>
            <w:proofErr w:type="gramEnd"/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    которых</w:t>
            </w:r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выявлены правонарушения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ед.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11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FF1FBE" w:rsidRPr="003B574C" w:rsidTr="00FF1FBE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7.      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Количество результативных проверок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ед.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11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FF1FBE" w:rsidRPr="003B574C" w:rsidTr="00FF1FBE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8.      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Объем бюджетных средств, охваченных</w:t>
            </w:r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при     проведении     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контрольных</w:t>
            </w:r>
            <w:proofErr w:type="gramEnd"/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мероприятий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11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108812,7</w:t>
            </w:r>
          </w:p>
        </w:tc>
      </w:tr>
      <w:tr w:rsidR="00FF1FBE" w:rsidRPr="003B574C" w:rsidTr="00FF1FBE">
        <w:trPr>
          <w:trHeight w:val="8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Выявлено  использование  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бюджетных</w:t>
            </w:r>
            <w:proofErr w:type="gramEnd"/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средств с  нарушением 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действующего</w:t>
            </w:r>
            <w:proofErr w:type="gramEnd"/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законодательства на общую сумму, 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том числе: (сумма </w:t>
            </w:r>
            <w:hyperlink w:anchor="Par1436" w:history="1">
              <w:r w:rsidRPr="003B574C">
                <w:rPr>
                  <w:rFonts w:eastAsia="Calibri"/>
                  <w:sz w:val="22"/>
                  <w:szCs w:val="22"/>
                  <w:lang w:eastAsia="en-US"/>
                </w:rPr>
                <w:t>строк 9.1</w:t>
              </w:r>
            </w:hyperlink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hyperlink w:anchor="Par1439" w:history="1">
              <w:r w:rsidRPr="003B574C">
                <w:rPr>
                  <w:rFonts w:eastAsia="Calibri"/>
                  <w:sz w:val="22"/>
                  <w:szCs w:val="22"/>
                  <w:lang w:eastAsia="en-US"/>
                </w:rPr>
                <w:t>9.2</w:t>
              </w:r>
            </w:hyperlink>
            <w:r w:rsidRPr="003B574C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6" w:name="Par1431"/>
            <w:bookmarkEnd w:id="6"/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11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20,1</w:t>
            </w:r>
          </w:p>
        </w:tc>
      </w:tr>
      <w:tr w:rsidR="00FF1FBE" w:rsidRPr="003B574C" w:rsidTr="00FF1FBE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9.1.    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Нецелевое  использование 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бюджетных</w:t>
            </w:r>
            <w:proofErr w:type="gramEnd"/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средств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7" w:name="Par1436"/>
            <w:bookmarkEnd w:id="7"/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11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F1FBE" w:rsidRPr="003B574C" w:rsidTr="00FF1FBE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9.2.    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Сумма  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выявленных</w:t>
            </w:r>
            <w:proofErr w:type="gramEnd"/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  необоснованных</w:t>
            </w:r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расходов,  всего,  в   том   числе:</w:t>
            </w:r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(сумма </w:t>
            </w:r>
            <w:hyperlink w:anchor="Par1443" w:history="1">
              <w:r w:rsidRPr="003B574C">
                <w:rPr>
                  <w:rFonts w:eastAsia="Calibri"/>
                  <w:sz w:val="22"/>
                  <w:szCs w:val="22"/>
                  <w:lang w:eastAsia="en-US"/>
                </w:rPr>
                <w:t>строк 9.2.1</w:t>
              </w:r>
            </w:hyperlink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w:anchor="Par1505" w:history="1">
              <w:r w:rsidRPr="003B574C">
                <w:rPr>
                  <w:rFonts w:eastAsia="Calibri"/>
                  <w:sz w:val="22"/>
                  <w:szCs w:val="22"/>
                  <w:lang w:eastAsia="en-US"/>
                </w:rPr>
                <w:t>9.2.7</w:t>
              </w:r>
            </w:hyperlink>
            <w:r w:rsidRPr="003B574C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8" w:name="Par1439"/>
            <w:bookmarkEnd w:id="8"/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464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20,1</w:t>
            </w:r>
          </w:p>
        </w:tc>
      </w:tr>
      <w:tr w:rsidR="00FF1FBE" w:rsidRPr="003B574C" w:rsidTr="00FF1FBE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9.2.1.  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По  расчетам  по  оплате  труда   и</w:t>
            </w:r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начислениям на  выплаты  по  оплате</w:t>
            </w:r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труда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9" w:name="Par1443"/>
            <w:bookmarkEnd w:id="9"/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11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14,3</w:t>
            </w:r>
          </w:p>
        </w:tc>
      </w:tr>
      <w:tr w:rsidR="00FF1FBE" w:rsidRPr="003B574C" w:rsidTr="00FF1FBE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9.2.2.  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По расчетам по прочим  выплатам, 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том числе: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11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F1FBE" w:rsidRPr="003B574C" w:rsidTr="00FF1FBE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9.2.2.1 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- по оплате служебных командировок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11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F1FBE" w:rsidRPr="003B574C" w:rsidTr="00FF1FBE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9.2.2.2.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- по  оплате  льготного  проезда 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месту отпуска и обратно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11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F1FBE" w:rsidRPr="003B574C" w:rsidTr="00FF1FBE">
        <w:trPr>
          <w:trHeight w:val="10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9.2.3.  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По     оплате,    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связанные</w:t>
            </w:r>
            <w:proofErr w:type="gramEnd"/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     с</w:t>
            </w:r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приобретением,       изготовлением,</w:t>
            </w:r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списанием   объектов   нефинансовых</w:t>
            </w:r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активов:  (сумма  строк   9.</w:t>
            </w:r>
            <w:r>
              <w:rPr>
                <w:rFonts w:eastAsia="Calibri"/>
                <w:sz w:val="22"/>
                <w:szCs w:val="22"/>
                <w:lang w:eastAsia="en-US"/>
              </w:rPr>
              <w:t>2.3</w:t>
            </w:r>
            <w:r w:rsidRPr="003B574C">
              <w:rPr>
                <w:rFonts w:eastAsia="Calibri"/>
                <w:sz w:val="22"/>
                <w:szCs w:val="22"/>
                <w:lang w:eastAsia="en-US"/>
              </w:rPr>
              <w:t>.1   -</w:t>
            </w:r>
            <w:proofErr w:type="gramEnd"/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9.</w:t>
            </w:r>
            <w:r>
              <w:rPr>
                <w:rFonts w:eastAsia="Calibri"/>
                <w:sz w:val="22"/>
                <w:szCs w:val="22"/>
                <w:lang w:eastAsia="en-US"/>
              </w:rPr>
              <w:t>2.3</w:t>
            </w:r>
            <w:r w:rsidRPr="003B574C">
              <w:rPr>
                <w:rFonts w:eastAsia="Calibri"/>
                <w:sz w:val="22"/>
                <w:szCs w:val="22"/>
                <w:lang w:eastAsia="en-US"/>
              </w:rPr>
              <w:t>.2)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11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4,3</w:t>
            </w:r>
          </w:p>
        </w:tc>
      </w:tr>
      <w:tr w:rsidR="00FF1FBE" w:rsidRPr="003B574C" w:rsidTr="00FF1FBE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9.2.3.1.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- основных средств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11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F1FBE" w:rsidRPr="003B574C" w:rsidTr="00FF1FBE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9.2.3.2.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-  сырья,   материала   и  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готовой</w:t>
            </w:r>
            <w:proofErr w:type="gramEnd"/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продукции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11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4,3</w:t>
            </w:r>
          </w:p>
        </w:tc>
      </w:tr>
      <w:tr w:rsidR="00FF1FBE" w:rsidRPr="003B574C" w:rsidTr="00FF1FBE">
        <w:trPr>
          <w:trHeight w:val="8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9.2.4.  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Расчеты  по  отнесению   и   оплате</w:t>
            </w:r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договоров по  работам,  услугам, 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том числе: (сумма </w:t>
            </w:r>
            <w:hyperlink w:anchor="Par1471" w:history="1">
              <w:r w:rsidRPr="003B574C">
                <w:rPr>
                  <w:rFonts w:eastAsia="Calibri"/>
                  <w:sz w:val="22"/>
                  <w:szCs w:val="22"/>
                  <w:lang w:eastAsia="en-US"/>
                </w:rPr>
                <w:t>строк  9.2.4.1</w:t>
              </w:r>
            </w:hyperlink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 -</w:t>
            </w:r>
            <w:proofErr w:type="gramEnd"/>
          </w:p>
          <w:p w:rsidR="00FF1FBE" w:rsidRPr="003B574C" w:rsidRDefault="003172C8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w:anchor="Par1486" w:history="1">
              <w:r w:rsidR="00FF1FBE" w:rsidRPr="003B574C">
                <w:rPr>
                  <w:rFonts w:eastAsia="Calibri"/>
                  <w:sz w:val="22"/>
                  <w:szCs w:val="22"/>
                  <w:lang w:eastAsia="en-US"/>
                </w:rPr>
                <w:t>9.2.4.5</w:t>
              </w:r>
            </w:hyperlink>
            <w:r w:rsidR="00FF1FBE" w:rsidRPr="003B574C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11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1,5</w:t>
            </w:r>
          </w:p>
        </w:tc>
      </w:tr>
      <w:tr w:rsidR="00FF1FBE" w:rsidRPr="003B574C" w:rsidTr="00FF1FBE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9.2.4.1.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- на оказание услуг связи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10" w:name="Par1471"/>
            <w:bookmarkEnd w:id="10"/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11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0,4</w:t>
            </w:r>
          </w:p>
        </w:tc>
      </w:tr>
      <w:tr w:rsidR="00FF1FBE" w:rsidRPr="003B574C" w:rsidTr="00FF1FBE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9.2.4.2.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- по транспортным  услугам,  в  том</w:t>
            </w:r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числе</w:t>
            </w:r>
            <w:proofErr w:type="gramEnd"/>
            <w:r w:rsidRPr="003B574C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11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F1FBE" w:rsidRPr="003B574C" w:rsidTr="00FF1FBE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9.2.4.2.1.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в части командировочных расходов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11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F1FBE" w:rsidRPr="003B574C" w:rsidTr="00FF1FBE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9.2.4.3.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на  оказание  коммунальных   услуг,</w:t>
            </w:r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включая договора ГПХ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11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F1FBE" w:rsidRPr="003B574C" w:rsidTr="00FF1FBE">
        <w:trPr>
          <w:trHeight w:val="8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9.2.4.4.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на  оказание  услуг   связанных  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содержанием,       ремонтом       и</w:t>
            </w:r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реставрацией  нефинансовых  активов</w:t>
            </w:r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(имущества), включая договоры ГПХ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11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F1FBE" w:rsidRPr="003B574C" w:rsidTr="00FF1FBE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9.2.4.5 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на оказание прочих  услуг,  включая</w:t>
            </w:r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договора ГПХ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11" w:name="Par1486"/>
            <w:bookmarkEnd w:id="11"/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11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1,1</w:t>
            </w:r>
          </w:p>
        </w:tc>
      </w:tr>
      <w:tr w:rsidR="00FF1FBE" w:rsidRPr="003B574C" w:rsidTr="00FF1FBE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9.2.5.  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Несоблюдение         обязательности</w:t>
            </w:r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зачисления доходов в бюджет, в  том</w:t>
            </w:r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числе</w:t>
            </w:r>
            <w:proofErr w:type="gramEnd"/>
            <w:r w:rsidRPr="003B574C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11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F1FBE" w:rsidRPr="003B574C" w:rsidTr="00FF1FBE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9.2.5.1.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- задолженность по  арендной  плате</w:t>
            </w:r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за пользование имуществом и</w:t>
            </w:r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земельными участками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11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F1FBE" w:rsidRPr="003B574C" w:rsidTr="00FF1FBE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9.2.5.2.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- недополучено доходов от  сдачи 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арендную плату недвижимое имущество</w:t>
            </w:r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и земельные участки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11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F1FBE" w:rsidRPr="003B574C" w:rsidTr="00FF1FBE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9.2.6.  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При   выявлении    необоснованности</w:t>
            </w:r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суммы,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предусмотренных</w:t>
            </w:r>
            <w:proofErr w:type="gramEnd"/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на</w:t>
            </w:r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предоставление субсидий, субвенций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11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F1FBE" w:rsidRPr="003B574C" w:rsidTr="00FF1FBE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9.2.7.  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Иные виды нарушений &lt;...&gt;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12" w:name="Par1505"/>
            <w:bookmarkEnd w:id="12"/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11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F1FBE" w:rsidRPr="003B574C" w:rsidTr="00FF1FBE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10.     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Сумма выявленных недостач  и  (или)</w:t>
            </w:r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хищений (тыс. руб.)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11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F1FBE" w:rsidRPr="003B574C" w:rsidTr="00FF1FBE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11.     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Сумма  выявленных  излишков   (тыс.</w:t>
            </w:r>
            <w:proofErr w:type="gramEnd"/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руб.)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11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F1FBE" w:rsidRPr="003B574C" w:rsidTr="00FF1FBE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12.     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Направлено      Предписаний     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об</w:t>
            </w:r>
            <w:proofErr w:type="gramEnd"/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устранении выявленных  нарушений 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адрес объектов контроля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ед.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11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FF1FBE" w:rsidRPr="003B574C" w:rsidTr="00FF1FBE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13.     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Реализовано     Предписаний     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об</w:t>
            </w:r>
            <w:proofErr w:type="gramEnd"/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устранении выявленных  нарушений 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полном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объеме</w:t>
            </w:r>
            <w:proofErr w:type="gram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ед.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11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FF1FBE" w:rsidRPr="003B574C" w:rsidTr="00FF1FBE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14.     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Финансовая    оценка     нарушений,</w:t>
            </w:r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содержащихся  в   Предписаниях  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об</w:t>
            </w:r>
            <w:proofErr w:type="gramEnd"/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lastRenderedPageBreak/>
              <w:t>устранении</w:t>
            </w:r>
            <w:proofErr w:type="gramEnd"/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выявленных нарушений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lastRenderedPageBreak/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11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17,4</w:t>
            </w:r>
          </w:p>
        </w:tc>
      </w:tr>
      <w:tr w:rsidR="00FF1FBE" w:rsidRPr="003B574C" w:rsidTr="00FF1FBE">
        <w:trPr>
          <w:trHeight w:val="8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15.     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Восстановлено  в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местные </w:t>
            </w:r>
            <w:r w:rsidRPr="003B574C">
              <w:rPr>
                <w:rFonts w:eastAsia="Calibri"/>
                <w:sz w:val="22"/>
                <w:szCs w:val="22"/>
                <w:lang w:eastAsia="en-US"/>
              </w:rPr>
              <w:t>бюджет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 по   Предписаниям   об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574C">
              <w:rPr>
                <w:rFonts w:eastAsia="Calibri"/>
                <w:sz w:val="22"/>
                <w:szCs w:val="22"/>
                <w:lang w:eastAsia="en-US"/>
              </w:rPr>
              <w:t>устранении выявленных нарушений,  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574C">
              <w:rPr>
                <w:rFonts w:eastAsia="Calibri"/>
                <w:sz w:val="22"/>
                <w:szCs w:val="22"/>
                <w:lang w:eastAsia="en-US"/>
              </w:rPr>
              <w:t>том числе: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13" w:name="Par1525"/>
            <w:bookmarkEnd w:id="13"/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Default="00FF1FBE" w:rsidP="0011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17,4</w:t>
            </w:r>
          </w:p>
          <w:p w:rsidR="00FF1FBE" w:rsidRPr="003B574C" w:rsidRDefault="00FF1FBE" w:rsidP="0011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F1FBE" w:rsidRPr="003B574C" w:rsidTr="00FF1FBE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15.1.   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- нецелевое использование средств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11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F1FBE" w:rsidRPr="003B574C" w:rsidTr="00FF1FBE">
        <w:trPr>
          <w:trHeight w:val="6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15.2.   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-  взыскано   в   счет   возмещения</w:t>
            </w:r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нанесенного  ущерба  в   результате</w:t>
            </w:r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недостач и хищений (тыс. руб.)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11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F1FBE" w:rsidRPr="003B574C" w:rsidTr="00FF1FBE">
        <w:trPr>
          <w:trHeight w:val="8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16.     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Реализация </w:t>
            </w: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восстановленных</w:t>
            </w:r>
            <w:proofErr w:type="gramEnd"/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в бюджет</w:t>
            </w:r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МО </w:t>
            </w:r>
            <w:r>
              <w:rPr>
                <w:rFonts w:eastAsia="Calibri"/>
                <w:sz w:val="22"/>
                <w:szCs w:val="22"/>
                <w:lang w:eastAsia="en-US"/>
              </w:rPr>
              <w:t>МР «Койгородский»</w:t>
            </w: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денежных  средств</w:t>
            </w:r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от всех  выявленных  необоснованных</w:t>
            </w:r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расходов (</w:t>
            </w:r>
            <w:hyperlink w:anchor="Par1525" w:history="1">
              <w:r w:rsidRPr="003B574C">
                <w:rPr>
                  <w:rFonts w:eastAsia="Calibri"/>
                  <w:sz w:val="22"/>
                  <w:szCs w:val="22"/>
                  <w:lang w:eastAsia="en-US"/>
                </w:rPr>
                <w:t>строки 15</w:t>
              </w:r>
            </w:hyperlink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 / </w:t>
            </w:r>
            <w:hyperlink w:anchor="Par1431" w:history="1">
              <w:r w:rsidRPr="003B574C">
                <w:rPr>
                  <w:rFonts w:eastAsia="Calibri"/>
                  <w:sz w:val="22"/>
                  <w:szCs w:val="22"/>
                  <w:lang w:eastAsia="en-US"/>
                </w:rPr>
                <w:t>9</w:t>
              </w:r>
            </w:hyperlink>
            <w:r w:rsidRPr="003B574C">
              <w:rPr>
                <w:rFonts w:eastAsia="Calibri"/>
                <w:sz w:val="22"/>
                <w:szCs w:val="22"/>
                <w:lang w:eastAsia="en-US"/>
              </w:rPr>
              <w:t>) x 100)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%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11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86,6</w:t>
            </w:r>
          </w:p>
        </w:tc>
      </w:tr>
      <w:tr w:rsidR="00FF1FBE" w:rsidRPr="003B574C" w:rsidTr="00FF1FBE">
        <w:trPr>
          <w:trHeight w:val="40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17.     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>Привлечено к ответственности, в том</w:t>
            </w:r>
          </w:p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числе</w:t>
            </w:r>
            <w:proofErr w:type="gramEnd"/>
            <w:r w:rsidRPr="003B574C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чел.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11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F1FBE" w:rsidRPr="003B574C" w:rsidTr="00FF1FBE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17.1.   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- материальной</w:t>
            </w:r>
            <w:proofErr w:type="gram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чел.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11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F1FBE" w:rsidRPr="003B574C" w:rsidTr="00FF1FBE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17.2.     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FF1F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B574C">
              <w:rPr>
                <w:rFonts w:eastAsia="Calibri"/>
                <w:sz w:val="22"/>
                <w:szCs w:val="22"/>
                <w:lang w:eastAsia="en-US"/>
              </w:rPr>
              <w:t>- дисциплинарной</w:t>
            </w:r>
            <w:proofErr w:type="gram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3762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574C">
              <w:rPr>
                <w:rFonts w:eastAsia="Calibri"/>
                <w:sz w:val="22"/>
                <w:szCs w:val="22"/>
                <w:lang w:eastAsia="en-US"/>
              </w:rPr>
              <w:t xml:space="preserve">чел.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1FBE" w:rsidRPr="003B574C" w:rsidRDefault="00FF1FBE" w:rsidP="00116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F23EBF" w:rsidRDefault="00F23EBF"/>
    <w:sectPr w:rsidR="00F2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1F"/>
    <w:rsid w:val="00102FDF"/>
    <w:rsid w:val="0011627E"/>
    <w:rsid w:val="00205F71"/>
    <w:rsid w:val="002772BD"/>
    <w:rsid w:val="002F2E1F"/>
    <w:rsid w:val="0031443B"/>
    <w:rsid w:val="003172C8"/>
    <w:rsid w:val="00336A8B"/>
    <w:rsid w:val="003B0D37"/>
    <w:rsid w:val="003E7DC2"/>
    <w:rsid w:val="00464D4A"/>
    <w:rsid w:val="004D3EDE"/>
    <w:rsid w:val="00624849"/>
    <w:rsid w:val="00715549"/>
    <w:rsid w:val="00827BAB"/>
    <w:rsid w:val="00860596"/>
    <w:rsid w:val="008750EA"/>
    <w:rsid w:val="00896595"/>
    <w:rsid w:val="00B7475C"/>
    <w:rsid w:val="00B856FB"/>
    <w:rsid w:val="00BA258E"/>
    <w:rsid w:val="00D630D1"/>
    <w:rsid w:val="00E550A3"/>
    <w:rsid w:val="00EB64CE"/>
    <w:rsid w:val="00F220B8"/>
    <w:rsid w:val="00F23EBF"/>
    <w:rsid w:val="00F31091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2FD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02F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2FD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02F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2016-04-14T12:30:00Z</dcterms:created>
  <dcterms:modified xsi:type="dcterms:W3CDTF">2017-11-15T13:02:00Z</dcterms:modified>
</cp:coreProperties>
</file>