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9" w:rsidRPr="006E36D9" w:rsidRDefault="006E36D9" w:rsidP="006E36D9">
      <w:bookmarkStart w:id="0" w:name="_GoBack"/>
      <w:r w:rsidRPr="006E36D9">
        <w:t>Финансовые услуги – понятие очень широкое. Это вклады, кредиты, денежные переводы, страховки, пенсии, инвестиционные услуги и прочее. При всем их разнообразии можно сформулировать универсальные правила поведения потребителя на рынке. В условиях цифровой экономики можно сформулировать следующие принципы разумного пользования финансовыми услугами.</w:t>
      </w:r>
    </w:p>
    <w:p w:rsidR="006E36D9" w:rsidRPr="006E36D9" w:rsidRDefault="006E36D9" w:rsidP="006E36D9">
      <w:r w:rsidRPr="006E36D9">
        <w:rPr>
          <w:b/>
          <w:bCs/>
        </w:rPr>
        <w:t>1. Скажите «НЕТ» телефонному маркетингу!</w:t>
      </w:r>
    </w:p>
    <w:p w:rsidR="006E36D9" w:rsidRPr="006E36D9" w:rsidRDefault="006E36D9" w:rsidP="006E36D9">
      <w:r w:rsidRPr="006E36D9">
        <w:t xml:space="preserve">Вам </w:t>
      </w:r>
      <w:proofErr w:type="gramStart"/>
      <w:r w:rsidRPr="006E36D9">
        <w:t>звонят и бодрым голосом предлагают</w:t>
      </w:r>
      <w:proofErr w:type="gramEnd"/>
      <w:r w:rsidRPr="006E36D9">
        <w:t xml:space="preserve"> вложить деньги или наоборот взять кредит? Как можно скорее прощайтесь, лучше сразу вслед за приветствием. Не тратьте время, не давайте вовлечь себя в беседу. Даже, если звонит банк, многолетним клиентом которого вы являетесь, не говоря уже об </w:t>
      </w:r>
      <w:proofErr w:type="spellStart"/>
      <w:r w:rsidRPr="006E36D9">
        <w:t>инвестфонде</w:t>
      </w:r>
      <w:proofErr w:type="spellEnd"/>
      <w:r w:rsidRPr="006E36D9">
        <w:t xml:space="preserve"> с названием, напоминающим всех мировых лидеров рынка сразу. Запомните простое правило, не приобретайте финансовые услуги по телефону! Избавляет от подавляющего большинства проблем и рисков.</w:t>
      </w:r>
    </w:p>
    <w:p w:rsidR="006E36D9" w:rsidRPr="006E36D9" w:rsidRDefault="006E36D9" w:rsidP="006E36D9">
      <w:r w:rsidRPr="006E36D9">
        <w:rPr>
          <w:b/>
          <w:bCs/>
        </w:rPr>
        <w:t xml:space="preserve">2. Приобретайте только те услуги, которые вам </w:t>
      </w:r>
      <w:proofErr w:type="gramStart"/>
      <w:r w:rsidRPr="006E36D9">
        <w:rPr>
          <w:b/>
          <w:bCs/>
        </w:rPr>
        <w:t>нужны и только когда они вам нужны</w:t>
      </w:r>
      <w:proofErr w:type="gramEnd"/>
    </w:p>
    <w:p w:rsidR="006E36D9" w:rsidRPr="006E36D9" w:rsidRDefault="006E36D9" w:rsidP="006E36D9">
      <w:r w:rsidRPr="006E36D9">
        <w:t>Как часто бывает, второе правило вытекает из первого. Если вам понадобятся какие-либо финансовые услуги, вы же сами позвоните или напишете в организацию, которую выбрали, не так ли? Также ничего не стоит покупать у агентов, звонящих в дверь.</w:t>
      </w:r>
    </w:p>
    <w:p w:rsidR="006E36D9" w:rsidRPr="006E36D9" w:rsidRDefault="006E36D9" w:rsidP="006E36D9">
      <w:r w:rsidRPr="006E36D9">
        <w:rPr>
          <w:b/>
          <w:bCs/>
        </w:rPr>
        <w:t xml:space="preserve">3. </w:t>
      </w:r>
      <w:proofErr w:type="spellStart"/>
      <w:r w:rsidRPr="006E36D9">
        <w:rPr>
          <w:b/>
          <w:bCs/>
        </w:rPr>
        <w:t>Мониторьте</w:t>
      </w:r>
      <w:proofErr w:type="spellEnd"/>
      <w:r w:rsidRPr="006E36D9">
        <w:rPr>
          <w:b/>
          <w:bCs/>
        </w:rPr>
        <w:t xml:space="preserve"> рынок, собирайте информацию</w:t>
      </w:r>
    </w:p>
    <w:p w:rsidR="006E36D9" w:rsidRPr="006E36D9" w:rsidRDefault="006E36D9" w:rsidP="006E36D9">
      <w:r w:rsidRPr="006E36D9">
        <w:t>Всегда сравнивайте стоимость услуг: к примеру, процент по кредиту или доходность инвестиций. Помните, у конкурента может быть дешевле кредит или выгоднее вклад. Следите за специальными предложениями «своих» банков — для зарплатных клиентов и заемщиков часто действуют особые, льготные условия. В любом случае, самое главное — приучить себя, если что-то активно рекламируется, стоит собрать дополнительную информацию. Не совершайте никаких сделок под влиянием сиюминутного настроения.</w:t>
      </w:r>
    </w:p>
    <w:p w:rsidR="006E36D9" w:rsidRPr="006E36D9" w:rsidRDefault="006E36D9" w:rsidP="006E36D9">
      <w:r w:rsidRPr="006E36D9">
        <w:rPr>
          <w:b/>
          <w:bCs/>
        </w:rPr>
        <w:t>4. Такт не всегда уместен</w:t>
      </w:r>
    </w:p>
    <w:p w:rsidR="006E36D9" w:rsidRPr="006E36D9" w:rsidRDefault="006E36D9" w:rsidP="006E36D9">
      <w:r w:rsidRPr="006E36D9">
        <w:t xml:space="preserve">Всегда внимательно читайте договоры. Если что-то непонятно – уточняйте, не устраивает – не подписывайте. Не бойтесь показаться неосведомленным, непонятливым и недоверчивым. Клиент не обязан разбираться во всех тонкостях. Доверчивость и тактичность в таких </w:t>
      </w:r>
      <w:proofErr w:type="gramStart"/>
      <w:r w:rsidRPr="006E36D9">
        <w:t>случаях</w:t>
      </w:r>
      <w:proofErr w:type="gramEnd"/>
      <w:r w:rsidRPr="006E36D9">
        <w:t xml:space="preserve"> может привести к безвозвратным и болезненным финансовым потерям.</w:t>
      </w:r>
    </w:p>
    <w:bookmarkEnd w:id="0"/>
    <w:p w:rsidR="009F3E5F" w:rsidRDefault="009F3E5F"/>
    <w:sectPr w:rsidR="009F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CC"/>
    <w:rsid w:val="006E36D9"/>
    <w:rsid w:val="007461CC"/>
    <w:rsid w:val="009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2022-04-12T11:34:00Z</dcterms:created>
  <dcterms:modified xsi:type="dcterms:W3CDTF">2022-04-12T11:35:00Z</dcterms:modified>
</cp:coreProperties>
</file>