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35" w:rsidRPr="00673348" w:rsidRDefault="003E7B35" w:rsidP="003E7B35">
      <w:r w:rsidRPr="00673348">
        <w:t xml:space="preserve">                            </w:t>
      </w:r>
    </w:p>
    <w:p w:rsidR="009E43CA" w:rsidRDefault="009E43CA" w:rsidP="009E43C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9E43CA" w:rsidRPr="00893AF1" w:rsidTr="00FC5D04">
        <w:tc>
          <w:tcPr>
            <w:tcW w:w="3189" w:type="dxa"/>
            <w:gridSpan w:val="3"/>
          </w:tcPr>
          <w:p w:rsidR="009E43CA" w:rsidRDefault="009E43CA" w:rsidP="00FC5D04">
            <w:pPr>
              <w:jc w:val="center"/>
            </w:pPr>
          </w:p>
          <w:p w:rsidR="009E43CA" w:rsidRDefault="009E43CA" w:rsidP="00FC5D04">
            <w:pPr>
              <w:jc w:val="center"/>
            </w:pPr>
            <w:r>
              <w:t>«Кузьёль»</w:t>
            </w:r>
          </w:p>
          <w:p w:rsidR="009E43CA" w:rsidRDefault="009E43CA" w:rsidP="00FC5D04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9E43CA" w:rsidRDefault="009E43CA" w:rsidP="00FC5D04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9E43CA" w:rsidRDefault="009E43CA" w:rsidP="00FC5D04">
            <w:pPr>
              <w:jc w:val="center"/>
            </w:pPr>
          </w:p>
          <w:p w:rsidR="009E43CA" w:rsidRDefault="009E43CA" w:rsidP="00FC5D0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3CA" w:rsidRDefault="009E43CA" w:rsidP="00FC5D04">
            <w:pPr>
              <w:jc w:val="center"/>
            </w:pPr>
          </w:p>
        </w:tc>
        <w:tc>
          <w:tcPr>
            <w:tcW w:w="3828" w:type="dxa"/>
            <w:gridSpan w:val="2"/>
          </w:tcPr>
          <w:p w:rsidR="009E43CA" w:rsidRDefault="009E43CA" w:rsidP="00FC5D04">
            <w:pPr>
              <w:jc w:val="center"/>
            </w:pPr>
          </w:p>
          <w:p w:rsidR="009E43CA" w:rsidRDefault="009E43CA" w:rsidP="00FC5D04">
            <w:pPr>
              <w:jc w:val="center"/>
            </w:pPr>
            <w:r>
              <w:t xml:space="preserve">Совет </w:t>
            </w:r>
          </w:p>
          <w:p w:rsidR="009E43CA" w:rsidRDefault="009E43CA" w:rsidP="00FC5D04">
            <w:pPr>
              <w:jc w:val="center"/>
            </w:pPr>
            <w:r>
              <w:t xml:space="preserve">сельского поселения </w:t>
            </w:r>
          </w:p>
          <w:p w:rsidR="009E43CA" w:rsidRDefault="009E43CA" w:rsidP="00FC5D04">
            <w:pPr>
              <w:jc w:val="center"/>
            </w:pPr>
            <w:r>
              <w:t>«Кузьёль»</w:t>
            </w:r>
          </w:p>
          <w:p w:rsidR="009E43CA" w:rsidRDefault="009E43CA" w:rsidP="00FC5D04">
            <w:pPr>
              <w:jc w:val="center"/>
            </w:pPr>
          </w:p>
          <w:p w:rsidR="009E43CA" w:rsidRDefault="009E43CA" w:rsidP="00FC5D04">
            <w:pPr>
              <w:jc w:val="center"/>
            </w:pPr>
          </w:p>
          <w:p w:rsidR="009E43CA" w:rsidRPr="00893AF1" w:rsidRDefault="009E43CA" w:rsidP="00FC5D04">
            <w:pPr>
              <w:jc w:val="right"/>
              <w:rPr>
                <w:b/>
              </w:rPr>
            </w:pPr>
          </w:p>
        </w:tc>
      </w:tr>
      <w:tr w:rsidR="009E43CA" w:rsidRPr="00655E0B" w:rsidTr="00FC5D04">
        <w:trPr>
          <w:trHeight w:val="452"/>
        </w:trPr>
        <w:tc>
          <w:tcPr>
            <w:tcW w:w="3189" w:type="dxa"/>
            <w:gridSpan w:val="3"/>
          </w:tcPr>
          <w:p w:rsidR="009E43CA" w:rsidRPr="00CE52E3" w:rsidRDefault="009E43CA" w:rsidP="00FC5D04">
            <w:pPr>
              <w:jc w:val="center"/>
            </w:pPr>
          </w:p>
        </w:tc>
        <w:tc>
          <w:tcPr>
            <w:tcW w:w="2551" w:type="dxa"/>
          </w:tcPr>
          <w:p w:rsidR="009E43CA" w:rsidRPr="00CE52E3" w:rsidRDefault="009E43CA" w:rsidP="00FC5D04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9E43CA" w:rsidRPr="00CE52E3" w:rsidRDefault="009E43CA" w:rsidP="00FC5D04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9E43CA" w:rsidRPr="00CE52E3" w:rsidRDefault="009E43CA" w:rsidP="00FC5D04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9E43CA" w:rsidRDefault="009E43CA" w:rsidP="00FC5D04">
            <w:pPr>
              <w:jc w:val="center"/>
            </w:pPr>
          </w:p>
          <w:p w:rsidR="009E43CA" w:rsidRDefault="009E43CA" w:rsidP="00FC5D04">
            <w:pPr>
              <w:jc w:val="center"/>
            </w:pPr>
          </w:p>
          <w:p w:rsidR="009E43CA" w:rsidRPr="00655E0B" w:rsidRDefault="009E43CA" w:rsidP="00FC5D04">
            <w:pPr>
              <w:jc w:val="center"/>
            </w:pPr>
          </w:p>
        </w:tc>
      </w:tr>
      <w:tr w:rsidR="009E43CA" w:rsidRPr="000B170F" w:rsidTr="00FC5D04">
        <w:tc>
          <w:tcPr>
            <w:tcW w:w="496" w:type="dxa"/>
          </w:tcPr>
          <w:p w:rsidR="009E43CA" w:rsidRPr="00CE52E3" w:rsidRDefault="009E43CA" w:rsidP="00FC5D04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E43CA" w:rsidRPr="00CE52E3" w:rsidRDefault="009E43CA" w:rsidP="00FC5D04">
            <w:pPr>
              <w:jc w:val="center"/>
            </w:pPr>
            <w:r>
              <w:t>25</w:t>
            </w:r>
            <w:r w:rsidRPr="00CE52E3">
              <w:t xml:space="preserve"> </w:t>
            </w:r>
            <w:r>
              <w:t>дека</w:t>
            </w:r>
            <w:r w:rsidRPr="00CE52E3">
              <w:t xml:space="preserve">бря </w:t>
            </w:r>
          </w:p>
        </w:tc>
        <w:tc>
          <w:tcPr>
            <w:tcW w:w="992" w:type="dxa"/>
          </w:tcPr>
          <w:p w:rsidR="009E43CA" w:rsidRPr="00CE52E3" w:rsidRDefault="009E43CA" w:rsidP="009E43CA">
            <w:pPr>
              <w:jc w:val="center"/>
            </w:pPr>
            <w:r w:rsidRPr="00CE52E3">
              <w:t>20</w:t>
            </w:r>
            <w:r>
              <w:t>2</w:t>
            </w:r>
            <w:r w:rsidRPr="00CE52E3">
              <w:t>1 г.</w:t>
            </w:r>
          </w:p>
        </w:tc>
        <w:tc>
          <w:tcPr>
            <w:tcW w:w="4351" w:type="dxa"/>
            <w:gridSpan w:val="2"/>
          </w:tcPr>
          <w:p w:rsidR="009E43CA" w:rsidRPr="00CE52E3" w:rsidRDefault="009E43CA" w:rsidP="00FC5D04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9E43CA" w:rsidRPr="00CE52E3" w:rsidRDefault="009E43CA" w:rsidP="009E43CA">
            <w:pPr>
              <w:jc w:val="center"/>
            </w:pPr>
            <w:r w:rsidRPr="00CE52E3">
              <w:rPr>
                <w:lang w:val="en-US"/>
              </w:rPr>
              <w:t>I</w:t>
            </w:r>
            <w:r w:rsidRPr="00CE52E3">
              <w:t>-</w:t>
            </w:r>
            <w:r>
              <w:t>29</w:t>
            </w:r>
            <w:r w:rsidRPr="00CE52E3">
              <w:t>/</w:t>
            </w:r>
            <w:r>
              <w:t>90</w:t>
            </w:r>
            <w:r w:rsidRPr="00CE52E3">
              <w:t xml:space="preserve"> </w:t>
            </w:r>
          </w:p>
        </w:tc>
      </w:tr>
      <w:tr w:rsidR="009E43CA" w:rsidTr="00FC5D04">
        <w:tc>
          <w:tcPr>
            <w:tcW w:w="3189" w:type="dxa"/>
            <w:gridSpan w:val="3"/>
          </w:tcPr>
          <w:p w:rsidR="009E43CA" w:rsidRDefault="009E43CA" w:rsidP="00FC5D04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9E43CA" w:rsidRDefault="009E43CA" w:rsidP="00FC5D04">
            <w:pPr>
              <w:jc w:val="right"/>
              <w:rPr>
                <w:sz w:val="28"/>
              </w:rPr>
            </w:pPr>
          </w:p>
        </w:tc>
      </w:tr>
    </w:tbl>
    <w:p w:rsidR="009E43CA" w:rsidRPr="00133C0B" w:rsidRDefault="009E43CA" w:rsidP="009E43C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E43CA" w:rsidRDefault="009E43CA" w:rsidP="009E43CA">
      <w:pPr>
        <w:widowControl w:val="0"/>
        <w:autoSpaceDN w:val="0"/>
        <w:adjustRightInd w:val="0"/>
        <w:jc w:val="center"/>
        <w:rPr>
          <w:rFonts w:cs="Tahoma"/>
          <w:b/>
        </w:rPr>
      </w:pPr>
    </w:p>
    <w:p w:rsidR="009E43CA" w:rsidRPr="00133C0B" w:rsidRDefault="009E43CA" w:rsidP="009E43CA">
      <w:pPr>
        <w:widowControl w:val="0"/>
        <w:autoSpaceDN w:val="0"/>
        <w:adjustRightInd w:val="0"/>
        <w:jc w:val="center"/>
        <w:rPr>
          <w:rFonts w:cs="Tahoma"/>
          <w:b/>
        </w:rPr>
      </w:pPr>
      <w:r>
        <w:rPr>
          <w:rFonts w:cs="Tahoma"/>
          <w:b/>
        </w:rPr>
        <w:t>«</w:t>
      </w:r>
      <w:r w:rsidRPr="00133C0B">
        <w:rPr>
          <w:rFonts w:cs="Tahoma"/>
          <w:b/>
        </w:rPr>
        <w:t>Об утверждении плана работы</w:t>
      </w:r>
      <w:r>
        <w:rPr>
          <w:rFonts w:cs="Tahoma"/>
          <w:b/>
        </w:rPr>
        <w:t xml:space="preserve"> Совета сельского поселения «</w:t>
      </w:r>
      <w:r w:rsidRPr="00133C0B">
        <w:rPr>
          <w:rFonts w:cs="Tahoma"/>
          <w:b/>
        </w:rPr>
        <w:t>Кузьёль</w:t>
      </w:r>
      <w:r>
        <w:rPr>
          <w:rFonts w:cs="Tahoma"/>
          <w:b/>
        </w:rPr>
        <w:t>»</w:t>
      </w:r>
    </w:p>
    <w:p w:rsidR="009E43CA" w:rsidRPr="00133C0B" w:rsidRDefault="009E43CA" w:rsidP="009E43CA">
      <w:pPr>
        <w:widowControl w:val="0"/>
        <w:autoSpaceDN w:val="0"/>
        <w:adjustRightInd w:val="0"/>
        <w:jc w:val="center"/>
        <w:rPr>
          <w:rFonts w:cs="Tahoma"/>
          <w:b/>
        </w:rPr>
      </w:pPr>
      <w:r w:rsidRPr="00133C0B">
        <w:rPr>
          <w:rFonts w:cs="Tahoma"/>
          <w:b/>
          <w:lang w:val="en-US"/>
        </w:rPr>
        <w:t>I</w:t>
      </w:r>
      <w:r w:rsidRPr="00133C0B">
        <w:rPr>
          <w:rFonts w:cs="Tahoma"/>
          <w:b/>
        </w:rPr>
        <w:t xml:space="preserve"> созыва на 202</w:t>
      </w:r>
      <w:r>
        <w:rPr>
          <w:rFonts w:cs="Tahoma"/>
          <w:b/>
        </w:rPr>
        <w:t>1</w:t>
      </w:r>
      <w:r w:rsidRPr="00133C0B">
        <w:rPr>
          <w:rFonts w:cs="Tahoma"/>
          <w:b/>
        </w:rPr>
        <w:t xml:space="preserve"> год</w:t>
      </w:r>
      <w:r>
        <w:rPr>
          <w:rFonts w:cs="Tahoma"/>
          <w:b/>
        </w:rPr>
        <w:t>»</w:t>
      </w:r>
    </w:p>
    <w:p w:rsidR="009E43CA" w:rsidRPr="00133C0B" w:rsidRDefault="009E43CA" w:rsidP="009E43CA">
      <w:pPr>
        <w:widowControl w:val="0"/>
        <w:autoSpaceDN w:val="0"/>
        <w:adjustRightInd w:val="0"/>
        <w:jc w:val="center"/>
        <w:rPr>
          <w:rFonts w:cs="Tahoma"/>
          <w:b/>
        </w:rPr>
      </w:pPr>
    </w:p>
    <w:p w:rsidR="009E43CA" w:rsidRPr="0023369A" w:rsidRDefault="009E43CA" w:rsidP="009E43CA">
      <w:pPr>
        <w:widowControl w:val="0"/>
        <w:tabs>
          <w:tab w:val="left" w:pos="6225"/>
        </w:tabs>
        <w:autoSpaceDN w:val="0"/>
        <w:adjustRightInd w:val="0"/>
        <w:rPr>
          <w:rFonts w:cs="Tahoma"/>
          <w:sz w:val="26"/>
        </w:rPr>
      </w:pPr>
      <w:r w:rsidRPr="0023369A">
        <w:rPr>
          <w:rFonts w:cs="Tahoma"/>
          <w:sz w:val="26"/>
        </w:rPr>
        <w:tab/>
      </w:r>
    </w:p>
    <w:p w:rsidR="009E43CA" w:rsidRPr="0023369A" w:rsidRDefault="009E43CA" w:rsidP="009E43CA">
      <w:pPr>
        <w:widowControl w:val="0"/>
        <w:tabs>
          <w:tab w:val="left" w:pos="720"/>
        </w:tabs>
        <w:autoSpaceDN w:val="0"/>
        <w:adjustRightInd w:val="0"/>
        <w:rPr>
          <w:rFonts w:cs="Tahoma"/>
        </w:rPr>
      </w:pPr>
      <w:r w:rsidRPr="0023369A">
        <w:rPr>
          <w:rFonts w:cs="Tahoma"/>
        </w:rPr>
        <w:tab/>
        <w:t xml:space="preserve">В соответствии </w:t>
      </w:r>
      <w:r>
        <w:rPr>
          <w:rFonts w:cs="Tahoma"/>
        </w:rPr>
        <w:t>с регламентом работы Совета сельского поселения «Кузьёль»</w:t>
      </w:r>
    </w:p>
    <w:p w:rsidR="009E43CA" w:rsidRPr="0023369A" w:rsidRDefault="009E43CA" w:rsidP="009E43CA">
      <w:pPr>
        <w:widowControl w:val="0"/>
        <w:tabs>
          <w:tab w:val="left" w:pos="6225"/>
        </w:tabs>
        <w:autoSpaceDN w:val="0"/>
        <w:adjustRightInd w:val="0"/>
        <w:rPr>
          <w:rFonts w:cs="Tahoma"/>
        </w:rPr>
      </w:pPr>
    </w:p>
    <w:p w:rsidR="009E43CA" w:rsidRPr="00AB400C" w:rsidRDefault="009E43CA" w:rsidP="009E43CA">
      <w:pPr>
        <w:tabs>
          <w:tab w:val="left" w:pos="0"/>
        </w:tabs>
        <w:jc w:val="center"/>
        <w:rPr>
          <w:b/>
        </w:rPr>
      </w:pPr>
    </w:p>
    <w:p w:rsidR="009E43CA" w:rsidRPr="00AB400C" w:rsidRDefault="009E43CA" w:rsidP="009E43CA">
      <w:pPr>
        <w:tabs>
          <w:tab w:val="left" w:pos="0"/>
        </w:tabs>
        <w:jc w:val="both"/>
      </w:pPr>
    </w:p>
    <w:p w:rsidR="009E43CA" w:rsidRDefault="009E43CA" w:rsidP="009E43CA">
      <w:pPr>
        <w:jc w:val="center"/>
        <w:rPr>
          <w:b/>
        </w:rPr>
      </w:pPr>
      <w:r w:rsidRPr="00673348">
        <w:rPr>
          <w:b/>
        </w:rPr>
        <w:t>Совет сельского поселения «</w:t>
      </w:r>
      <w:r>
        <w:rPr>
          <w:b/>
        </w:rPr>
        <w:t>Кузьёль</w:t>
      </w:r>
      <w:r w:rsidRPr="00673348">
        <w:rPr>
          <w:b/>
        </w:rPr>
        <w:t>» РЕШИЛ:</w:t>
      </w:r>
    </w:p>
    <w:p w:rsidR="009E43CA" w:rsidRDefault="009E43CA" w:rsidP="009E43CA">
      <w:pPr>
        <w:jc w:val="center"/>
        <w:rPr>
          <w:b/>
        </w:rPr>
      </w:pPr>
    </w:p>
    <w:p w:rsidR="009E43CA" w:rsidRDefault="009E43CA" w:rsidP="009E43CA">
      <w:pPr>
        <w:jc w:val="center"/>
        <w:rPr>
          <w:b/>
        </w:rPr>
      </w:pPr>
    </w:p>
    <w:p w:rsidR="009E43CA" w:rsidRDefault="009E43CA" w:rsidP="009E43CA">
      <w:pPr>
        <w:widowControl w:val="0"/>
        <w:autoSpaceDN w:val="0"/>
        <w:adjustRightInd w:val="0"/>
        <w:ind w:firstLine="708"/>
        <w:jc w:val="both"/>
        <w:rPr>
          <w:rFonts w:cs="Tahoma"/>
        </w:rPr>
      </w:pPr>
      <w:r>
        <w:rPr>
          <w:rFonts w:cs="Tahoma"/>
        </w:rPr>
        <w:t xml:space="preserve">1.Утвердить план работы Совета сельского поселения «Кузьёль» </w:t>
      </w:r>
      <w:r>
        <w:rPr>
          <w:rFonts w:cs="Tahoma"/>
          <w:lang w:val="en-US"/>
        </w:rPr>
        <w:t>I</w:t>
      </w:r>
      <w:r>
        <w:rPr>
          <w:rFonts w:cs="Tahoma"/>
        </w:rPr>
        <w:t xml:space="preserve"> созыва на 2021 год согласно приложению.</w:t>
      </w:r>
    </w:p>
    <w:p w:rsidR="009E43CA" w:rsidRDefault="009E43CA" w:rsidP="009E43CA">
      <w:pPr>
        <w:widowControl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ab/>
        <w:t>2. Настоящее решение вступает в силу с момента официального обнародования.</w:t>
      </w:r>
    </w:p>
    <w:p w:rsidR="009E43CA" w:rsidRPr="00F756ED" w:rsidRDefault="009E43CA" w:rsidP="009E43CA">
      <w:pPr>
        <w:widowControl w:val="0"/>
        <w:autoSpaceDN w:val="0"/>
        <w:adjustRightInd w:val="0"/>
        <w:jc w:val="both"/>
        <w:rPr>
          <w:rFonts w:cs="Tahoma"/>
          <w:b/>
        </w:rPr>
      </w:pPr>
    </w:p>
    <w:p w:rsidR="009E43CA" w:rsidRDefault="009E43CA" w:rsidP="009E43CA">
      <w:pPr>
        <w:spacing w:line="276" w:lineRule="auto"/>
        <w:jc w:val="both"/>
      </w:pPr>
    </w:p>
    <w:p w:rsidR="009E43CA" w:rsidRPr="00D23108" w:rsidRDefault="009E43CA" w:rsidP="009E43CA">
      <w:pPr>
        <w:spacing w:line="276" w:lineRule="auto"/>
      </w:pPr>
    </w:p>
    <w:p w:rsidR="009E43CA" w:rsidRPr="00673348" w:rsidRDefault="009E43CA" w:rsidP="009E43CA">
      <w:pPr>
        <w:jc w:val="both"/>
      </w:pPr>
      <w:r w:rsidRPr="00673348">
        <w:t>Глава сельского поселения «</w:t>
      </w:r>
      <w:r>
        <w:t xml:space="preserve">Кузьёль» </w:t>
      </w:r>
      <w:r w:rsidRPr="00673348">
        <w:t xml:space="preserve">                 </w:t>
      </w:r>
      <w:r>
        <w:t xml:space="preserve">                              </w:t>
      </w:r>
      <w:r w:rsidRPr="00673348">
        <w:t xml:space="preserve">              </w:t>
      </w:r>
      <w:r>
        <w:t>В.П.Шакирова</w:t>
      </w:r>
    </w:p>
    <w:p w:rsidR="009E43CA" w:rsidRPr="00673348" w:rsidRDefault="009E43CA" w:rsidP="009E43CA">
      <w:r w:rsidRPr="00673348">
        <w:t xml:space="preserve">                            </w:t>
      </w:r>
    </w:p>
    <w:p w:rsidR="009E43CA" w:rsidRDefault="009E43CA" w:rsidP="009E43CA">
      <w:pPr>
        <w:jc w:val="both"/>
      </w:pPr>
    </w:p>
    <w:p w:rsidR="009E43CA" w:rsidRDefault="009E43CA" w:rsidP="009E43CA">
      <w:pPr>
        <w:jc w:val="both"/>
      </w:pPr>
    </w:p>
    <w:p w:rsidR="009E43CA" w:rsidRDefault="009E43CA" w:rsidP="009E43CA">
      <w:pPr>
        <w:jc w:val="both"/>
      </w:pPr>
    </w:p>
    <w:p w:rsidR="009E43CA" w:rsidRDefault="009E43CA" w:rsidP="009E43CA">
      <w:pPr>
        <w:jc w:val="both"/>
      </w:pPr>
    </w:p>
    <w:p w:rsidR="009E43CA" w:rsidRDefault="009E43CA" w:rsidP="009E43CA">
      <w:pPr>
        <w:jc w:val="both"/>
      </w:pPr>
    </w:p>
    <w:p w:rsidR="009E43CA" w:rsidRDefault="009E43CA" w:rsidP="009E43CA">
      <w:pPr>
        <w:jc w:val="both"/>
      </w:pPr>
    </w:p>
    <w:p w:rsidR="009E43CA" w:rsidRDefault="009E43CA" w:rsidP="009E43CA">
      <w:pPr>
        <w:jc w:val="both"/>
      </w:pPr>
    </w:p>
    <w:p w:rsidR="009E43CA" w:rsidRDefault="009E43CA" w:rsidP="009E43CA">
      <w:pPr>
        <w:jc w:val="both"/>
      </w:pPr>
    </w:p>
    <w:p w:rsidR="009E43CA" w:rsidRDefault="009E43CA" w:rsidP="009E43CA">
      <w:pPr>
        <w:jc w:val="both"/>
      </w:pPr>
    </w:p>
    <w:p w:rsidR="009E43CA" w:rsidRDefault="009E43CA" w:rsidP="009E43CA">
      <w:pPr>
        <w:jc w:val="both"/>
      </w:pPr>
    </w:p>
    <w:p w:rsidR="003E7B35" w:rsidRDefault="003E7B35" w:rsidP="003E7B35">
      <w:pPr>
        <w:jc w:val="both"/>
      </w:pPr>
    </w:p>
    <w:p w:rsidR="003E7B35" w:rsidRDefault="003E7B35" w:rsidP="003E7B35">
      <w:pPr>
        <w:jc w:val="both"/>
      </w:pPr>
    </w:p>
    <w:p w:rsidR="003E7B35" w:rsidRDefault="003E7B35" w:rsidP="003E7B35">
      <w:pPr>
        <w:jc w:val="both"/>
      </w:pPr>
    </w:p>
    <w:p w:rsidR="003E7B35" w:rsidRDefault="003E7B35" w:rsidP="003E7B35">
      <w:pPr>
        <w:jc w:val="both"/>
      </w:pPr>
    </w:p>
    <w:p w:rsidR="003E7B35" w:rsidRDefault="003E7B35" w:rsidP="003E7B35">
      <w:pPr>
        <w:jc w:val="both"/>
      </w:pPr>
    </w:p>
    <w:p w:rsidR="003E7B35" w:rsidRDefault="003E7B35" w:rsidP="003E7B35">
      <w:pPr>
        <w:jc w:val="both"/>
      </w:pPr>
    </w:p>
    <w:p w:rsidR="00151EBA" w:rsidRDefault="00151EBA" w:rsidP="003E7B35">
      <w:pPr>
        <w:jc w:val="both"/>
      </w:pPr>
    </w:p>
    <w:p w:rsidR="003E7B35" w:rsidRDefault="003E7B35" w:rsidP="003E7B35">
      <w:pPr>
        <w:jc w:val="both"/>
      </w:pPr>
    </w:p>
    <w:p w:rsidR="009E43CA" w:rsidRPr="00E821C0" w:rsidRDefault="009E43CA" w:rsidP="009E43CA">
      <w:pPr>
        <w:shd w:val="clear" w:color="auto" w:fill="FFFFFF"/>
        <w:spacing w:line="0" w:lineRule="atLeast"/>
        <w:ind w:right="5"/>
        <w:jc w:val="right"/>
        <w:rPr>
          <w:sz w:val="22"/>
          <w:szCs w:val="22"/>
        </w:rPr>
      </w:pPr>
      <w:r w:rsidRPr="00E821C0">
        <w:rPr>
          <w:sz w:val="22"/>
          <w:szCs w:val="22"/>
        </w:rPr>
        <w:lastRenderedPageBreak/>
        <w:t>Приложение</w:t>
      </w:r>
    </w:p>
    <w:p w:rsidR="009E43CA" w:rsidRPr="00E821C0" w:rsidRDefault="009E43CA" w:rsidP="009E43CA">
      <w:pPr>
        <w:shd w:val="clear" w:color="auto" w:fill="FFFFFF"/>
        <w:spacing w:line="0" w:lineRule="atLeast"/>
        <w:ind w:right="5"/>
        <w:jc w:val="right"/>
        <w:rPr>
          <w:sz w:val="22"/>
          <w:szCs w:val="22"/>
        </w:rPr>
      </w:pPr>
      <w:r w:rsidRPr="00E821C0">
        <w:rPr>
          <w:sz w:val="22"/>
          <w:szCs w:val="22"/>
        </w:rPr>
        <w:t>к решению Совета сельского</w:t>
      </w:r>
    </w:p>
    <w:p w:rsidR="009E43CA" w:rsidRPr="00E821C0" w:rsidRDefault="009E43CA" w:rsidP="009E43CA">
      <w:pPr>
        <w:shd w:val="clear" w:color="auto" w:fill="FFFFFF"/>
        <w:spacing w:line="0" w:lineRule="atLeast"/>
        <w:ind w:right="5"/>
        <w:jc w:val="right"/>
        <w:rPr>
          <w:sz w:val="22"/>
          <w:szCs w:val="22"/>
        </w:rPr>
      </w:pPr>
      <w:r w:rsidRPr="00E821C0">
        <w:rPr>
          <w:sz w:val="22"/>
          <w:szCs w:val="22"/>
        </w:rPr>
        <w:t xml:space="preserve"> поселения «Кузьёль» «Об утверждении плана</w:t>
      </w:r>
    </w:p>
    <w:p w:rsidR="009E43CA" w:rsidRPr="00E821C0" w:rsidRDefault="009E43CA" w:rsidP="009E43CA">
      <w:pPr>
        <w:shd w:val="clear" w:color="auto" w:fill="FFFFFF"/>
        <w:spacing w:line="0" w:lineRule="atLeast"/>
        <w:ind w:right="5"/>
        <w:jc w:val="right"/>
        <w:rPr>
          <w:sz w:val="22"/>
          <w:szCs w:val="22"/>
        </w:rPr>
      </w:pPr>
      <w:r w:rsidRPr="00E821C0">
        <w:rPr>
          <w:sz w:val="22"/>
          <w:szCs w:val="22"/>
        </w:rPr>
        <w:t>работы Совета сельского поселения «Кузьёль»</w:t>
      </w:r>
    </w:p>
    <w:p w:rsidR="009E43CA" w:rsidRPr="00E821C0" w:rsidRDefault="009E43CA" w:rsidP="009E43CA">
      <w:pPr>
        <w:shd w:val="clear" w:color="auto" w:fill="FFFFFF"/>
        <w:spacing w:line="0" w:lineRule="atLeast"/>
        <w:ind w:right="5"/>
        <w:jc w:val="right"/>
        <w:rPr>
          <w:sz w:val="22"/>
          <w:szCs w:val="22"/>
        </w:rPr>
      </w:pPr>
      <w:proofErr w:type="gramStart"/>
      <w:r w:rsidRPr="00E821C0">
        <w:rPr>
          <w:sz w:val="22"/>
          <w:szCs w:val="22"/>
          <w:lang w:val="en-US"/>
        </w:rPr>
        <w:t>I</w:t>
      </w:r>
      <w:r w:rsidRPr="00E821C0">
        <w:rPr>
          <w:sz w:val="22"/>
          <w:szCs w:val="22"/>
        </w:rPr>
        <w:t xml:space="preserve">  созыва</w:t>
      </w:r>
      <w:proofErr w:type="gramEnd"/>
      <w:r w:rsidRPr="00E821C0">
        <w:rPr>
          <w:sz w:val="22"/>
          <w:szCs w:val="22"/>
        </w:rPr>
        <w:t xml:space="preserve">  на 202</w:t>
      </w:r>
      <w:r>
        <w:rPr>
          <w:sz w:val="22"/>
          <w:szCs w:val="22"/>
        </w:rPr>
        <w:t>1</w:t>
      </w:r>
      <w:r w:rsidRPr="00E821C0">
        <w:rPr>
          <w:sz w:val="22"/>
          <w:szCs w:val="22"/>
        </w:rPr>
        <w:t xml:space="preserve"> год»</w:t>
      </w:r>
    </w:p>
    <w:p w:rsidR="009E43CA" w:rsidRPr="00E821C0" w:rsidRDefault="009E43CA" w:rsidP="009E43CA">
      <w:pPr>
        <w:shd w:val="clear" w:color="auto" w:fill="FFFFFF"/>
        <w:spacing w:line="0" w:lineRule="atLeast"/>
        <w:ind w:right="5"/>
        <w:jc w:val="right"/>
        <w:rPr>
          <w:sz w:val="22"/>
          <w:szCs w:val="22"/>
        </w:rPr>
      </w:pPr>
    </w:p>
    <w:p w:rsidR="009E43CA" w:rsidRPr="00E821C0" w:rsidRDefault="009E43CA" w:rsidP="009E43CA">
      <w:pPr>
        <w:shd w:val="clear" w:color="auto" w:fill="FFFFFF"/>
        <w:spacing w:line="0" w:lineRule="atLeast"/>
        <w:ind w:right="5"/>
        <w:jc w:val="center"/>
        <w:rPr>
          <w:sz w:val="22"/>
          <w:szCs w:val="22"/>
        </w:rPr>
      </w:pPr>
      <w:r w:rsidRPr="00E821C0">
        <w:rPr>
          <w:sz w:val="22"/>
          <w:szCs w:val="22"/>
        </w:rPr>
        <w:t>ПЛАН  РАБОТЫ</w:t>
      </w:r>
    </w:p>
    <w:p w:rsidR="009E43CA" w:rsidRDefault="009E43CA" w:rsidP="009E43CA">
      <w:pPr>
        <w:shd w:val="clear" w:color="auto" w:fill="FFFFFF"/>
        <w:spacing w:line="0" w:lineRule="atLeast"/>
        <w:ind w:right="5"/>
        <w:jc w:val="center"/>
        <w:rPr>
          <w:sz w:val="22"/>
          <w:szCs w:val="22"/>
        </w:rPr>
      </w:pPr>
      <w:r w:rsidRPr="00E821C0">
        <w:rPr>
          <w:sz w:val="22"/>
          <w:szCs w:val="22"/>
        </w:rPr>
        <w:t xml:space="preserve">Совета сельского поселения «Кузьёль» </w:t>
      </w:r>
      <w:r w:rsidRPr="00E821C0">
        <w:rPr>
          <w:sz w:val="22"/>
          <w:szCs w:val="22"/>
          <w:lang w:val="en-US"/>
        </w:rPr>
        <w:t>I</w:t>
      </w:r>
      <w:r w:rsidRPr="00E821C0">
        <w:rPr>
          <w:sz w:val="22"/>
          <w:szCs w:val="22"/>
        </w:rPr>
        <w:t xml:space="preserve"> созыва на 202</w:t>
      </w:r>
      <w:r>
        <w:rPr>
          <w:sz w:val="22"/>
          <w:szCs w:val="22"/>
        </w:rPr>
        <w:t>1</w:t>
      </w:r>
      <w:r w:rsidRPr="00E821C0">
        <w:rPr>
          <w:sz w:val="22"/>
          <w:szCs w:val="22"/>
        </w:rPr>
        <w:t xml:space="preserve"> год</w:t>
      </w:r>
    </w:p>
    <w:p w:rsidR="009E43CA" w:rsidRDefault="009E43CA" w:rsidP="009E43CA">
      <w:pPr>
        <w:shd w:val="clear" w:color="auto" w:fill="FFFFFF"/>
        <w:spacing w:line="0" w:lineRule="atLeast"/>
        <w:ind w:right="5"/>
        <w:jc w:val="center"/>
        <w:rPr>
          <w:sz w:val="22"/>
          <w:szCs w:val="22"/>
        </w:rPr>
      </w:pPr>
    </w:p>
    <w:p w:rsidR="009E43CA" w:rsidRPr="00E821C0" w:rsidRDefault="009E43CA" w:rsidP="009E43CA">
      <w:pPr>
        <w:shd w:val="clear" w:color="auto" w:fill="FFFFFF"/>
        <w:spacing w:line="0" w:lineRule="atLeast"/>
        <w:ind w:right="5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463"/>
        <w:gridCol w:w="2022"/>
        <w:gridCol w:w="4726"/>
      </w:tblGrid>
      <w:tr w:rsidR="009E43CA" w:rsidRPr="00E821C0" w:rsidTr="00FC5D04">
        <w:tc>
          <w:tcPr>
            <w:tcW w:w="660" w:type="dxa"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b/>
                <w:sz w:val="20"/>
                <w:szCs w:val="20"/>
              </w:rPr>
            </w:pPr>
            <w:r w:rsidRPr="00E821C0">
              <w:rPr>
                <w:b/>
                <w:sz w:val="20"/>
                <w:szCs w:val="20"/>
              </w:rPr>
              <w:t>№</w:t>
            </w:r>
          </w:p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821C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821C0">
              <w:rPr>
                <w:b/>
                <w:sz w:val="20"/>
                <w:szCs w:val="20"/>
              </w:rPr>
              <w:t>/</w:t>
            </w:r>
            <w:proofErr w:type="spellStart"/>
            <w:r w:rsidRPr="00E821C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b/>
                <w:sz w:val="20"/>
                <w:szCs w:val="20"/>
              </w:rPr>
            </w:pPr>
            <w:r w:rsidRPr="00E821C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42" w:type="dxa"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b/>
                <w:sz w:val="20"/>
                <w:szCs w:val="20"/>
              </w:rPr>
            </w:pPr>
            <w:r w:rsidRPr="00E821C0">
              <w:rPr>
                <w:b/>
                <w:sz w:val="20"/>
                <w:szCs w:val="20"/>
              </w:rPr>
              <w:t>Ориентировочная дата проведения заседания</w:t>
            </w:r>
          </w:p>
        </w:tc>
        <w:tc>
          <w:tcPr>
            <w:tcW w:w="5125" w:type="dxa"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b/>
                <w:sz w:val="20"/>
                <w:szCs w:val="20"/>
              </w:rPr>
            </w:pPr>
            <w:r w:rsidRPr="00E821C0">
              <w:rPr>
                <w:b/>
                <w:sz w:val="20"/>
                <w:szCs w:val="20"/>
              </w:rPr>
              <w:t>Рассматриваемые вопросы</w:t>
            </w:r>
          </w:p>
        </w:tc>
      </w:tr>
      <w:tr w:rsidR="009E43CA" w:rsidRPr="00E821C0" w:rsidTr="00FC5D04">
        <w:tc>
          <w:tcPr>
            <w:tcW w:w="660" w:type="dxa"/>
            <w:vMerge w:val="restart"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1</w:t>
            </w:r>
          </w:p>
        </w:tc>
        <w:tc>
          <w:tcPr>
            <w:tcW w:w="2589" w:type="dxa"/>
            <w:vMerge w:val="restart"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Проведение очередных заседаний Совета</w:t>
            </w:r>
          </w:p>
        </w:tc>
        <w:tc>
          <w:tcPr>
            <w:tcW w:w="2042" w:type="dxa"/>
            <w:shd w:val="clear" w:color="auto" w:fill="auto"/>
          </w:tcPr>
          <w:p w:rsidR="009E43CA" w:rsidRPr="00E821C0" w:rsidRDefault="009E43CA" w:rsidP="009E43CA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Январь-Февраль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 xml:space="preserve">1. О внесении изменений в решение Совета сельского поселения «Кузьёль» </w:t>
            </w:r>
            <w:r>
              <w:rPr>
                <w:sz w:val="20"/>
                <w:szCs w:val="20"/>
              </w:rPr>
              <w:t xml:space="preserve"> </w:t>
            </w:r>
            <w:r w:rsidRPr="00E821C0">
              <w:rPr>
                <w:sz w:val="20"/>
                <w:szCs w:val="20"/>
              </w:rPr>
              <w:t xml:space="preserve"> «О бюджете МО сельского поселения «Кузьёль» на 202</w:t>
            </w:r>
            <w:r>
              <w:rPr>
                <w:sz w:val="20"/>
                <w:szCs w:val="20"/>
              </w:rPr>
              <w:t xml:space="preserve">1 </w:t>
            </w:r>
            <w:r w:rsidRPr="00E821C0">
              <w:rPr>
                <w:sz w:val="20"/>
                <w:szCs w:val="20"/>
              </w:rPr>
              <w:t>и плановый период на 202</w:t>
            </w:r>
            <w:r>
              <w:rPr>
                <w:sz w:val="20"/>
                <w:szCs w:val="20"/>
              </w:rPr>
              <w:t>2</w:t>
            </w:r>
            <w:r w:rsidRPr="00E821C0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E821C0">
              <w:rPr>
                <w:sz w:val="20"/>
                <w:szCs w:val="20"/>
              </w:rPr>
              <w:t xml:space="preserve"> годы».</w:t>
            </w:r>
          </w:p>
          <w:p w:rsidR="009E43CA" w:rsidRDefault="009E43CA" w:rsidP="00FC5D04">
            <w:pPr>
              <w:spacing w:line="0" w:lineRule="atLeast"/>
              <w:ind w:right="5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о назначении публичных слушаний по</w:t>
            </w:r>
            <w:r w:rsidRPr="00E821C0">
              <w:rPr>
                <w:sz w:val="20"/>
                <w:szCs w:val="20"/>
              </w:rPr>
              <w:t xml:space="preserve"> внесени</w:t>
            </w:r>
            <w:r>
              <w:rPr>
                <w:sz w:val="20"/>
                <w:szCs w:val="20"/>
              </w:rPr>
              <w:t>ю</w:t>
            </w:r>
            <w:r w:rsidRPr="00E821C0">
              <w:rPr>
                <w:sz w:val="20"/>
                <w:szCs w:val="20"/>
              </w:rPr>
              <w:t xml:space="preserve"> изменений и  дополнений в Устав муниципального образования сельского поселения «Кузьёль»</w:t>
            </w:r>
          </w:p>
          <w:p w:rsidR="009E43CA" w:rsidRPr="00E821C0" w:rsidRDefault="009E43CA" w:rsidP="00FC5D04">
            <w:pPr>
              <w:spacing w:line="0" w:lineRule="atLeast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821C0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 принятии решения о</w:t>
            </w:r>
            <w:r w:rsidRPr="00E821C0">
              <w:rPr>
                <w:sz w:val="20"/>
                <w:szCs w:val="20"/>
              </w:rPr>
              <w:t xml:space="preserve"> внесении изменений и  дополнений в Устав муниципального образования сельского поселения «Кузьёль»</w:t>
            </w:r>
          </w:p>
        </w:tc>
      </w:tr>
      <w:tr w:rsidR="009E43CA" w:rsidRPr="00E821C0" w:rsidTr="00FC5D04">
        <w:tc>
          <w:tcPr>
            <w:tcW w:w="660" w:type="dxa"/>
            <w:vMerge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9E43CA" w:rsidRPr="00E821C0" w:rsidRDefault="009E43CA" w:rsidP="009E43CA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Март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1. О назначении публичных слушаний по отчету об исполнении бюджета сельского поселения «Кузьёль» за 20</w:t>
            </w:r>
            <w:r>
              <w:rPr>
                <w:sz w:val="20"/>
                <w:szCs w:val="20"/>
              </w:rPr>
              <w:t>20</w:t>
            </w:r>
            <w:r w:rsidRPr="00E821C0">
              <w:rPr>
                <w:sz w:val="20"/>
                <w:szCs w:val="20"/>
              </w:rPr>
              <w:t xml:space="preserve"> год</w:t>
            </w:r>
          </w:p>
          <w:p w:rsidR="009E43CA" w:rsidRPr="00E821C0" w:rsidRDefault="009E43CA" w:rsidP="00FC5D04">
            <w:pPr>
              <w:spacing w:line="0" w:lineRule="atLeast"/>
              <w:ind w:right="5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 xml:space="preserve">2. О внесении изменений в решение Совета сельского поселения «Кузьёль» </w:t>
            </w:r>
            <w:r>
              <w:rPr>
                <w:sz w:val="20"/>
                <w:szCs w:val="20"/>
              </w:rPr>
              <w:t xml:space="preserve"> </w:t>
            </w:r>
            <w:r w:rsidRPr="00E821C0">
              <w:rPr>
                <w:sz w:val="20"/>
                <w:szCs w:val="20"/>
              </w:rPr>
              <w:t xml:space="preserve"> «О бюджете МО сельского поселения «Кузьёль» на 202</w:t>
            </w:r>
            <w:r>
              <w:rPr>
                <w:sz w:val="20"/>
                <w:szCs w:val="20"/>
              </w:rPr>
              <w:t>1</w:t>
            </w:r>
            <w:r w:rsidRPr="00E821C0">
              <w:rPr>
                <w:sz w:val="20"/>
                <w:szCs w:val="20"/>
              </w:rPr>
              <w:t xml:space="preserve"> и плановый период на 202</w:t>
            </w:r>
            <w:r>
              <w:rPr>
                <w:sz w:val="20"/>
                <w:szCs w:val="20"/>
              </w:rPr>
              <w:t>2</w:t>
            </w:r>
            <w:r w:rsidRPr="00E821C0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E821C0">
              <w:rPr>
                <w:sz w:val="20"/>
                <w:szCs w:val="20"/>
              </w:rPr>
              <w:t xml:space="preserve"> годы».</w:t>
            </w:r>
          </w:p>
        </w:tc>
      </w:tr>
      <w:tr w:rsidR="009E43CA" w:rsidRPr="00E821C0" w:rsidTr="00FC5D04">
        <w:tc>
          <w:tcPr>
            <w:tcW w:w="660" w:type="dxa"/>
            <w:vMerge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9E43CA" w:rsidRPr="00E821C0" w:rsidRDefault="009E43CA" w:rsidP="009E43CA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Апрель 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1. Об утверждении отчета об исполнении бюджета сельского поселения «Кузьёль» за 20</w:t>
            </w:r>
            <w:r>
              <w:rPr>
                <w:sz w:val="20"/>
                <w:szCs w:val="20"/>
              </w:rPr>
              <w:t>20</w:t>
            </w:r>
            <w:r w:rsidRPr="00E821C0">
              <w:rPr>
                <w:sz w:val="20"/>
                <w:szCs w:val="20"/>
              </w:rPr>
              <w:t xml:space="preserve"> год.</w:t>
            </w:r>
          </w:p>
          <w:p w:rsidR="009E43CA" w:rsidRPr="00E821C0" w:rsidRDefault="009E43CA" w:rsidP="009E43CA">
            <w:pPr>
              <w:spacing w:line="0" w:lineRule="atLeast"/>
              <w:ind w:right="5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 xml:space="preserve">2. О внесении изменений в решение Совета сельского поселения «Кузьёль» </w:t>
            </w:r>
            <w:r>
              <w:rPr>
                <w:sz w:val="20"/>
                <w:szCs w:val="20"/>
              </w:rPr>
              <w:t xml:space="preserve"> </w:t>
            </w:r>
            <w:r w:rsidRPr="00E821C0">
              <w:rPr>
                <w:sz w:val="20"/>
                <w:szCs w:val="20"/>
              </w:rPr>
              <w:t xml:space="preserve"> «О бюджете муниципального образования сельского поселения «Кузьёль» на 202</w:t>
            </w:r>
            <w:r>
              <w:rPr>
                <w:sz w:val="20"/>
                <w:szCs w:val="20"/>
              </w:rPr>
              <w:t>1</w:t>
            </w:r>
            <w:r w:rsidRPr="00E821C0">
              <w:rPr>
                <w:sz w:val="20"/>
                <w:szCs w:val="20"/>
              </w:rPr>
              <w:t xml:space="preserve"> и плановый период на 202</w:t>
            </w:r>
            <w:r>
              <w:rPr>
                <w:sz w:val="20"/>
                <w:szCs w:val="20"/>
              </w:rPr>
              <w:t>2</w:t>
            </w:r>
            <w:r w:rsidRPr="00E821C0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E821C0">
              <w:rPr>
                <w:sz w:val="20"/>
                <w:szCs w:val="20"/>
              </w:rPr>
              <w:t xml:space="preserve"> годы».</w:t>
            </w:r>
          </w:p>
        </w:tc>
      </w:tr>
      <w:tr w:rsidR="009E43CA" w:rsidRPr="00E821C0" w:rsidTr="00FC5D04">
        <w:tc>
          <w:tcPr>
            <w:tcW w:w="660" w:type="dxa"/>
            <w:vMerge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9E43CA" w:rsidRPr="00E821C0" w:rsidRDefault="009E43CA" w:rsidP="009E43CA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Июнь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 xml:space="preserve">1. О внесении изменений в решение Совета сельского поселения «Кузьёль» </w:t>
            </w:r>
            <w:r>
              <w:rPr>
                <w:sz w:val="20"/>
                <w:szCs w:val="20"/>
              </w:rPr>
              <w:t xml:space="preserve"> </w:t>
            </w:r>
            <w:r w:rsidRPr="00E821C0">
              <w:rPr>
                <w:sz w:val="20"/>
                <w:szCs w:val="20"/>
              </w:rPr>
              <w:t xml:space="preserve"> «О бюджете муниципального образования сельского поселения «Кузьёль» на 202</w:t>
            </w:r>
            <w:r>
              <w:rPr>
                <w:sz w:val="20"/>
                <w:szCs w:val="20"/>
              </w:rPr>
              <w:t>1</w:t>
            </w:r>
            <w:r w:rsidRPr="00E821C0">
              <w:rPr>
                <w:sz w:val="20"/>
                <w:szCs w:val="20"/>
              </w:rPr>
              <w:t xml:space="preserve"> и плановый период на 202</w:t>
            </w:r>
            <w:r>
              <w:rPr>
                <w:sz w:val="20"/>
                <w:szCs w:val="20"/>
              </w:rPr>
              <w:t>2</w:t>
            </w:r>
            <w:r w:rsidRPr="00E821C0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E821C0">
              <w:rPr>
                <w:sz w:val="20"/>
                <w:szCs w:val="20"/>
              </w:rPr>
              <w:t xml:space="preserve"> годы».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E43CA" w:rsidRPr="00E821C0" w:rsidTr="00FC5D04">
        <w:tc>
          <w:tcPr>
            <w:tcW w:w="660" w:type="dxa"/>
            <w:vMerge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9E43CA" w:rsidRPr="00E821C0" w:rsidRDefault="009E43CA" w:rsidP="009E43CA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Сентябрь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9E43CA" w:rsidRPr="00E821C0" w:rsidRDefault="009E43CA" w:rsidP="009E43CA">
            <w:pPr>
              <w:spacing w:line="0" w:lineRule="atLeast"/>
              <w:ind w:right="5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 xml:space="preserve">1. О внесении изменений в решение Совета сельского поселения «Кузьёль» </w:t>
            </w:r>
            <w:r>
              <w:rPr>
                <w:sz w:val="20"/>
                <w:szCs w:val="20"/>
              </w:rPr>
              <w:t xml:space="preserve"> </w:t>
            </w:r>
            <w:r w:rsidRPr="00E821C0">
              <w:rPr>
                <w:sz w:val="20"/>
                <w:szCs w:val="20"/>
              </w:rPr>
              <w:t xml:space="preserve"> «О бюджете муниципального образования сельского поселения «Кузьёль» на 202</w:t>
            </w:r>
            <w:r>
              <w:rPr>
                <w:sz w:val="20"/>
                <w:szCs w:val="20"/>
              </w:rPr>
              <w:t>1</w:t>
            </w:r>
            <w:r w:rsidRPr="00E821C0">
              <w:rPr>
                <w:sz w:val="20"/>
                <w:szCs w:val="20"/>
              </w:rPr>
              <w:t xml:space="preserve"> и плановый период на 202</w:t>
            </w:r>
            <w:r>
              <w:rPr>
                <w:sz w:val="20"/>
                <w:szCs w:val="20"/>
              </w:rPr>
              <w:t>2</w:t>
            </w:r>
            <w:r w:rsidRPr="00E821C0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E821C0">
              <w:rPr>
                <w:sz w:val="20"/>
                <w:szCs w:val="20"/>
              </w:rPr>
              <w:t xml:space="preserve"> годы».</w:t>
            </w:r>
          </w:p>
        </w:tc>
      </w:tr>
      <w:tr w:rsidR="009E43CA" w:rsidRPr="00E821C0" w:rsidTr="00FC5D04">
        <w:tc>
          <w:tcPr>
            <w:tcW w:w="660" w:type="dxa"/>
            <w:vMerge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9E43CA" w:rsidRPr="00E821C0" w:rsidRDefault="009E43CA" w:rsidP="009E43CA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Ноябрь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9E43CA" w:rsidRPr="00E821C0" w:rsidRDefault="009E43CA" w:rsidP="009E43CA">
            <w:pPr>
              <w:spacing w:line="0" w:lineRule="atLeast"/>
              <w:ind w:right="5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1. О назначении публичных слушаний по проекту бюджета сельского поселения  «Кузьёль» на 202</w:t>
            </w:r>
            <w:r>
              <w:rPr>
                <w:sz w:val="20"/>
                <w:szCs w:val="20"/>
              </w:rPr>
              <w:t>2</w:t>
            </w:r>
            <w:r w:rsidRPr="00E821C0">
              <w:rPr>
                <w:sz w:val="20"/>
                <w:szCs w:val="20"/>
              </w:rPr>
              <w:t xml:space="preserve"> и плановый период на 202</w:t>
            </w:r>
            <w:r>
              <w:rPr>
                <w:sz w:val="20"/>
                <w:szCs w:val="20"/>
              </w:rPr>
              <w:t>3</w:t>
            </w:r>
            <w:r w:rsidRPr="00E821C0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4</w:t>
            </w:r>
            <w:r w:rsidRPr="00E821C0">
              <w:rPr>
                <w:sz w:val="20"/>
                <w:szCs w:val="20"/>
              </w:rPr>
              <w:t xml:space="preserve">  годы».</w:t>
            </w:r>
          </w:p>
        </w:tc>
      </w:tr>
      <w:tr w:rsidR="009E43CA" w:rsidRPr="00E821C0" w:rsidTr="00FC5D04">
        <w:tc>
          <w:tcPr>
            <w:tcW w:w="660" w:type="dxa"/>
            <w:vMerge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9E43CA" w:rsidRPr="00E821C0" w:rsidRDefault="009E43CA" w:rsidP="009E43CA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Декабрь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 xml:space="preserve">1. О внесении изменений в решение Совета сельского поселения «Кузьёль» </w:t>
            </w:r>
            <w:r w:rsidR="00151EBA">
              <w:rPr>
                <w:sz w:val="20"/>
                <w:szCs w:val="20"/>
              </w:rPr>
              <w:t xml:space="preserve"> </w:t>
            </w:r>
            <w:r w:rsidRPr="00E821C0">
              <w:rPr>
                <w:sz w:val="20"/>
                <w:szCs w:val="20"/>
              </w:rPr>
              <w:t xml:space="preserve"> «О бюджете муниципального образования сельского поселения «Кузьёль» на 202</w:t>
            </w:r>
            <w:r w:rsidR="00151EBA">
              <w:rPr>
                <w:sz w:val="20"/>
                <w:szCs w:val="20"/>
              </w:rPr>
              <w:t>1</w:t>
            </w:r>
            <w:r w:rsidRPr="00E821C0">
              <w:rPr>
                <w:sz w:val="20"/>
                <w:szCs w:val="20"/>
              </w:rPr>
              <w:t xml:space="preserve"> и плановый период на 202</w:t>
            </w:r>
            <w:r w:rsidR="00151EBA">
              <w:rPr>
                <w:sz w:val="20"/>
                <w:szCs w:val="20"/>
              </w:rPr>
              <w:t>2</w:t>
            </w:r>
            <w:r w:rsidRPr="00E821C0">
              <w:rPr>
                <w:sz w:val="20"/>
                <w:szCs w:val="20"/>
              </w:rPr>
              <w:t xml:space="preserve"> и 202</w:t>
            </w:r>
            <w:r w:rsidR="00151EBA">
              <w:rPr>
                <w:sz w:val="20"/>
                <w:szCs w:val="20"/>
              </w:rPr>
              <w:t>3</w:t>
            </w:r>
            <w:r w:rsidRPr="00E821C0">
              <w:rPr>
                <w:sz w:val="20"/>
                <w:szCs w:val="20"/>
              </w:rPr>
              <w:t xml:space="preserve"> годы».</w:t>
            </w:r>
          </w:p>
          <w:p w:rsidR="009E43CA" w:rsidRPr="00E821C0" w:rsidRDefault="009E43CA" w:rsidP="00151EBA">
            <w:pPr>
              <w:spacing w:line="0" w:lineRule="atLeast"/>
              <w:ind w:right="5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2.О бюджете муниципального образования сельского поселения «Кузьёль» на 202</w:t>
            </w:r>
            <w:r w:rsidR="00151EBA">
              <w:rPr>
                <w:sz w:val="20"/>
                <w:szCs w:val="20"/>
              </w:rPr>
              <w:t>2</w:t>
            </w:r>
            <w:r w:rsidRPr="00E821C0">
              <w:rPr>
                <w:sz w:val="20"/>
                <w:szCs w:val="20"/>
              </w:rPr>
              <w:t xml:space="preserve"> и плановый период на 202</w:t>
            </w:r>
            <w:r w:rsidR="00151EBA">
              <w:rPr>
                <w:sz w:val="20"/>
                <w:szCs w:val="20"/>
              </w:rPr>
              <w:t>3</w:t>
            </w:r>
            <w:r w:rsidRPr="00E821C0">
              <w:rPr>
                <w:sz w:val="20"/>
                <w:szCs w:val="20"/>
              </w:rPr>
              <w:t xml:space="preserve"> и 202</w:t>
            </w:r>
            <w:r w:rsidR="00151EBA">
              <w:rPr>
                <w:sz w:val="20"/>
                <w:szCs w:val="20"/>
              </w:rPr>
              <w:t>4</w:t>
            </w:r>
            <w:r w:rsidRPr="00E821C0">
              <w:rPr>
                <w:sz w:val="20"/>
                <w:szCs w:val="20"/>
              </w:rPr>
              <w:t xml:space="preserve"> годы».</w:t>
            </w:r>
          </w:p>
        </w:tc>
      </w:tr>
      <w:tr w:rsidR="009E43CA" w:rsidRPr="00E821C0" w:rsidTr="00FC5D04">
        <w:tc>
          <w:tcPr>
            <w:tcW w:w="660" w:type="dxa"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Проведение внеочередных заседаний Совета</w:t>
            </w:r>
          </w:p>
        </w:tc>
        <w:tc>
          <w:tcPr>
            <w:tcW w:w="2042" w:type="dxa"/>
            <w:shd w:val="clear" w:color="auto" w:fill="auto"/>
          </w:tcPr>
          <w:p w:rsidR="009E43CA" w:rsidRPr="00E821C0" w:rsidRDefault="009E43CA" w:rsidP="00FC5D04">
            <w:pPr>
              <w:spacing w:line="0" w:lineRule="atLeast"/>
              <w:ind w:right="5"/>
              <w:jc w:val="center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125" w:type="dxa"/>
            <w:shd w:val="clear" w:color="auto" w:fill="auto"/>
          </w:tcPr>
          <w:p w:rsidR="009E43CA" w:rsidRDefault="009E43CA" w:rsidP="00FC5D04">
            <w:pPr>
              <w:spacing w:line="0" w:lineRule="atLeast"/>
              <w:ind w:right="5"/>
              <w:rPr>
                <w:sz w:val="20"/>
                <w:szCs w:val="20"/>
              </w:rPr>
            </w:pPr>
            <w:r w:rsidRPr="00E821C0">
              <w:rPr>
                <w:sz w:val="20"/>
                <w:szCs w:val="20"/>
              </w:rPr>
              <w:t>1.Вопросы деятельности администрации</w:t>
            </w:r>
            <w:r>
              <w:rPr>
                <w:sz w:val="20"/>
                <w:szCs w:val="20"/>
              </w:rPr>
              <w:t>.</w:t>
            </w:r>
          </w:p>
          <w:p w:rsidR="009E43CA" w:rsidRPr="00E821C0" w:rsidRDefault="009E43CA" w:rsidP="00FC5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03A81">
              <w:rPr>
                <w:sz w:val="20"/>
                <w:szCs w:val="20"/>
              </w:rPr>
              <w:t>. «О внесении изменений в решение Совета сельского поселения «Кузьёль</w:t>
            </w:r>
            <w:bookmarkStart w:id="0" w:name="_GoBack"/>
            <w:bookmarkEnd w:id="0"/>
            <w:r w:rsidRPr="00203A81">
              <w:rPr>
                <w:sz w:val="20"/>
                <w:szCs w:val="20"/>
              </w:rPr>
              <w:t>» «Об утверждении Положения о бюджетном процессе».</w:t>
            </w:r>
          </w:p>
        </w:tc>
      </w:tr>
    </w:tbl>
    <w:p w:rsidR="00B13615" w:rsidRPr="003E7B35" w:rsidRDefault="00B13615" w:rsidP="00B13615">
      <w:pPr>
        <w:jc w:val="both"/>
        <w:rPr>
          <w:sz w:val="22"/>
          <w:szCs w:val="22"/>
        </w:rPr>
      </w:pPr>
    </w:p>
    <w:sectPr w:rsidR="00B13615" w:rsidRPr="003E7B35" w:rsidSect="006B3935">
      <w:headerReference w:type="default" r:id="rId9"/>
      <w:footerReference w:type="default" r:id="rId10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6C" w:rsidRDefault="00D9526C" w:rsidP="006B3935">
      <w:r>
        <w:separator/>
      </w:r>
    </w:p>
  </w:endnote>
  <w:endnote w:type="continuationSeparator" w:id="0">
    <w:p w:rsidR="00D9526C" w:rsidRDefault="00D9526C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7" w:rsidRDefault="00584E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6C" w:rsidRDefault="00D9526C" w:rsidP="006B3935">
      <w:r>
        <w:separator/>
      </w:r>
    </w:p>
  </w:footnote>
  <w:footnote w:type="continuationSeparator" w:id="0">
    <w:p w:rsidR="00D9526C" w:rsidRDefault="00D9526C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7" w:rsidRDefault="00584EB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8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23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0DA5"/>
    <w:multiLevelType w:val="hybridMultilevel"/>
    <w:tmpl w:val="CAC0BD7A"/>
    <w:lvl w:ilvl="0" w:tplc="D78A86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0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73792FDE"/>
    <w:multiLevelType w:val="hybridMultilevel"/>
    <w:tmpl w:val="4628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9"/>
  </w:num>
  <w:num w:numId="10">
    <w:abstractNumId w:val="19"/>
  </w:num>
  <w:num w:numId="11">
    <w:abstractNumId w:val="9"/>
  </w:num>
  <w:num w:numId="12">
    <w:abstractNumId w:val="3"/>
  </w:num>
  <w:num w:numId="13">
    <w:abstractNumId w:val="12"/>
  </w:num>
  <w:num w:numId="14">
    <w:abstractNumId w:val="26"/>
  </w:num>
  <w:num w:numId="15">
    <w:abstractNumId w:val="11"/>
  </w:num>
  <w:num w:numId="16">
    <w:abstractNumId w:val="33"/>
  </w:num>
  <w:num w:numId="17">
    <w:abstractNumId w:val="32"/>
  </w:num>
  <w:num w:numId="18">
    <w:abstractNumId w:val="23"/>
  </w:num>
  <w:num w:numId="19">
    <w:abstractNumId w:val="16"/>
  </w:num>
  <w:num w:numId="20">
    <w:abstractNumId w:val="8"/>
  </w:num>
  <w:num w:numId="21">
    <w:abstractNumId w:val="28"/>
  </w:num>
  <w:num w:numId="22">
    <w:abstractNumId w:val="4"/>
  </w:num>
  <w:num w:numId="23">
    <w:abstractNumId w:val="5"/>
  </w:num>
  <w:num w:numId="24">
    <w:abstractNumId w:val="20"/>
  </w:num>
  <w:num w:numId="25">
    <w:abstractNumId w:val="27"/>
  </w:num>
  <w:num w:numId="26">
    <w:abstractNumId w:val="24"/>
  </w:num>
  <w:num w:numId="27">
    <w:abstractNumId w:val="10"/>
  </w:num>
  <w:num w:numId="28">
    <w:abstractNumId w:val="7"/>
  </w:num>
  <w:num w:numId="29">
    <w:abstractNumId w:val="15"/>
  </w:num>
  <w:num w:numId="30">
    <w:abstractNumId w:val="18"/>
  </w:num>
  <w:num w:numId="31">
    <w:abstractNumId w:val="2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1"/>
  </w:num>
  <w:num w:numId="35">
    <w:abstractNumId w:val="22"/>
  </w:num>
  <w:num w:numId="36">
    <w:abstractNumId w:val="2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291C"/>
    <w:rsid w:val="0003454B"/>
    <w:rsid w:val="00034F16"/>
    <w:rsid w:val="00042BE5"/>
    <w:rsid w:val="00050FFF"/>
    <w:rsid w:val="000537B1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25BB"/>
    <w:rsid w:val="000965C6"/>
    <w:rsid w:val="00096E83"/>
    <w:rsid w:val="000A0F5B"/>
    <w:rsid w:val="000A20F2"/>
    <w:rsid w:val="000A2BCF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31D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1EBA"/>
    <w:rsid w:val="0015272F"/>
    <w:rsid w:val="00153D3C"/>
    <w:rsid w:val="00160380"/>
    <w:rsid w:val="00164CC0"/>
    <w:rsid w:val="00165C04"/>
    <w:rsid w:val="00166B1D"/>
    <w:rsid w:val="00167B04"/>
    <w:rsid w:val="00173438"/>
    <w:rsid w:val="00177590"/>
    <w:rsid w:val="00180905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28A1"/>
    <w:rsid w:val="001B4E72"/>
    <w:rsid w:val="001B5F07"/>
    <w:rsid w:val="001B6DE3"/>
    <w:rsid w:val="001D095A"/>
    <w:rsid w:val="001F230E"/>
    <w:rsid w:val="001F26CC"/>
    <w:rsid w:val="001F2CB1"/>
    <w:rsid w:val="001F40B4"/>
    <w:rsid w:val="001F53EE"/>
    <w:rsid w:val="00202F47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42838"/>
    <w:rsid w:val="00251552"/>
    <w:rsid w:val="00252C64"/>
    <w:rsid w:val="00261EB1"/>
    <w:rsid w:val="002620DF"/>
    <w:rsid w:val="00262F29"/>
    <w:rsid w:val="0026761D"/>
    <w:rsid w:val="0027028F"/>
    <w:rsid w:val="00270B61"/>
    <w:rsid w:val="00274800"/>
    <w:rsid w:val="002839DD"/>
    <w:rsid w:val="002843F9"/>
    <w:rsid w:val="00287160"/>
    <w:rsid w:val="00290030"/>
    <w:rsid w:val="00290E55"/>
    <w:rsid w:val="002A14A3"/>
    <w:rsid w:val="002A59FE"/>
    <w:rsid w:val="002A5EF1"/>
    <w:rsid w:val="002B66B8"/>
    <w:rsid w:val="002C1686"/>
    <w:rsid w:val="002C342A"/>
    <w:rsid w:val="002C4D5F"/>
    <w:rsid w:val="002C6760"/>
    <w:rsid w:val="002D329F"/>
    <w:rsid w:val="002E4910"/>
    <w:rsid w:val="002E69B7"/>
    <w:rsid w:val="002E73A3"/>
    <w:rsid w:val="002F3598"/>
    <w:rsid w:val="002F3EFB"/>
    <w:rsid w:val="003011DA"/>
    <w:rsid w:val="00301354"/>
    <w:rsid w:val="00301DC6"/>
    <w:rsid w:val="00302A49"/>
    <w:rsid w:val="00303B60"/>
    <w:rsid w:val="00303D08"/>
    <w:rsid w:val="00305C9B"/>
    <w:rsid w:val="00312BD6"/>
    <w:rsid w:val="00314257"/>
    <w:rsid w:val="0032032C"/>
    <w:rsid w:val="0032402C"/>
    <w:rsid w:val="00324D56"/>
    <w:rsid w:val="00326B27"/>
    <w:rsid w:val="00331B15"/>
    <w:rsid w:val="0033536D"/>
    <w:rsid w:val="00336239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635"/>
    <w:rsid w:val="00382793"/>
    <w:rsid w:val="00382E41"/>
    <w:rsid w:val="0038496B"/>
    <w:rsid w:val="00384AD6"/>
    <w:rsid w:val="00384D30"/>
    <w:rsid w:val="00385D95"/>
    <w:rsid w:val="00394271"/>
    <w:rsid w:val="003A0527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B35"/>
    <w:rsid w:val="003E7B7F"/>
    <w:rsid w:val="003F014A"/>
    <w:rsid w:val="003F0C51"/>
    <w:rsid w:val="003F2ABB"/>
    <w:rsid w:val="003F3FF8"/>
    <w:rsid w:val="00405448"/>
    <w:rsid w:val="004102AB"/>
    <w:rsid w:val="00416626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4F73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66461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621C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4648"/>
    <w:rsid w:val="00534ADC"/>
    <w:rsid w:val="0054096E"/>
    <w:rsid w:val="00542107"/>
    <w:rsid w:val="005440DA"/>
    <w:rsid w:val="005445D6"/>
    <w:rsid w:val="00546800"/>
    <w:rsid w:val="00547CFB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84EB7"/>
    <w:rsid w:val="00596A8B"/>
    <w:rsid w:val="005A1EFC"/>
    <w:rsid w:val="005A49A8"/>
    <w:rsid w:val="005B4842"/>
    <w:rsid w:val="005B5B26"/>
    <w:rsid w:val="005B5CCE"/>
    <w:rsid w:val="005C25FD"/>
    <w:rsid w:val="005C34B1"/>
    <w:rsid w:val="005C3F73"/>
    <w:rsid w:val="005C6323"/>
    <w:rsid w:val="005C7A34"/>
    <w:rsid w:val="005D1299"/>
    <w:rsid w:val="005D5DB1"/>
    <w:rsid w:val="005D6A9D"/>
    <w:rsid w:val="005E00D1"/>
    <w:rsid w:val="005E0584"/>
    <w:rsid w:val="005E4CCA"/>
    <w:rsid w:val="005E51EB"/>
    <w:rsid w:val="005F00C5"/>
    <w:rsid w:val="005F0416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60EDA"/>
    <w:rsid w:val="00666F5F"/>
    <w:rsid w:val="00666F87"/>
    <w:rsid w:val="006706A0"/>
    <w:rsid w:val="00672857"/>
    <w:rsid w:val="00697CFF"/>
    <w:rsid w:val="006A0903"/>
    <w:rsid w:val="006A539F"/>
    <w:rsid w:val="006B3935"/>
    <w:rsid w:val="006C183C"/>
    <w:rsid w:val="006C3D7C"/>
    <w:rsid w:val="006D285E"/>
    <w:rsid w:val="006D56DC"/>
    <w:rsid w:val="006D5B8F"/>
    <w:rsid w:val="006D6772"/>
    <w:rsid w:val="006E1A77"/>
    <w:rsid w:val="006E5E10"/>
    <w:rsid w:val="006E71F3"/>
    <w:rsid w:val="006F11F1"/>
    <w:rsid w:val="006F3C8C"/>
    <w:rsid w:val="006F595C"/>
    <w:rsid w:val="006F7513"/>
    <w:rsid w:val="007004B8"/>
    <w:rsid w:val="007030E8"/>
    <w:rsid w:val="00703BC6"/>
    <w:rsid w:val="0070401E"/>
    <w:rsid w:val="007059C2"/>
    <w:rsid w:val="00711062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565F"/>
    <w:rsid w:val="007877BB"/>
    <w:rsid w:val="00790BF6"/>
    <w:rsid w:val="007936B6"/>
    <w:rsid w:val="00793C5A"/>
    <w:rsid w:val="007951A8"/>
    <w:rsid w:val="00795AE4"/>
    <w:rsid w:val="0079638F"/>
    <w:rsid w:val="00797643"/>
    <w:rsid w:val="007978AE"/>
    <w:rsid w:val="007A060D"/>
    <w:rsid w:val="007B4742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6C2B"/>
    <w:rsid w:val="008455E6"/>
    <w:rsid w:val="00846451"/>
    <w:rsid w:val="008479B3"/>
    <w:rsid w:val="00860492"/>
    <w:rsid w:val="008606F2"/>
    <w:rsid w:val="008615C5"/>
    <w:rsid w:val="00872584"/>
    <w:rsid w:val="00877AF3"/>
    <w:rsid w:val="00880794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147"/>
    <w:rsid w:val="008C6A2E"/>
    <w:rsid w:val="008C7203"/>
    <w:rsid w:val="008D1C59"/>
    <w:rsid w:val="008D581A"/>
    <w:rsid w:val="008D5825"/>
    <w:rsid w:val="008E199E"/>
    <w:rsid w:val="008E2D49"/>
    <w:rsid w:val="008E5271"/>
    <w:rsid w:val="008E5CAE"/>
    <w:rsid w:val="008E6420"/>
    <w:rsid w:val="008F0E5D"/>
    <w:rsid w:val="008F1ED7"/>
    <w:rsid w:val="008F27A5"/>
    <w:rsid w:val="008F607D"/>
    <w:rsid w:val="008F7803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3170D"/>
    <w:rsid w:val="00935444"/>
    <w:rsid w:val="009370CA"/>
    <w:rsid w:val="00937F16"/>
    <w:rsid w:val="00940507"/>
    <w:rsid w:val="0094406E"/>
    <w:rsid w:val="00946C2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27F4"/>
    <w:rsid w:val="00983858"/>
    <w:rsid w:val="00983E90"/>
    <w:rsid w:val="00985287"/>
    <w:rsid w:val="009867E8"/>
    <w:rsid w:val="00990703"/>
    <w:rsid w:val="009932EA"/>
    <w:rsid w:val="009940A8"/>
    <w:rsid w:val="009961A9"/>
    <w:rsid w:val="00997880"/>
    <w:rsid w:val="009A1303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E43CA"/>
    <w:rsid w:val="009F4715"/>
    <w:rsid w:val="009F5972"/>
    <w:rsid w:val="00A00A3A"/>
    <w:rsid w:val="00A044F2"/>
    <w:rsid w:val="00A10417"/>
    <w:rsid w:val="00A1089B"/>
    <w:rsid w:val="00A11C43"/>
    <w:rsid w:val="00A155CF"/>
    <w:rsid w:val="00A16541"/>
    <w:rsid w:val="00A165FC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610CA"/>
    <w:rsid w:val="00A637F9"/>
    <w:rsid w:val="00A64522"/>
    <w:rsid w:val="00A6499D"/>
    <w:rsid w:val="00A652E8"/>
    <w:rsid w:val="00A66E08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87131"/>
    <w:rsid w:val="00A908F9"/>
    <w:rsid w:val="00A90B19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31D0"/>
    <w:rsid w:val="00AD4F61"/>
    <w:rsid w:val="00AD773E"/>
    <w:rsid w:val="00AE0C2F"/>
    <w:rsid w:val="00AE0D23"/>
    <w:rsid w:val="00AE3859"/>
    <w:rsid w:val="00AE5B80"/>
    <w:rsid w:val="00AE63DE"/>
    <w:rsid w:val="00AF34F6"/>
    <w:rsid w:val="00B01757"/>
    <w:rsid w:val="00B01FE7"/>
    <w:rsid w:val="00B13615"/>
    <w:rsid w:val="00B14DD3"/>
    <w:rsid w:val="00B1501F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547F2"/>
    <w:rsid w:val="00B63E20"/>
    <w:rsid w:val="00B65D86"/>
    <w:rsid w:val="00B66197"/>
    <w:rsid w:val="00B7417F"/>
    <w:rsid w:val="00B87646"/>
    <w:rsid w:val="00B90FED"/>
    <w:rsid w:val="00B92DE7"/>
    <w:rsid w:val="00B93DE3"/>
    <w:rsid w:val="00B94BA4"/>
    <w:rsid w:val="00B96AFF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1FEC"/>
    <w:rsid w:val="00BC259C"/>
    <w:rsid w:val="00BC2E3E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07B7E"/>
    <w:rsid w:val="00C13623"/>
    <w:rsid w:val="00C16887"/>
    <w:rsid w:val="00C17EAD"/>
    <w:rsid w:val="00C223BB"/>
    <w:rsid w:val="00C2759F"/>
    <w:rsid w:val="00C302F4"/>
    <w:rsid w:val="00C349A8"/>
    <w:rsid w:val="00C3599E"/>
    <w:rsid w:val="00C41121"/>
    <w:rsid w:val="00C44E32"/>
    <w:rsid w:val="00C638C9"/>
    <w:rsid w:val="00C639A9"/>
    <w:rsid w:val="00C63FC0"/>
    <w:rsid w:val="00C65B13"/>
    <w:rsid w:val="00C66DF2"/>
    <w:rsid w:val="00C714D0"/>
    <w:rsid w:val="00C72376"/>
    <w:rsid w:val="00C7776A"/>
    <w:rsid w:val="00C806F6"/>
    <w:rsid w:val="00C8137A"/>
    <w:rsid w:val="00C819B9"/>
    <w:rsid w:val="00C83237"/>
    <w:rsid w:val="00C8707E"/>
    <w:rsid w:val="00C90442"/>
    <w:rsid w:val="00C945AC"/>
    <w:rsid w:val="00CA0C82"/>
    <w:rsid w:val="00CA1B87"/>
    <w:rsid w:val="00CA3124"/>
    <w:rsid w:val="00CA373B"/>
    <w:rsid w:val="00CB17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1A27"/>
    <w:rsid w:val="00CE52E3"/>
    <w:rsid w:val="00CE58C8"/>
    <w:rsid w:val="00CE5C8B"/>
    <w:rsid w:val="00CE704E"/>
    <w:rsid w:val="00CF06F2"/>
    <w:rsid w:val="00CF0D5B"/>
    <w:rsid w:val="00CF0EFB"/>
    <w:rsid w:val="00CF37FD"/>
    <w:rsid w:val="00CF6098"/>
    <w:rsid w:val="00D00FC7"/>
    <w:rsid w:val="00D0295D"/>
    <w:rsid w:val="00D15D6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561F6"/>
    <w:rsid w:val="00D61B1D"/>
    <w:rsid w:val="00D623D3"/>
    <w:rsid w:val="00D70CD1"/>
    <w:rsid w:val="00D73E12"/>
    <w:rsid w:val="00D87955"/>
    <w:rsid w:val="00D87D19"/>
    <w:rsid w:val="00D9526C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4E39"/>
    <w:rsid w:val="00DB7B92"/>
    <w:rsid w:val="00DC029D"/>
    <w:rsid w:val="00DC2250"/>
    <w:rsid w:val="00DC2825"/>
    <w:rsid w:val="00DC3942"/>
    <w:rsid w:val="00DC6147"/>
    <w:rsid w:val="00DD0CA9"/>
    <w:rsid w:val="00DD4C67"/>
    <w:rsid w:val="00DD4FB0"/>
    <w:rsid w:val="00DE3516"/>
    <w:rsid w:val="00DF01FC"/>
    <w:rsid w:val="00DF06BD"/>
    <w:rsid w:val="00DF07BD"/>
    <w:rsid w:val="00DF1153"/>
    <w:rsid w:val="00DF639B"/>
    <w:rsid w:val="00DF7A2A"/>
    <w:rsid w:val="00E001E8"/>
    <w:rsid w:val="00E00E7C"/>
    <w:rsid w:val="00E103F2"/>
    <w:rsid w:val="00E11605"/>
    <w:rsid w:val="00E23878"/>
    <w:rsid w:val="00E23AF6"/>
    <w:rsid w:val="00E23FF3"/>
    <w:rsid w:val="00E24426"/>
    <w:rsid w:val="00E24FB4"/>
    <w:rsid w:val="00E30994"/>
    <w:rsid w:val="00E32522"/>
    <w:rsid w:val="00E332F6"/>
    <w:rsid w:val="00E40FB4"/>
    <w:rsid w:val="00E53D62"/>
    <w:rsid w:val="00E6313B"/>
    <w:rsid w:val="00E73ED1"/>
    <w:rsid w:val="00E76C24"/>
    <w:rsid w:val="00E8201F"/>
    <w:rsid w:val="00E84B2F"/>
    <w:rsid w:val="00E84BA6"/>
    <w:rsid w:val="00E85751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AE1"/>
    <w:rsid w:val="00F11222"/>
    <w:rsid w:val="00F145C5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221B"/>
    <w:rsid w:val="00F75752"/>
    <w:rsid w:val="00F81358"/>
    <w:rsid w:val="00F829DC"/>
    <w:rsid w:val="00F842AA"/>
    <w:rsid w:val="00F8530D"/>
    <w:rsid w:val="00F8592C"/>
    <w:rsid w:val="00F863FF"/>
    <w:rsid w:val="00F86BCB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C52DB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2">
    <w:name w:val="Emphasis"/>
    <w:uiPriority w:val="20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a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56B0-457F-4595-B0B7-99AF7BDD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2021-01-18T09:30:00Z</cp:lastPrinted>
  <dcterms:created xsi:type="dcterms:W3CDTF">2021-04-23T12:33:00Z</dcterms:created>
  <dcterms:modified xsi:type="dcterms:W3CDTF">2021-04-23T12:33:00Z</dcterms:modified>
</cp:coreProperties>
</file>