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14" w:tblpY="-847"/>
        <w:tblW w:w="98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267"/>
        <w:gridCol w:w="3081"/>
      </w:tblGrid>
      <w:tr w:rsidR="00C909F6" w:rsidRPr="00B557A9" w:rsidTr="00A37A7E">
        <w:trPr>
          <w:trHeight w:val="1686"/>
        </w:trPr>
        <w:tc>
          <w:tcPr>
            <w:tcW w:w="3472" w:type="dxa"/>
          </w:tcPr>
          <w:p w:rsidR="00C909F6" w:rsidRPr="00A37A7E" w:rsidRDefault="00C909F6" w:rsidP="001C0F82">
            <w:pPr>
              <w:spacing w:after="0" w:line="240" w:lineRule="auto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9F6" w:rsidRPr="00A37A7E" w:rsidRDefault="00C909F6" w:rsidP="001C0F82">
            <w:pPr>
              <w:spacing w:after="0" w:line="240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7E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  <w:p w:rsidR="00C909F6" w:rsidRPr="00A37A7E" w:rsidRDefault="00C909F6" w:rsidP="001C0F82">
            <w:pPr>
              <w:spacing w:after="0" w:line="240" w:lineRule="auto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7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«Койгородский»</w:t>
            </w:r>
          </w:p>
          <w:p w:rsidR="00C909F6" w:rsidRPr="00A37A7E" w:rsidRDefault="00C909F6" w:rsidP="001C0F82">
            <w:pPr>
              <w:spacing w:after="0" w:line="240" w:lineRule="auto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C909F6" w:rsidRPr="00A37A7E" w:rsidRDefault="00C909F6" w:rsidP="001C0F82">
            <w:pPr>
              <w:spacing w:after="0" w:line="240" w:lineRule="auto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9F6" w:rsidRPr="00A37A7E" w:rsidRDefault="00C909F6" w:rsidP="001C0F82">
            <w:pPr>
              <w:spacing w:after="0" w:line="240" w:lineRule="auto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7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4EF405" wp14:editId="00F43D82">
                  <wp:extent cx="819150" cy="895350"/>
                  <wp:effectExtent l="0" t="0" r="0" b="0"/>
                  <wp:docPr id="1" name="Рисунок 1" descr="C:\Documents and Settings\User\Application Data\Microsoft\Application Data\Application Data\Microsoft\WINDOWS\Application Data\Microsoft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Application Data\Microsoft\Application Data\Application Data\Microsoft\WINDOWS\Application Data\Microsoft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C909F6" w:rsidRPr="00A37A7E" w:rsidRDefault="00C909F6" w:rsidP="001C0F82">
            <w:pPr>
              <w:spacing w:after="0" w:line="240" w:lineRule="auto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9F6" w:rsidRPr="00A37A7E" w:rsidRDefault="00C909F6" w:rsidP="001C0F82">
            <w:pPr>
              <w:spacing w:after="0" w:line="240" w:lineRule="auto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7E">
              <w:rPr>
                <w:rFonts w:ascii="Times New Roman" w:hAnsi="Times New Roman" w:cs="Times New Roman"/>
                <w:sz w:val="24"/>
                <w:szCs w:val="24"/>
              </w:rPr>
              <w:t xml:space="preserve"> «Койгорт»</w:t>
            </w:r>
          </w:p>
          <w:p w:rsidR="00C909F6" w:rsidRPr="00A37A7E" w:rsidRDefault="00C909F6" w:rsidP="001C0F82">
            <w:pPr>
              <w:spacing w:after="0" w:line="240" w:lineRule="auto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7E">
              <w:rPr>
                <w:rFonts w:ascii="Times New Roman" w:hAnsi="Times New Roman" w:cs="Times New Roman"/>
                <w:sz w:val="24"/>
                <w:szCs w:val="24"/>
              </w:rPr>
              <w:t>муниципальнöй районса</w:t>
            </w:r>
          </w:p>
          <w:p w:rsidR="00C909F6" w:rsidRPr="00A37A7E" w:rsidRDefault="00C909F6" w:rsidP="001C0F82">
            <w:pPr>
              <w:spacing w:after="0" w:line="240" w:lineRule="auto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7A7E">
              <w:rPr>
                <w:rFonts w:ascii="Times New Roman" w:hAnsi="Times New Roman" w:cs="Times New Roman"/>
                <w:sz w:val="24"/>
                <w:szCs w:val="24"/>
              </w:rPr>
              <w:t>Сöвет</w:t>
            </w:r>
            <w:proofErr w:type="gramEnd"/>
          </w:p>
          <w:p w:rsidR="00C909F6" w:rsidRPr="00A37A7E" w:rsidRDefault="00C909F6" w:rsidP="001C0F82">
            <w:pPr>
              <w:spacing w:after="0" w:line="240" w:lineRule="auto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9F6" w:rsidRPr="00A37A7E" w:rsidRDefault="00C909F6" w:rsidP="001C0F82">
            <w:pPr>
              <w:spacing w:after="0" w:line="240" w:lineRule="auto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09F6" w:rsidRPr="00A37A7E" w:rsidRDefault="00C909F6" w:rsidP="001C0F82">
      <w:pPr>
        <w:pStyle w:val="ConsTitle"/>
        <w:widowControl/>
        <w:ind w:right="28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37A7E">
        <w:rPr>
          <w:rFonts w:ascii="Times New Roman" w:hAnsi="Times New Roman" w:cs="Times New Roman"/>
          <w:sz w:val="28"/>
          <w:szCs w:val="28"/>
        </w:rPr>
        <w:t>РЕШЕНИЕ</w:t>
      </w:r>
    </w:p>
    <w:p w:rsidR="00C909F6" w:rsidRPr="00A37A7E" w:rsidRDefault="00C909F6" w:rsidP="001C0F82">
      <w:pPr>
        <w:pStyle w:val="ConsTitle"/>
        <w:widowControl/>
        <w:ind w:right="28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37A7E">
        <w:rPr>
          <w:rFonts w:ascii="Times New Roman" w:hAnsi="Times New Roman" w:cs="Times New Roman"/>
          <w:sz w:val="28"/>
          <w:szCs w:val="28"/>
        </w:rPr>
        <w:t>ПОМШУÖМ</w:t>
      </w:r>
    </w:p>
    <w:p w:rsidR="00C909F6" w:rsidRPr="00B557A9" w:rsidRDefault="00C909F6" w:rsidP="001C0F82">
      <w:pPr>
        <w:pStyle w:val="ConsTitle"/>
        <w:widowControl/>
        <w:ind w:right="281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909F6" w:rsidRPr="00B557A9" w:rsidRDefault="00C909F6" w:rsidP="001C0F82">
      <w:pPr>
        <w:pStyle w:val="ConsTitle"/>
        <w:widowControl/>
        <w:ind w:right="281"/>
        <w:outlineLvl w:val="0"/>
        <w:rPr>
          <w:rFonts w:ascii="Times New Roman" w:hAnsi="Times New Roman" w:cs="Times New Roman"/>
          <w:b w:val="0"/>
        </w:rPr>
      </w:pPr>
      <w:r w:rsidRPr="00B557A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</w:t>
      </w:r>
    </w:p>
    <w:p w:rsidR="00C909F6" w:rsidRPr="00B557A9" w:rsidRDefault="00C909F6" w:rsidP="001C0F82">
      <w:pPr>
        <w:spacing w:after="0" w:line="240" w:lineRule="auto"/>
        <w:ind w:right="281"/>
        <w:rPr>
          <w:rFonts w:ascii="Times New Roman" w:hAnsi="Times New Roman" w:cs="Times New Roman"/>
          <w:sz w:val="28"/>
          <w:szCs w:val="28"/>
        </w:rPr>
      </w:pPr>
      <w:r w:rsidRPr="00B557A9">
        <w:rPr>
          <w:rFonts w:ascii="Times New Roman" w:hAnsi="Times New Roman" w:cs="Times New Roman"/>
          <w:sz w:val="28"/>
          <w:szCs w:val="28"/>
        </w:rPr>
        <w:t xml:space="preserve">  от  </w:t>
      </w:r>
      <w:r w:rsidR="009E705B" w:rsidRPr="00B557A9">
        <w:rPr>
          <w:rFonts w:ascii="Times New Roman" w:hAnsi="Times New Roman" w:cs="Times New Roman"/>
          <w:sz w:val="28"/>
          <w:szCs w:val="28"/>
        </w:rPr>
        <w:t>16 декабря</w:t>
      </w:r>
      <w:r w:rsidRPr="00B557A9">
        <w:rPr>
          <w:rFonts w:ascii="Times New Roman" w:hAnsi="Times New Roman" w:cs="Times New Roman"/>
          <w:sz w:val="28"/>
          <w:szCs w:val="28"/>
        </w:rPr>
        <w:t xml:space="preserve"> 2022 года                   </w:t>
      </w:r>
      <w:r w:rsidR="00CB0107" w:rsidRPr="00B557A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37A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B0107" w:rsidRPr="00B557A9">
        <w:rPr>
          <w:rFonts w:ascii="Times New Roman" w:hAnsi="Times New Roman" w:cs="Times New Roman"/>
          <w:sz w:val="28"/>
          <w:szCs w:val="28"/>
        </w:rPr>
        <w:t>№</w:t>
      </w:r>
      <w:r w:rsidR="00A37A7E">
        <w:rPr>
          <w:rFonts w:ascii="Times New Roman" w:hAnsi="Times New Roman" w:cs="Times New Roman"/>
          <w:sz w:val="28"/>
          <w:szCs w:val="28"/>
        </w:rPr>
        <w:t xml:space="preserve">  VI - 22/200</w:t>
      </w:r>
      <w:r w:rsidRPr="00B557A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C909F6" w:rsidRPr="00B557A9" w:rsidRDefault="00C909F6" w:rsidP="001C0F82">
      <w:pPr>
        <w:pStyle w:val="ConsTitle"/>
        <w:widowControl/>
        <w:ind w:right="281"/>
        <w:rPr>
          <w:rFonts w:ascii="Times New Roman" w:hAnsi="Times New Roman" w:cs="Times New Roman"/>
          <w:b w:val="0"/>
          <w:sz w:val="28"/>
          <w:szCs w:val="28"/>
        </w:rPr>
      </w:pPr>
    </w:p>
    <w:p w:rsidR="00C909F6" w:rsidRPr="00B557A9" w:rsidRDefault="00C909F6" w:rsidP="001C0F82">
      <w:pPr>
        <w:pStyle w:val="ConsTitle"/>
        <w:widowControl/>
        <w:ind w:right="-28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557A9">
        <w:rPr>
          <w:rFonts w:ascii="Times New Roman" w:hAnsi="Times New Roman" w:cs="Times New Roman"/>
          <w:b w:val="0"/>
          <w:sz w:val="28"/>
          <w:szCs w:val="28"/>
        </w:rPr>
        <w:t>Республика Коми, с.Койгородок</w:t>
      </w:r>
    </w:p>
    <w:p w:rsidR="00C909F6" w:rsidRPr="00B557A9" w:rsidRDefault="00C909F6" w:rsidP="001C0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909F6" w:rsidRPr="00B557A9" w:rsidRDefault="00B557A9" w:rsidP="001C0F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57A9">
        <w:rPr>
          <w:rFonts w:ascii="Times New Roman" w:hAnsi="Times New Roman" w:cs="Times New Roman"/>
          <w:b/>
          <w:bCs/>
          <w:sz w:val="28"/>
          <w:szCs w:val="28"/>
        </w:rPr>
        <w:t>Об установлении гражданам, обучающимся по программам высшего профессионального образования по очной форме целевого обучения</w:t>
      </w:r>
      <w:r w:rsidRPr="00B557A9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B557A9">
        <w:rPr>
          <w:rFonts w:ascii="Times New Roman" w:hAnsi="Times New Roman" w:cs="Times New Roman"/>
          <w:b/>
          <w:bCs/>
          <w:sz w:val="28"/>
          <w:szCs w:val="28"/>
        </w:rPr>
        <w:t xml:space="preserve">с обязательством последующего прохождения муниципальной службы в администрации МР «Койгородский»,  мер социальной поддержки в виде </w:t>
      </w:r>
      <w:r w:rsidR="00E4732E">
        <w:rPr>
          <w:rFonts w:ascii="Times New Roman" w:hAnsi="Times New Roman" w:cs="Times New Roman"/>
          <w:b/>
          <w:bCs/>
          <w:sz w:val="28"/>
          <w:szCs w:val="28"/>
        </w:rPr>
        <w:t>ежегодной</w:t>
      </w:r>
      <w:r w:rsidRPr="00B557A9">
        <w:rPr>
          <w:rFonts w:ascii="Times New Roman" w:hAnsi="Times New Roman" w:cs="Times New Roman"/>
          <w:b/>
          <w:bCs/>
          <w:sz w:val="28"/>
          <w:szCs w:val="28"/>
        </w:rPr>
        <w:t xml:space="preserve"> выплаты</w:t>
      </w:r>
    </w:p>
    <w:p w:rsidR="00C909F6" w:rsidRPr="00B557A9" w:rsidRDefault="00C909F6" w:rsidP="001C0F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05B" w:rsidRDefault="00C909F6" w:rsidP="001C0F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материального стимулирования и (или) поддержки освоения образовательных программ гражданами, обучающимися по программам высшего образования по очной форме обучения  с обязательством последующего прохождения муниципальной службы в администрации МР «Койгородский» на основании заключенных с администрацией договоров о целевом обучении, в соответствии с </w:t>
      </w:r>
      <w:hyperlink r:id="rId7" w:history="1">
        <w:r w:rsidRPr="00CB0107">
          <w:rPr>
            <w:rFonts w:ascii="Times New Roman" w:hAnsi="Times New Roman" w:cs="Times New Roman"/>
            <w:sz w:val="28"/>
            <w:szCs w:val="28"/>
          </w:rPr>
          <w:t>подпунктом 7 пункта 2 статьи 34</w:t>
        </w:r>
      </w:hyperlink>
      <w:r w:rsidRPr="00CB010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CB0107">
          <w:rPr>
            <w:rFonts w:ascii="Times New Roman" w:hAnsi="Times New Roman" w:cs="Times New Roman"/>
            <w:sz w:val="28"/>
            <w:szCs w:val="28"/>
          </w:rPr>
          <w:t>статьей 56</w:t>
        </w:r>
      </w:hyperlink>
      <w:r w:rsidRPr="00CB0107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года N 273-ФЗ</w:t>
      </w:r>
      <w:proofErr w:type="gramEnd"/>
      <w:r w:rsidRPr="00CB0107">
        <w:rPr>
          <w:rFonts w:ascii="Times New Roman" w:hAnsi="Times New Roman" w:cs="Times New Roman"/>
          <w:sz w:val="28"/>
          <w:szCs w:val="28"/>
        </w:rPr>
        <w:t xml:space="preserve"> "Об образовании в Российской Федерации",</w:t>
      </w:r>
      <w:r w:rsidR="00950A6B">
        <w:rPr>
          <w:rFonts w:ascii="Times New Roman" w:hAnsi="Times New Roman" w:cs="Times New Roman"/>
          <w:sz w:val="28"/>
          <w:szCs w:val="28"/>
        </w:rPr>
        <w:t xml:space="preserve"> с частью 1 статьи 28.1 Федерального закона </w:t>
      </w:r>
      <w:proofErr w:type="gramStart"/>
      <w:r w:rsidR="00950A6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950A6B">
        <w:rPr>
          <w:rFonts w:ascii="Times New Roman" w:hAnsi="Times New Roman" w:cs="Times New Roman"/>
          <w:sz w:val="28"/>
          <w:szCs w:val="28"/>
        </w:rPr>
        <w:t xml:space="preserve"> 02.03.2007 г. № 25-ФЗ «О муниципальной службе в Российской Федерации», статьи </w:t>
      </w:r>
      <w:r w:rsidRPr="00CB010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9E705B" w:rsidRPr="00CB0107">
          <w:rPr>
            <w:rFonts w:ascii="Times New Roman" w:hAnsi="Times New Roman" w:cs="Times New Roman"/>
            <w:sz w:val="28"/>
            <w:szCs w:val="28"/>
          </w:rPr>
          <w:t>29</w:t>
        </w:r>
      </w:hyperlink>
      <w:r w:rsidRPr="00CB0107">
        <w:rPr>
          <w:rFonts w:ascii="Times New Roman" w:hAnsi="Times New Roman" w:cs="Times New Roman"/>
          <w:sz w:val="28"/>
          <w:szCs w:val="28"/>
        </w:rPr>
        <w:t xml:space="preserve"> Устава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  <w:r w:rsidR="009E705B">
        <w:rPr>
          <w:rFonts w:ascii="Times New Roman" w:hAnsi="Times New Roman" w:cs="Times New Roman"/>
          <w:sz w:val="28"/>
          <w:szCs w:val="28"/>
        </w:rPr>
        <w:t>«Койгородский»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E705B" w:rsidRDefault="009E705B" w:rsidP="001C0F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09F6" w:rsidRDefault="009E705B" w:rsidP="001C0F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909F6" w:rsidRPr="00B557A9">
        <w:rPr>
          <w:rFonts w:ascii="Times New Roman" w:hAnsi="Times New Roman" w:cs="Times New Roman"/>
          <w:b/>
          <w:sz w:val="28"/>
          <w:szCs w:val="28"/>
        </w:rPr>
        <w:t xml:space="preserve">Совет муниципального района </w:t>
      </w:r>
      <w:r w:rsidRPr="00B557A9">
        <w:rPr>
          <w:rFonts w:ascii="Times New Roman" w:hAnsi="Times New Roman" w:cs="Times New Roman"/>
          <w:b/>
          <w:sz w:val="28"/>
          <w:szCs w:val="28"/>
        </w:rPr>
        <w:t>«Койгородский»</w:t>
      </w:r>
      <w:r w:rsidR="00C909F6">
        <w:rPr>
          <w:rFonts w:ascii="Times New Roman" w:hAnsi="Times New Roman" w:cs="Times New Roman"/>
          <w:sz w:val="28"/>
          <w:szCs w:val="28"/>
        </w:rPr>
        <w:t xml:space="preserve"> </w:t>
      </w:r>
      <w:r w:rsidR="00B557A9" w:rsidRPr="00B557A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909F6" w:rsidRDefault="00C909F6" w:rsidP="001C0F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Установить гражданам, обучающимся по программам высшего образования по очной форме на основании заключенных с администрацией </w:t>
      </w:r>
      <w:r w:rsidR="009E705B">
        <w:rPr>
          <w:rFonts w:ascii="Times New Roman" w:hAnsi="Times New Roman" w:cs="Times New Roman"/>
          <w:sz w:val="28"/>
          <w:szCs w:val="28"/>
        </w:rPr>
        <w:t>МР «Койгородский»</w:t>
      </w:r>
      <w:r>
        <w:rPr>
          <w:rFonts w:ascii="Times New Roman" w:hAnsi="Times New Roman" w:cs="Times New Roman"/>
          <w:sz w:val="28"/>
          <w:szCs w:val="28"/>
        </w:rPr>
        <w:t xml:space="preserve"> договоров о целевом обучении, меру поддержки за счет средств бюджета муниципального района </w:t>
      </w:r>
      <w:r w:rsidR="009E705B">
        <w:rPr>
          <w:rFonts w:ascii="Times New Roman" w:hAnsi="Times New Roman" w:cs="Times New Roman"/>
          <w:sz w:val="28"/>
          <w:szCs w:val="28"/>
        </w:rPr>
        <w:t>«Койгородский»</w:t>
      </w:r>
      <w:r>
        <w:rPr>
          <w:rFonts w:ascii="Times New Roman" w:hAnsi="Times New Roman" w:cs="Times New Roman"/>
          <w:sz w:val="28"/>
          <w:szCs w:val="28"/>
        </w:rPr>
        <w:t xml:space="preserve"> в виде </w:t>
      </w:r>
      <w:r w:rsidR="00BD1175">
        <w:rPr>
          <w:rFonts w:ascii="Times New Roman" w:hAnsi="Times New Roman" w:cs="Times New Roman"/>
          <w:sz w:val="28"/>
          <w:szCs w:val="28"/>
        </w:rPr>
        <w:t>ежегодной</w:t>
      </w:r>
      <w:r>
        <w:rPr>
          <w:rFonts w:ascii="Times New Roman" w:hAnsi="Times New Roman" w:cs="Times New Roman"/>
          <w:sz w:val="28"/>
          <w:szCs w:val="28"/>
        </w:rPr>
        <w:t xml:space="preserve"> денежной выплаты в размере </w:t>
      </w:r>
      <w:r w:rsidR="00576B04" w:rsidRPr="00780E91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BD1175" w:rsidRPr="00780E91">
        <w:rPr>
          <w:rFonts w:ascii="Times New Roman" w:hAnsi="Times New Roman" w:cs="Times New Roman"/>
          <w:color w:val="000000" w:themeColor="text1"/>
          <w:sz w:val="28"/>
          <w:szCs w:val="28"/>
        </w:rPr>
        <w:t> 000</w:t>
      </w:r>
      <w:r w:rsidR="00BD11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C909F6" w:rsidRDefault="00C909F6" w:rsidP="001C0F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Администрации муниципального района </w:t>
      </w:r>
      <w:r w:rsidR="009E705B">
        <w:rPr>
          <w:rFonts w:ascii="Times New Roman" w:hAnsi="Times New Roman" w:cs="Times New Roman"/>
          <w:sz w:val="28"/>
          <w:szCs w:val="28"/>
        </w:rPr>
        <w:t>«Койгородский»</w:t>
      </w:r>
      <w:r>
        <w:rPr>
          <w:rFonts w:ascii="Times New Roman" w:hAnsi="Times New Roman" w:cs="Times New Roman"/>
          <w:sz w:val="28"/>
          <w:szCs w:val="28"/>
        </w:rPr>
        <w:t xml:space="preserve"> принять нормативные правовые акты, обеспечивающие реализацию настоящего решения.</w:t>
      </w:r>
      <w:bookmarkStart w:id="0" w:name="_GoBack"/>
      <w:bookmarkEnd w:id="0"/>
    </w:p>
    <w:p w:rsidR="00C909F6" w:rsidRDefault="00C909F6" w:rsidP="001C0F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официального опубликования в </w:t>
      </w:r>
      <w:r w:rsidR="009E705B">
        <w:rPr>
          <w:rFonts w:ascii="Times New Roman" w:hAnsi="Times New Roman" w:cs="Times New Roman"/>
          <w:sz w:val="28"/>
          <w:szCs w:val="28"/>
        </w:rPr>
        <w:t>Информационном</w:t>
      </w:r>
      <w:r>
        <w:rPr>
          <w:rFonts w:ascii="Times New Roman" w:hAnsi="Times New Roman" w:cs="Times New Roman"/>
          <w:sz w:val="28"/>
          <w:szCs w:val="28"/>
        </w:rPr>
        <w:t xml:space="preserve"> вестник</w:t>
      </w:r>
      <w:r w:rsidR="009E705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Совета и администрации </w:t>
      </w:r>
      <w:r w:rsidR="009E705B">
        <w:rPr>
          <w:rFonts w:ascii="Times New Roman" w:hAnsi="Times New Roman" w:cs="Times New Roman"/>
          <w:sz w:val="28"/>
          <w:szCs w:val="28"/>
        </w:rPr>
        <w:t>МР «Койгородский».</w:t>
      </w:r>
    </w:p>
    <w:p w:rsidR="00465EE9" w:rsidRDefault="00465EE9" w:rsidP="001C0F82"/>
    <w:p w:rsidR="00A37A7E" w:rsidRPr="00A37A7E" w:rsidRDefault="00A37A7E" w:rsidP="001C0F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МР «Койгородский» - руководитель </w:t>
      </w:r>
    </w:p>
    <w:p w:rsidR="00A37A7E" w:rsidRPr="00A37A7E" w:rsidRDefault="00A37A7E" w:rsidP="001C0F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A7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МР «Койгородский»                                           Л.Ю. Ушакова</w:t>
      </w:r>
    </w:p>
    <w:p w:rsidR="009E705B" w:rsidRPr="009E705B" w:rsidRDefault="009E705B" w:rsidP="001C0F82">
      <w:pPr>
        <w:tabs>
          <w:tab w:val="left" w:pos="-142"/>
        </w:tabs>
        <w:rPr>
          <w:rFonts w:ascii="Times New Roman" w:hAnsi="Times New Roman" w:cs="Times New Roman"/>
          <w:sz w:val="28"/>
          <w:szCs w:val="28"/>
        </w:rPr>
      </w:pPr>
    </w:p>
    <w:sectPr w:rsidR="009E705B" w:rsidRPr="009E705B" w:rsidSect="00A37A7E">
      <w:pgSz w:w="11905" w:h="16838"/>
      <w:pgMar w:top="1134" w:right="850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09F6"/>
    <w:rsid w:val="001A141C"/>
    <w:rsid w:val="001C0F82"/>
    <w:rsid w:val="00432794"/>
    <w:rsid w:val="00465EE9"/>
    <w:rsid w:val="00576B04"/>
    <w:rsid w:val="006B79DF"/>
    <w:rsid w:val="00780E91"/>
    <w:rsid w:val="00950A6B"/>
    <w:rsid w:val="009E705B"/>
    <w:rsid w:val="00A37A7E"/>
    <w:rsid w:val="00B557A9"/>
    <w:rsid w:val="00BD1175"/>
    <w:rsid w:val="00C909F6"/>
    <w:rsid w:val="00CB0107"/>
    <w:rsid w:val="00CB31D3"/>
    <w:rsid w:val="00E47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909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0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16F7E1BA89E01145EE5AB286D920246845937F47793E278EB13508DAA04F2C0561F21AA31B6494922DD641A7399F33F3EAC124D3N4T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16F7E1BA89E01145EE5AB286D920246845937F47793E278EB13508DAA04F2C0561F21AA61C6AC1C762D71DE3698C32F4EAC226CF42CA11N9T6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Documents%20and%20Settings\User\Application%20Data\Microsoft\Application%20Data\Application%20Data\Microsoft\WINDOWS\Application%20Data\Microsoft\WINWORD\CLIPART\KOMI_GER.WM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16F7E1BA89E01145EE44BF90B57E206A4CCF7647713774D3E5335F85F049794521F44FE55862C1C3698044A237D563B5A1CE24D45ECB118A97BCD8N0T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Админ</cp:lastModifiedBy>
  <cp:revision>9</cp:revision>
  <cp:lastPrinted>2022-12-19T07:21:00Z</cp:lastPrinted>
  <dcterms:created xsi:type="dcterms:W3CDTF">2022-12-05T12:27:00Z</dcterms:created>
  <dcterms:modified xsi:type="dcterms:W3CDTF">2022-12-19T07:22:00Z</dcterms:modified>
</cp:coreProperties>
</file>