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847"/>
        <w:tblW w:w="106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7"/>
        <w:gridCol w:w="3459"/>
        <w:gridCol w:w="3610"/>
      </w:tblGrid>
      <w:tr w:rsidR="00FB352E" w:rsidRPr="00946A1C" w:rsidTr="00B30B98">
        <w:trPr>
          <w:trHeight w:val="1710"/>
        </w:trPr>
        <w:tc>
          <w:tcPr>
            <w:tcW w:w="3557" w:type="dxa"/>
          </w:tcPr>
          <w:p w:rsidR="00FB352E" w:rsidRPr="00946A1C" w:rsidRDefault="00FB352E" w:rsidP="00FA339C">
            <w:pPr>
              <w:ind w:right="281"/>
              <w:jc w:val="center"/>
            </w:pPr>
            <w:bookmarkStart w:id="0" w:name="_GoBack"/>
            <w:bookmarkEnd w:id="0"/>
          </w:p>
          <w:p w:rsidR="00FB352E" w:rsidRPr="00946A1C" w:rsidRDefault="00FB352E" w:rsidP="00B30B98">
            <w:pPr>
              <w:ind w:right="15"/>
              <w:jc w:val="center"/>
            </w:pPr>
            <w:r w:rsidRPr="00946A1C">
              <w:t>Совет</w:t>
            </w:r>
          </w:p>
          <w:p w:rsidR="00FB352E" w:rsidRPr="00946A1C" w:rsidRDefault="00FB352E" w:rsidP="00FA339C">
            <w:pPr>
              <w:ind w:right="281"/>
              <w:jc w:val="center"/>
            </w:pPr>
            <w:r w:rsidRPr="00946A1C">
              <w:t>муниципального района «Койгородский»</w:t>
            </w:r>
          </w:p>
          <w:p w:rsidR="00FB352E" w:rsidRPr="00946A1C" w:rsidRDefault="00FB352E" w:rsidP="00FA339C">
            <w:pPr>
              <w:ind w:right="281"/>
              <w:jc w:val="center"/>
            </w:pPr>
          </w:p>
        </w:tc>
        <w:tc>
          <w:tcPr>
            <w:tcW w:w="3459" w:type="dxa"/>
          </w:tcPr>
          <w:p w:rsidR="00FB352E" w:rsidRPr="00946A1C" w:rsidRDefault="00FB352E" w:rsidP="00FA339C">
            <w:pPr>
              <w:ind w:right="281"/>
              <w:jc w:val="center"/>
            </w:pPr>
          </w:p>
          <w:p w:rsidR="00FB352E" w:rsidRPr="00946A1C" w:rsidRDefault="00FB352E" w:rsidP="00FA339C">
            <w:pPr>
              <w:ind w:right="281"/>
              <w:jc w:val="center"/>
            </w:pPr>
            <w:r w:rsidRPr="00946A1C">
              <w:rPr>
                <w:noProof/>
              </w:rPr>
              <w:drawing>
                <wp:inline distT="0" distB="0" distL="0" distR="0" wp14:anchorId="61DB242D" wp14:editId="2F07ADD6">
                  <wp:extent cx="819150" cy="895350"/>
                  <wp:effectExtent l="0" t="0" r="0" b="0"/>
                  <wp:docPr id="1" name="Рисунок 1" descr="C:\Documents and Settings\User\Application Data\Microsoft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Application Data\Microsoft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dxa"/>
          </w:tcPr>
          <w:p w:rsidR="00B30B98" w:rsidRDefault="00B30B98" w:rsidP="00FA339C">
            <w:pPr>
              <w:ind w:right="281"/>
              <w:jc w:val="center"/>
            </w:pPr>
          </w:p>
          <w:p w:rsidR="00FB352E" w:rsidRPr="00946A1C" w:rsidRDefault="00B30B98" w:rsidP="00FA339C">
            <w:pPr>
              <w:ind w:right="281"/>
              <w:jc w:val="center"/>
            </w:pPr>
            <w:r w:rsidRPr="00946A1C">
              <w:t xml:space="preserve"> </w:t>
            </w:r>
            <w:r w:rsidR="00FB352E" w:rsidRPr="00946A1C">
              <w:t>«Койгорт»</w:t>
            </w:r>
          </w:p>
          <w:p w:rsidR="00FB352E" w:rsidRPr="00946A1C" w:rsidRDefault="00FB352E" w:rsidP="00FA339C">
            <w:pPr>
              <w:ind w:right="281"/>
              <w:jc w:val="center"/>
            </w:pPr>
            <w:r w:rsidRPr="00946A1C">
              <w:t>муниципальнöй районса</w:t>
            </w:r>
          </w:p>
          <w:p w:rsidR="00FB352E" w:rsidRPr="00946A1C" w:rsidRDefault="00FB352E" w:rsidP="00FA339C">
            <w:pPr>
              <w:ind w:right="281"/>
              <w:jc w:val="center"/>
            </w:pPr>
            <w:r w:rsidRPr="00946A1C">
              <w:t>Сöвет</w:t>
            </w:r>
          </w:p>
          <w:p w:rsidR="00FB352E" w:rsidRPr="00946A1C" w:rsidRDefault="00FB352E" w:rsidP="00FA339C">
            <w:pPr>
              <w:ind w:right="281"/>
              <w:jc w:val="center"/>
            </w:pPr>
          </w:p>
          <w:p w:rsidR="00FB352E" w:rsidRPr="00946A1C" w:rsidRDefault="00FB352E" w:rsidP="00FA339C">
            <w:pPr>
              <w:ind w:right="281"/>
              <w:jc w:val="center"/>
            </w:pPr>
          </w:p>
        </w:tc>
      </w:tr>
    </w:tbl>
    <w:p w:rsidR="00FB352E" w:rsidRPr="00946A1C" w:rsidRDefault="00FB352E" w:rsidP="00B30B98">
      <w:pPr>
        <w:pStyle w:val="ConsTitle"/>
        <w:widowControl/>
        <w:ind w:right="28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6A1C">
        <w:rPr>
          <w:rFonts w:ascii="Times New Roman" w:hAnsi="Times New Roman" w:cs="Times New Roman"/>
          <w:sz w:val="28"/>
          <w:szCs w:val="28"/>
        </w:rPr>
        <w:t>РЕШЕНИЕ</w:t>
      </w:r>
    </w:p>
    <w:p w:rsidR="00FB352E" w:rsidRPr="00946A1C" w:rsidRDefault="00FB352E" w:rsidP="00B30B98">
      <w:pPr>
        <w:pStyle w:val="ConsTitle"/>
        <w:widowControl/>
        <w:ind w:right="28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6A1C">
        <w:rPr>
          <w:rFonts w:ascii="Times New Roman" w:hAnsi="Times New Roman" w:cs="Times New Roman"/>
          <w:sz w:val="28"/>
          <w:szCs w:val="28"/>
        </w:rPr>
        <w:t>ПОМШУÖМ</w:t>
      </w:r>
    </w:p>
    <w:p w:rsidR="00FB352E" w:rsidRPr="00946A1C" w:rsidRDefault="00FB352E" w:rsidP="00FB352E">
      <w:pPr>
        <w:pStyle w:val="ConsTitle"/>
        <w:widowControl/>
        <w:ind w:right="28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B352E" w:rsidRPr="00946A1C" w:rsidRDefault="00FB352E" w:rsidP="00FB352E">
      <w:pPr>
        <w:pStyle w:val="ConsTitle"/>
        <w:widowControl/>
        <w:ind w:right="281"/>
        <w:outlineLvl w:val="0"/>
        <w:rPr>
          <w:rFonts w:ascii="Times New Roman" w:hAnsi="Times New Roman" w:cs="Times New Roman"/>
        </w:rPr>
      </w:pPr>
      <w:r w:rsidRPr="00946A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FB352E" w:rsidRPr="00DB7DDF" w:rsidRDefault="00FB352E" w:rsidP="00FB352E">
      <w:pPr>
        <w:ind w:left="567" w:right="281"/>
        <w:rPr>
          <w:sz w:val="28"/>
          <w:szCs w:val="28"/>
        </w:rPr>
      </w:pPr>
      <w:r w:rsidRPr="00946A1C">
        <w:rPr>
          <w:sz w:val="28"/>
          <w:szCs w:val="28"/>
        </w:rPr>
        <w:t xml:space="preserve">  </w:t>
      </w:r>
      <w:r>
        <w:rPr>
          <w:sz w:val="28"/>
          <w:szCs w:val="28"/>
        </w:rPr>
        <w:t>от  03 февраля 2021 года</w:t>
      </w:r>
      <w:r w:rsidRPr="00DB7DDF">
        <w:rPr>
          <w:sz w:val="28"/>
          <w:szCs w:val="28"/>
        </w:rPr>
        <w:t xml:space="preserve">                                                                 № </w:t>
      </w:r>
      <w:r w:rsidRPr="006026E1">
        <w:rPr>
          <w:sz w:val="28"/>
          <w:szCs w:val="28"/>
          <w:lang w:val="en-US"/>
        </w:rPr>
        <w:t>VI</w:t>
      </w:r>
      <w:r w:rsidRPr="006026E1">
        <w:rPr>
          <w:sz w:val="28"/>
          <w:szCs w:val="28"/>
        </w:rPr>
        <w:t>-</w:t>
      </w:r>
      <w:r w:rsidR="00FA339C">
        <w:rPr>
          <w:sz w:val="28"/>
          <w:szCs w:val="28"/>
        </w:rPr>
        <w:t xml:space="preserve"> 6/38</w:t>
      </w:r>
    </w:p>
    <w:p w:rsidR="00FB352E" w:rsidRPr="00946A1C" w:rsidRDefault="00FB352E" w:rsidP="00FB352E">
      <w:pPr>
        <w:pStyle w:val="ConsTitle"/>
        <w:widowControl/>
        <w:ind w:left="567" w:right="281"/>
        <w:rPr>
          <w:rFonts w:ascii="Times New Roman" w:hAnsi="Times New Roman" w:cs="Times New Roman"/>
          <w:b w:val="0"/>
          <w:sz w:val="28"/>
          <w:szCs w:val="28"/>
        </w:rPr>
      </w:pPr>
    </w:p>
    <w:p w:rsidR="00FB352E" w:rsidRPr="00946A1C" w:rsidRDefault="00FB352E" w:rsidP="00B30B98">
      <w:pPr>
        <w:pStyle w:val="ConsTitle"/>
        <w:widowControl/>
        <w:ind w:left="567" w:right="-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353B">
        <w:rPr>
          <w:rFonts w:ascii="Times New Roman" w:hAnsi="Times New Roman" w:cs="Times New Roman"/>
          <w:b w:val="0"/>
          <w:sz w:val="28"/>
          <w:szCs w:val="28"/>
        </w:rPr>
        <w:t>Республика Коми, с.Койгородок</w:t>
      </w:r>
    </w:p>
    <w:p w:rsidR="00FB352E" w:rsidRPr="00946A1C" w:rsidRDefault="00FB352E" w:rsidP="00FB352E">
      <w:pPr>
        <w:shd w:val="clear" w:color="auto" w:fill="FFFFFF"/>
        <w:ind w:right="281"/>
        <w:rPr>
          <w:color w:val="000000"/>
          <w:spacing w:val="-1"/>
          <w:sz w:val="28"/>
          <w:szCs w:val="28"/>
        </w:rPr>
      </w:pPr>
    </w:p>
    <w:p w:rsidR="00FB352E" w:rsidRDefault="00FB352E" w:rsidP="00FB352E">
      <w:pPr>
        <w:shd w:val="clear" w:color="auto" w:fill="FFFFFF"/>
        <w:ind w:left="567" w:right="281"/>
        <w:jc w:val="center"/>
        <w:rPr>
          <w:b/>
          <w:color w:val="000000"/>
          <w:spacing w:val="-1"/>
          <w:sz w:val="28"/>
          <w:szCs w:val="28"/>
        </w:rPr>
      </w:pPr>
      <w:r w:rsidRPr="00946A1C">
        <w:rPr>
          <w:b/>
          <w:color w:val="000000"/>
          <w:spacing w:val="-1"/>
          <w:sz w:val="28"/>
          <w:szCs w:val="28"/>
        </w:rPr>
        <w:t>О рассмотрении отчета о ходе реализации программы</w:t>
      </w:r>
    </w:p>
    <w:p w:rsidR="00FB352E" w:rsidRPr="00253F49" w:rsidRDefault="00FB352E" w:rsidP="00FB352E">
      <w:pPr>
        <w:shd w:val="clear" w:color="auto" w:fill="FFFFFF"/>
        <w:ind w:left="567" w:right="281"/>
        <w:jc w:val="center"/>
        <w:rPr>
          <w:b/>
          <w:bCs/>
          <w:sz w:val="28"/>
          <w:szCs w:val="28"/>
        </w:rPr>
      </w:pPr>
      <w:r w:rsidRPr="00253F49">
        <w:rPr>
          <w:b/>
          <w:bCs/>
          <w:sz w:val="28"/>
          <w:szCs w:val="28"/>
        </w:rPr>
        <w:t xml:space="preserve">«Противодействие коррупции в  муниципальном образовании муниципального района «Койгородский», муниципальных образованиях сельских поселений, расположенных в границах муниципального образования муниципального </w:t>
      </w:r>
      <w:r>
        <w:rPr>
          <w:b/>
          <w:bCs/>
          <w:sz w:val="28"/>
          <w:szCs w:val="28"/>
        </w:rPr>
        <w:t xml:space="preserve">района «Койгородский» (2018-2021 </w:t>
      </w:r>
      <w:r w:rsidRPr="00253F49">
        <w:rPr>
          <w:b/>
          <w:bCs/>
          <w:sz w:val="28"/>
          <w:szCs w:val="28"/>
        </w:rPr>
        <w:t>годы)»</w:t>
      </w:r>
    </w:p>
    <w:p w:rsidR="00FB352E" w:rsidRPr="00946A1C" w:rsidRDefault="00FB352E" w:rsidP="00FB352E">
      <w:pPr>
        <w:shd w:val="clear" w:color="auto" w:fill="FFFFFF"/>
        <w:ind w:left="567" w:right="281"/>
        <w:jc w:val="center"/>
        <w:rPr>
          <w:color w:val="000000"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>за 2020 год</w:t>
      </w:r>
    </w:p>
    <w:p w:rsidR="00FB352E" w:rsidRPr="00253F49" w:rsidRDefault="00FB352E" w:rsidP="00FB352E">
      <w:pPr>
        <w:shd w:val="clear" w:color="auto" w:fill="FFFFFF"/>
        <w:ind w:left="567" w:right="281"/>
        <w:jc w:val="both"/>
        <w:rPr>
          <w:bCs/>
          <w:sz w:val="28"/>
          <w:szCs w:val="28"/>
        </w:rPr>
      </w:pPr>
      <w:r w:rsidRPr="00946A1C">
        <w:rPr>
          <w:color w:val="000000"/>
          <w:spacing w:val="-1"/>
          <w:sz w:val="28"/>
          <w:szCs w:val="28"/>
        </w:rPr>
        <w:tab/>
      </w:r>
      <w:r w:rsidRPr="00946A1C">
        <w:rPr>
          <w:color w:val="000000"/>
          <w:spacing w:val="-1"/>
          <w:sz w:val="28"/>
          <w:szCs w:val="28"/>
        </w:rPr>
        <w:tab/>
      </w:r>
      <w:r w:rsidRPr="00253F49">
        <w:rPr>
          <w:color w:val="000000"/>
          <w:spacing w:val="-1"/>
          <w:sz w:val="28"/>
          <w:szCs w:val="28"/>
        </w:rPr>
        <w:t xml:space="preserve">Заслушав и обсудив отчет о ходе реализации программы </w:t>
      </w:r>
      <w:r w:rsidRPr="00253F49">
        <w:rPr>
          <w:bCs/>
          <w:sz w:val="28"/>
          <w:szCs w:val="28"/>
        </w:rPr>
        <w:t xml:space="preserve">«Противодействие коррупции в  муниципальном образовании муниципального района «Койгородский», муниципальных образованиях сельских поселений, расположенных в границах муниципального образования муниципального </w:t>
      </w:r>
      <w:r>
        <w:rPr>
          <w:bCs/>
          <w:sz w:val="28"/>
          <w:szCs w:val="28"/>
        </w:rPr>
        <w:t>района «Койгородский» (2018-2021</w:t>
      </w:r>
      <w:r w:rsidRPr="00253F49">
        <w:rPr>
          <w:bCs/>
          <w:sz w:val="28"/>
          <w:szCs w:val="28"/>
        </w:rPr>
        <w:t xml:space="preserve"> годы)»</w:t>
      </w:r>
      <w:r>
        <w:rPr>
          <w:bCs/>
          <w:sz w:val="28"/>
          <w:szCs w:val="28"/>
        </w:rPr>
        <w:t xml:space="preserve"> за 2020</w:t>
      </w:r>
      <w:r w:rsidRPr="00253F49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,</w:t>
      </w:r>
    </w:p>
    <w:p w:rsidR="00FB352E" w:rsidRPr="00946A1C" w:rsidRDefault="00FB352E" w:rsidP="00FB352E">
      <w:pPr>
        <w:shd w:val="clear" w:color="auto" w:fill="FFFFFF"/>
        <w:ind w:left="567" w:right="281"/>
        <w:jc w:val="both"/>
        <w:rPr>
          <w:color w:val="000000"/>
          <w:spacing w:val="-1"/>
          <w:sz w:val="28"/>
          <w:szCs w:val="28"/>
        </w:rPr>
      </w:pPr>
    </w:p>
    <w:p w:rsidR="00FB352E" w:rsidRPr="00946A1C" w:rsidRDefault="00FB352E" w:rsidP="00FB352E">
      <w:pPr>
        <w:shd w:val="clear" w:color="auto" w:fill="FFFFFF"/>
        <w:ind w:left="567" w:right="281"/>
        <w:jc w:val="center"/>
        <w:rPr>
          <w:b/>
          <w:color w:val="000000"/>
          <w:spacing w:val="-1"/>
          <w:sz w:val="28"/>
          <w:szCs w:val="28"/>
        </w:rPr>
      </w:pPr>
      <w:r w:rsidRPr="00946A1C">
        <w:rPr>
          <w:b/>
          <w:color w:val="000000"/>
          <w:spacing w:val="-1"/>
          <w:sz w:val="28"/>
          <w:szCs w:val="28"/>
        </w:rPr>
        <w:t xml:space="preserve">Совет муниципального района «Койгородский» </w:t>
      </w:r>
      <w:r w:rsidRPr="00DF6BDF">
        <w:rPr>
          <w:b/>
          <w:color w:val="000000"/>
          <w:spacing w:val="-1"/>
          <w:szCs w:val="28"/>
        </w:rPr>
        <w:t>РЕШИЛ</w:t>
      </w:r>
      <w:r w:rsidRPr="00946A1C">
        <w:rPr>
          <w:b/>
          <w:color w:val="000000"/>
          <w:spacing w:val="-1"/>
          <w:sz w:val="28"/>
          <w:szCs w:val="28"/>
        </w:rPr>
        <w:t>:</w:t>
      </w:r>
    </w:p>
    <w:p w:rsidR="00FB352E" w:rsidRPr="00946A1C" w:rsidRDefault="00FB352E" w:rsidP="00FB352E">
      <w:pPr>
        <w:shd w:val="clear" w:color="auto" w:fill="FFFFFF"/>
        <w:ind w:left="567" w:right="281"/>
        <w:jc w:val="both"/>
        <w:rPr>
          <w:color w:val="000000"/>
          <w:spacing w:val="-1"/>
          <w:sz w:val="28"/>
          <w:szCs w:val="28"/>
        </w:rPr>
      </w:pPr>
    </w:p>
    <w:p w:rsidR="00FB352E" w:rsidRPr="00253F49" w:rsidRDefault="00FB352E" w:rsidP="00FB352E">
      <w:pPr>
        <w:shd w:val="clear" w:color="auto" w:fill="FFFFFF"/>
        <w:ind w:left="567" w:right="281" w:firstLine="709"/>
        <w:jc w:val="both"/>
        <w:rPr>
          <w:bCs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 </w:t>
      </w:r>
      <w:r w:rsidRPr="00253F49">
        <w:rPr>
          <w:color w:val="000000"/>
          <w:spacing w:val="-1"/>
          <w:sz w:val="28"/>
          <w:szCs w:val="28"/>
        </w:rPr>
        <w:t>Отчет о ходе реализации программы  «</w:t>
      </w:r>
      <w:r w:rsidRPr="00253F49">
        <w:rPr>
          <w:bCs/>
          <w:sz w:val="28"/>
          <w:szCs w:val="28"/>
        </w:rPr>
        <w:t xml:space="preserve">«Противодействие коррупции в  муниципальном образовании муниципального района «Койгородский», муниципальных образованиях сельских поселений, расположенных в границах муниципального образования муниципального района </w:t>
      </w:r>
      <w:r>
        <w:rPr>
          <w:bCs/>
          <w:sz w:val="28"/>
          <w:szCs w:val="28"/>
        </w:rPr>
        <w:t>«Койгородский» (2018-2021</w:t>
      </w:r>
      <w:r w:rsidRPr="00253F49">
        <w:rPr>
          <w:bCs/>
          <w:sz w:val="28"/>
          <w:szCs w:val="28"/>
        </w:rPr>
        <w:t xml:space="preserve"> годы)»</w:t>
      </w:r>
      <w:r>
        <w:rPr>
          <w:bCs/>
          <w:sz w:val="28"/>
          <w:szCs w:val="28"/>
        </w:rPr>
        <w:t xml:space="preserve"> (приложение)</w:t>
      </w:r>
      <w:r w:rsidRPr="00253F49">
        <w:rPr>
          <w:bCs/>
          <w:sz w:val="28"/>
          <w:szCs w:val="28"/>
        </w:rPr>
        <w:t xml:space="preserve"> </w:t>
      </w:r>
      <w:r w:rsidRPr="00253F49">
        <w:rPr>
          <w:sz w:val="28"/>
          <w:szCs w:val="28"/>
        </w:rPr>
        <w:t>принять к сведению.</w:t>
      </w:r>
    </w:p>
    <w:p w:rsidR="00FB352E" w:rsidRPr="00253F49" w:rsidRDefault="00FB352E" w:rsidP="00FB352E">
      <w:pPr>
        <w:pStyle w:val="ConsPlusTitle"/>
        <w:widowControl/>
        <w:ind w:left="567" w:right="28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253F49">
        <w:rPr>
          <w:rFonts w:ascii="Times New Roman" w:hAnsi="Times New Roman" w:cs="Times New Roman"/>
          <w:b w:val="0"/>
          <w:sz w:val="28"/>
          <w:szCs w:val="28"/>
        </w:rPr>
        <w:t>Рекомендовать администрации МР «Койгородский» продолжить реализацию антикоррупционных мероприятий, предусмотренных программой.</w:t>
      </w:r>
    </w:p>
    <w:p w:rsidR="00FB352E" w:rsidRPr="00253F49" w:rsidRDefault="00FB352E" w:rsidP="00FB352E">
      <w:pPr>
        <w:shd w:val="clear" w:color="auto" w:fill="FFFFFF"/>
        <w:ind w:left="567" w:right="281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 </w:t>
      </w:r>
      <w:r w:rsidRPr="00253F49">
        <w:rPr>
          <w:color w:val="000000"/>
          <w:spacing w:val="-1"/>
          <w:sz w:val="28"/>
          <w:szCs w:val="28"/>
        </w:rPr>
        <w:t>Настоящее решение вступает в силу со дня его официального опубликования в Информационном вестнике Совета и администрации МР «Койгородский».</w:t>
      </w:r>
    </w:p>
    <w:p w:rsidR="00FB352E" w:rsidRDefault="00FB352E" w:rsidP="00FB352E">
      <w:pPr>
        <w:shd w:val="clear" w:color="auto" w:fill="FFFFFF"/>
        <w:ind w:left="567" w:right="281"/>
        <w:jc w:val="both"/>
        <w:rPr>
          <w:color w:val="000000"/>
          <w:spacing w:val="-1"/>
          <w:sz w:val="28"/>
          <w:szCs w:val="28"/>
        </w:rPr>
      </w:pPr>
    </w:p>
    <w:p w:rsidR="004C5BB7" w:rsidRPr="004C5BB7" w:rsidRDefault="004C5BB7" w:rsidP="004C5BB7">
      <w:pPr>
        <w:autoSpaceDE w:val="0"/>
        <w:autoSpaceDN w:val="0"/>
        <w:adjustRightInd w:val="0"/>
        <w:ind w:left="567" w:right="-284"/>
        <w:jc w:val="both"/>
        <w:outlineLvl w:val="0"/>
        <w:rPr>
          <w:rFonts w:eastAsiaTheme="minorEastAsia"/>
          <w:sz w:val="28"/>
          <w:szCs w:val="28"/>
        </w:rPr>
      </w:pPr>
    </w:p>
    <w:p w:rsidR="00E27D32" w:rsidRPr="00E27D32" w:rsidRDefault="00E27D32" w:rsidP="00E27D32">
      <w:pPr>
        <w:ind w:left="567" w:right="-286"/>
        <w:jc w:val="both"/>
        <w:rPr>
          <w:sz w:val="28"/>
          <w:szCs w:val="28"/>
        </w:rPr>
      </w:pPr>
      <w:r w:rsidRPr="00E27D32">
        <w:rPr>
          <w:sz w:val="28"/>
          <w:szCs w:val="28"/>
        </w:rPr>
        <w:t>Глава МР «Койгородский»-руководитель</w:t>
      </w:r>
    </w:p>
    <w:p w:rsidR="00E27D32" w:rsidRPr="00E27D32" w:rsidRDefault="00E27D32" w:rsidP="00E27D32">
      <w:pPr>
        <w:ind w:left="567" w:right="-286"/>
        <w:jc w:val="both"/>
        <w:rPr>
          <w:sz w:val="28"/>
          <w:szCs w:val="28"/>
        </w:rPr>
      </w:pPr>
      <w:r w:rsidRPr="00E27D32">
        <w:rPr>
          <w:sz w:val="28"/>
          <w:szCs w:val="28"/>
        </w:rPr>
        <w:t xml:space="preserve">администрации МР «Койгородский»                                            Л.Ю. Ушакова                                      </w:t>
      </w:r>
    </w:p>
    <w:p w:rsidR="004C5BB7" w:rsidRPr="004C5BB7" w:rsidRDefault="004C5BB7" w:rsidP="004C5BB7">
      <w:pPr>
        <w:autoSpaceDE w:val="0"/>
        <w:autoSpaceDN w:val="0"/>
        <w:adjustRightInd w:val="0"/>
        <w:ind w:left="567" w:right="-284"/>
        <w:jc w:val="both"/>
        <w:outlineLvl w:val="0"/>
        <w:rPr>
          <w:rFonts w:eastAsiaTheme="minorEastAsia"/>
          <w:sz w:val="28"/>
          <w:szCs w:val="28"/>
        </w:rPr>
      </w:pPr>
    </w:p>
    <w:p w:rsidR="005172C8" w:rsidRDefault="005172C8" w:rsidP="00585F66">
      <w:pPr>
        <w:ind w:right="423"/>
        <w:jc w:val="right"/>
        <w:rPr>
          <w:b/>
          <w:bCs/>
        </w:rPr>
      </w:pPr>
    </w:p>
    <w:p w:rsidR="005172C8" w:rsidRDefault="005172C8" w:rsidP="00585F66">
      <w:pPr>
        <w:ind w:right="423"/>
        <w:jc w:val="right"/>
        <w:rPr>
          <w:b/>
          <w:bCs/>
        </w:rPr>
      </w:pPr>
    </w:p>
    <w:p w:rsidR="005172C8" w:rsidRDefault="005172C8" w:rsidP="00585F66">
      <w:pPr>
        <w:ind w:right="423"/>
        <w:jc w:val="right"/>
        <w:rPr>
          <w:b/>
          <w:bCs/>
        </w:rPr>
      </w:pPr>
    </w:p>
    <w:p w:rsidR="005172C8" w:rsidRDefault="005172C8" w:rsidP="00585F66">
      <w:pPr>
        <w:ind w:right="423"/>
        <w:jc w:val="right"/>
        <w:rPr>
          <w:b/>
          <w:bCs/>
        </w:rPr>
      </w:pPr>
    </w:p>
    <w:p w:rsidR="005172C8" w:rsidRDefault="005172C8" w:rsidP="00585F66">
      <w:pPr>
        <w:ind w:right="423"/>
        <w:jc w:val="right"/>
        <w:rPr>
          <w:b/>
          <w:bCs/>
        </w:rPr>
      </w:pPr>
    </w:p>
    <w:p w:rsidR="005172C8" w:rsidRDefault="005172C8" w:rsidP="00585F66">
      <w:pPr>
        <w:ind w:right="423"/>
        <w:jc w:val="right"/>
        <w:rPr>
          <w:b/>
          <w:bCs/>
        </w:rPr>
      </w:pPr>
    </w:p>
    <w:p w:rsidR="005172C8" w:rsidRDefault="005172C8" w:rsidP="00585F66">
      <w:pPr>
        <w:ind w:right="423"/>
        <w:jc w:val="right"/>
        <w:rPr>
          <w:b/>
          <w:bCs/>
        </w:rPr>
      </w:pPr>
    </w:p>
    <w:p w:rsidR="005172C8" w:rsidRDefault="005172C8" w:rsidP="00585F66">
      <w:pPr>
        <w:ind w:right="423"/>
        <w:jc w:val="right"/>
        <w:rPr>
          <w:b/>
          <w:bCs/>
        </w:rPr>
      </w:pPr>
    </w:p>
    <w:p w:rsidR="00B30B98" w:rsidRDefault="00B30B98" w:rsidP="00585F66">
      <w:pPr>
        <w:ind w:right="423"/>
        <w:jc w:val="right"/>
        <w:rPr>
          <w:b/>
          <w:bCs/>
        </w:rPr>
      </w:pPr>
    </w:p>
    <w:p w:rsidR="00585F66" w:rsidRPr="00585F66" w:rsidRDefault="00585F66" w:rsidP="00585F66">
      <w:pPr>
        <w:ind w:right="423"/>
        <w:jc w:val="right"/>
        <w:rPr>
          <w:sz w:val="28"/>
          <w:szCs w:val="28"/>
        </w:rPr>
      </w:pPr>
      <w:r w:rsidRPr="00585F66">
        <w:rPr>
          <w:sz w:val="28"/>
          <w:szCs w:val="28"/>
        </w:rPr>
        <w:lastRenderedPageBreak/>
        <w:t>Приложение</w:t>
      </w:r>
    </w:p>
    <w:p w:rsidR="00585F66" w:rsidRPr="00585F66" w:rsidRDefault="00585F66" w:rsidP="00585F66">
      <w:pPr>
        <w:ind w:right="423"/>
        <w:jc w:val="right"/>
        <w:rPr>
          <w:sz w:val="28"/>
          <w:szCs w:val="28"/>
        </w:rPr>
      </w:pPr>
      <w:r w:rsidRPr="00585F66">
        <w:rPr>
          <w:sz w:val="28"/>
          <w:szCs w:val="28"/>
        </w:rPr>
        <w:t>к решению Совета МР «Койгородский»</w:t>
      </w:r>
    </w:p>
    <w:p w:rsidR="00585F66" w:rsidRPr="00585F66" w:rsidRDefault="00585F66" w:rsidP="00585F66">
      <w:pPr>
        <w:ind w:right="423"/>
        <w:jc w:val="right"/>
        <w:rPr>
          <w:sz w:val="28"/>
          <w:szCs w:val="28"/>
        </w:rPr>
      </w:pPr>
      <w:r w:rsidRPr="00585F66">
        <w:rPr>
          <w:sz w:val="28"/>
          <w:szCs w:val="28"/>
        </w:rPr>
        <w:t>от 03 февраля 2021г. №</w:t>
      </w:r>
      <w:r w:rsidR="00FA339C" w:rsidRPr="00E27D32">
        <w:rPr>
          <w:sz w:val="28"/>
          <w:szCs w:val="28"/>
        </w:rPr>
        <w:t xml:space="preserve"> </w:t>
      </w:r>
      <w:r w:rsidR="00FA339C" w:rsidRPr="006026E1">
        <w:rPr>
          <w:sz w:val="28"/>
          <w:szCs w:val="28"/>
          <w:lang w:val="en-US"/>
        </w:rPr>
        <w:t>VI</w:t>
      </w:r>
      <w:r w:rsidR="00FA339C" w:rsidRPr="006026E1">
        <w:rPr>
          <w:sz w:val="28"/>
          <w:szCs w:val="28"/>
        </w:rPr>
        <w:t>-</w:t>
      </w:r>
      <w:r w:rsidR="00FA339C">
        <w:rPr>
          <w:sz w:val="28"/>
          <w:szCs w:val="28"/>
        </w:rPr>
        <w:t xml:space="preserve"> 6/38</w:t>
      </w:r>
    </w:p>
    <w:p w:rsidR="00585F66" w:rsidRPr="00585F66" w:rsidRDefault="00585F66" w:rsidP="00585F66">
      <w:pPr>
        <w:ind w:right="423"/>
        <w:rPr>
          <w:sz w:val="28"/>
          <w:szCs w:val="28"/>
        </w:rPr>
      </w:pPr>
    </w:p>
    <w:p w:rsidR="00585F66" w:rsidRPr="00585F66" w:rsidRDefault="00585F66" w:rsidP="00585F66">
      <w:pPr>
        <w:ind w:right="423"/>
        <w:jc w:val="center"/>
        <w:rPr>
          <w:sz w:val="28"/>
          <w:szCs w:val="28"/>
        </w:rPr>
      </w:pPr>
    </w:p>
    <w:p w:rsidR="00585F66" w:rsidRPr="00585F66" w:rsidRDefault="00585F66" w:rsidP="00585F66">
      <w:pPr>
        <w:ind w:right="423"/>
        <w:jc w:val="center"/>
        <w:rPr>
          <w:sz w:val="28"/>
          <w:szCs w:val="28"/>
        </w:rPr>
      </w:pPr>
      <w:r w:rsidRPr="00585F66">
        <w:rPr>
          <w:sz w:val="28"/>
          <w:szCs w:val="28"/>
        </w:rPr>
        <w:t>Отчет</w:t>
      </w:r>
    </w:p>
    <w:p w:rsidR="00585F66" w:rsidRPr="00585F66" w:rsidRDefault="00585F66" w:rsidP="00585F66">
      <w:pPr>
        <w:shd w:val="clear" w:color="auto" w:fill="FFFFFF"/>
        <w:ind w:left="567" w:right="423"/>
        <w:jc w:val="center"/>
        <w:rPr>
          <w:bCs/>
          <w:sz w:val="28"/>
          <w:szCs w:val="28"/>
        </w:rPr>
      </w:pPr>
      <w:r w:rsidRPr="00585F66">
        <w:rPr>
          <w:sz w:val="28"/>
          <w:szCs w:val="28"/>
        </w:rPr>
        <w:t xml:space="preserve">о ходе реализации  Программы </w:t>
      </w:r>
      <w:r w:rsidRPr="00585F66">
        <w:rPr>
          <w:bCs/>
          <w:sz w:val="28"/>
          <w:szCs w:val="28"/>
        </w:rPr>
        <w:t>«Противодействие коррупции в  муниципальном образовании муниципального района «Койгородский», муниципальных образованиях сельских поселений, расположенных в границах муниципального образования муниципального района «Койгородский» (2018-2021 годы)»</w:t>
      </w:r>
    </w:p>
    <w:p w:rsidR="00585F66" w:rsidRPr="00585F66" w:rsidRDefault="00585F66" w:rsidP="00585F66">
      <w:pPr>
        <w:shd w:val="clear" w:color="auto" w:fill="FFFFFF"/>
        <w:ind w:left="567" w:right="423"/>
        <w:jc w:val="center"/>
        <w:rPr>
          <w:color w:val="000000"/>
          <w:spacing w:val="-1"/>
          <w:sz w:val="28"/>
          <w:szCs w:val="28"/>
        </w:rPr>
      </w:pPr>
      <w:r w:rsidRPr="00585F66">
        <w:rPr>
          <w:bCs/>
          <w:sz w:val="28"/>
          <w:szCs w:val="28"/>
        </w:rPr>
        <w:t>за 2020 год</w:t>
      </w:r>
    </w:p>
    <w:p w:rsidR="00585F66" w:rsidRPr="00585F66" w:rsidRDefault="00585F66" w:rsidP="00585F66">
      <w:pPr>
        <w:shd w:val="clear" w:color="auto" w:fill="FFFFFF"/>
        <w:ind w:right="423"/>
        <w:jc w:val="both"/>
        <w:rPr>
          <w:color w:val="000000"/>
          <w:spacing w:val="-1"/>
          <w:sz w:val="28"/>
          <w:szCs w:val="28"/>
        </w:rPr>
      </w:pPr>
    </w:p>
    <w:p w:rsidR="00585F66" w:rsidRPr="00585F66" w:rsidRDefault="00585F66" w:rsidP="00585F66">
      <w:pPr>
        <w:pStyle w:val="a3"/>
        <w:jc w:val="center"/>
        <w:rPr>
          <w:sz w:val="28"/>
          <w:szCs w:val="28"/>
        </w:r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4523"/>
        <w:gridCol w:w="5525"/>
      </w:tblGrid>
      <w:tr w:rsidR="00585F66" w:rsidRPr="00585F66" w:rsidTr="00C222DB">
        <w:trPr>
          <w:trHeight w:val="360"/>
          <w:tblHeader/>
        </w:trPr>
        <w:tc>
          <w:tcPr>
            <w:tcW w:w="237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a3"/>
              <w:jc w:val="center"/>
              <w:rPr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 xml:space="preserve">Наименование программного мероприятия </w:t>
            </w:r>
          </w:p>
          <w:p w:rsidR="00585F66" w:rsidRPr="00585F66" w:rsidRDefault="00585F66" w:rsidP="00C222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(с указанием раздела, порядкового номера мероприятия Программы)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Информация о ходе выполнения мероприятий</w:t>
            </w:r>
          </w:p>
        </w:tc>
      </w:tr>
      <w:tr w:rsidR="00585F66" w:rsidRPr="00585F66" w:rsidTr="00C222DB">
        <w:trPr>
          <w:trHeight w:val="240"/>
          <w:tblHeader/>
        </w:trPr>
        <w:tc>
          <w:tcPr>
            <w:tcW w:w="237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5F66" w:rsidRPr="00585F66" w:rsidTr="00C222DB">
        <w:trPr>
          <w:trHeight w:val="670"/>
        </w:trPr>
        <w:tc>
          <w:tcPr>
            <w:tcW w:w="5000" w:type="pct"/>
            <w:gridSpan w:val="3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b/>
                <w:sz w:val="28"/>
                <w:szCs w:val="28"/>
              </w:rPr>
              <w:t>1. 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муниципальном образовании муниципального района «Койгородский»</w:t>
            </w:r>
            <w:r w:rsidRPr="00585F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Pr="00585F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5F6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муниципальных образованиях сельских поселениях, расположенных в границах муниципального образования муниципального района «Койгородский», выявление и устранение коррупционных рисков</w:t>
            </w:r>
          </w:p>
        </w:tc>
      </w:tr>
      <w:tr w:rsidR="00585F66" w:rsidRPr="00585F66" w:rsidTr="00C222DB">
        <w:trPr>
          <w:trHeight w:val="840"/>
        </w:trPr>
        <w:tc>
          <w:tcPr>
            <w:tcW w:w="237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Разработка (актуализация принятых) проектов муниципальных правовых актов в целях реализации федерального и республиканского законодательства по противодействию коррупции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В 2020 году разработаны и приняты 15 правовых актов, регулирующих антикоррупционную деятельность в администрации МР «Койгородский», из них:</w:t>
            </w:r>
          </w:p>
          <w:p w:rsidR="00585F66" w:rsidRPr="00585F66" w:rsidRDefault="00585F66" w:rsidP="00C222DB">
            <w:pPr>
              <w:pStyle w:val="ConsPlusTitle"/>
              <w:widowControl/>
              <w:ind w:firstLine="28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Постановление администрации МР «Койгородский» от 31.01.2020 г. № 57/01 «О внесении изменений в постановление администрации МР «Койгородский» от 28.07.2016 № 43/07 «Об организации деятельности по противодействию коррупции в муниципальном образовании муниципального района «Койгородский» и муниципальных образованиях сельских поселений, расположенных в границах муниципального образования муниципального района «Койгородский»;</w:t>
            </w:r>
          </w:p>
          <w:p w:rsidR="00585F66" w:rsidRPr="00585F66" w:rsidRDefault="00585F66" w:rsidP="00C222DB">
            <w:pPr>
              <w:pStyle w:val="ConsPlusTitle"/>
              <w:widowControl/>
              <w:ind w:firstLine="28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Постановление администрации МР «Койгородский» от 28.02.2020 г. № 53/02 «</w:t>
            </w:r>
            <w:r w:rsidRPr="00585F66">
              <w:rPr>
                <w:rFonts w:ascii="Times New Roman" w:hAnsi="Times New Roman"/>
                <w:b w:val="0"/>
                <w:sz w:val="28"/>
                <w:szCs w:val="28"/>
              </w:rPr>
              <w:t>Об утверждении Положения об оценке коррупционных рисков администрации МР «Койгородский»;</w:t>
            </w:r>
          </w:p>
          <w:p w:rsidR="00585F66" w:rsidRPr="00585F66" w:rsidRDefault="00585F66" w:rsidP="00C222DB">
            <w:pPr>
              <w:pStyle w:val="ConsPlusTitle"/>
              <w:widowControl/>
              <w:ind w:firstLine="28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Постановление администрации МР </w:t>
            </w:r>
            <w:r w:rsidRPr="00585F6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«Койгородский» от 28.02.2020 г. № 54/02 «Об утверждении перечня должностей, замещение которых связанно с коррупционными рисками»;</w:t>
            </w:r>
          </w:p>
          <w:p w:rsidR="00585F66" w:rsidRPr="00585F66" w:rsidRDefault="00585F66" w:rsidP="00C222DB">
            <w:pPr>
              <w:pStyle w:val="ConsPlusTitle"/>
              <w:widowControl/>
              <w:ind w:firstLine="28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85F66">
              <w:rPr>
                <w:rFonts w:ascii="Times New Roman" w:hAnsi="Times New Roman"/>
                <w:b w:val="0"/>
                <w:sz w:val="28"/>
                <w:szCs w:val="28"/>
              </w:rPr>
              <w:t>- Постановление администрации МР «Койгородский» от 28.02.2020 № 55/02 « О внесении изменения в постановление администрации МР «Койгородский» от 27.05.2015 № 56/05 «Об утверждении коррупционно-опасных функций, реализуемых в администрации муниципального района»;</w:t>
            </w:r>
          </w:p>
          <w:p w:rsidR="00585F66" w:rsidRPr="00585F66" w:rsidRDefault="00585F66" w:rsidP="00C222DB">
            <w:pPr>
              <w:pStyle w:val="ConsPlusTitle"/>
              <w:widowControl/>
              <w:ind w:firstLine="28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b w:val="0"/>
                <w:sz w:val="28"/>
                <w:szCs w:val="28"/>
              </w:rPr>
              <w:t>- Распоряжение администрации МР «Койгородский» от 11.03.2020 г. № 28-р «Об утверждении карты коррупционных рисков на 2020 год»;</w:t>
            </w:r>
          </w:p>
          <w:p w:rsidR="00585F66" w:rsidRPr="00585F66" w:rsidRDefault="00585F66" w:rsidP="00C222DB">
            <w:pPr>
              <w:pStyle w:val="ConsPlusTitle"/>
              <w:widowControl/>
              <w:ind w:firstLine="28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Постановление администрации МР «Койгородский» от 27.04.2020 г. № 28/04 «О продлении сроков предоставления сведений о доходах, расходах, об имуществе и обязательствах имущественного характера»;</w:t>
            </w:r>
          </w:p>
          <w:p w:rsidR="00585F66" w:rsidRPr="00585F66" w:rsidRDefault="00585F66" w:rsidP="00C222DB">
            <w:pPr>
              <w:pStyle w:val="ConsPlusTitle"/>
              <w:widowControl/>
              <w:ind w:firstLine="284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Постановление администрации МР «Койгородский» от 01.06.2020 г. № 04/06 « О внесении изменений в постановление администрации МР «Койгородский» от 15.02.2019г. №15/02 «Об утверждении Положения о порядке и сроках применения взысканий за несоблюдение муниципальными служащими органов местного самоуправления МО МР «Койгородский» ограничений и запретов, требований о предотвращении конфликта интересов и неисполнение обязанностей, установленных в целях противодействия коррупции»;</w:t>
            </w:r>
          </w:p>
          <w:p w:rsidR="00585F66" w:rsidRPr="00585F66" w:rsidRDefault="00585F66" w:rsidP="00C222DB">
            <w:pPr>
              <w:pStyle w:val="ConsPlusTitle"/>
              <w:widowControl/>
              <w:ind w:firstLine="28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Постановление администрации МР «Койгородский» от 01.06.2020 г. № 05/06 «О внесении изменений в постановление администрации МР «Койгородский» от 28.07.2016 № 43/07 «Об организации деятельности по противодействию коррупции в муниципальном образовании </w:t>
            </w:r>
            <w:r w:rsidRPr="00585F6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муниципального района «Койгородский» и муниципальных образованиях сельских поселений, расположенных в границах муниципального образования муниципального района «Койгородский»;</w:t>
            </w:r>
          </w:p>
          <w:p w:rsidR="00585F66" w:rsidRPr="00585F66" w:rsidRDefault="00585F66" w:rsidP="00C222DB">
            <w:pPr>
              <w:pStyle w:val="ConsPlusTitle"/>
              <w:widowControl/>
              <w:ind w:firstLine="28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Постановление администрации МР «Койгородский» от 12.08..2020 г. № 23/08  «О внесении изменений в постановление администрации МР «Койгородский» от 28.07.2016 № 43/07 «Об организации деятельности по противодействию коррупции в муниципальном образовании муниципального района «Койгородский» и муниципальных образованиях сельских поселений, расположенных в границах муниципального образования муниципального района «Койгородский»;</w:t>
            </w:r>
          </w:p>
          <w:p w:rsidR="00585F66" w:rsidRPr="00585F66" w:rsidRDefault="00585F66" w:rsidP="00C222DB">
            <w:pPr>
              <w:ind w:firstLine="386"/>
              <w:jc w:val="both"/>
              <w:rPr>
                <w:bCs/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>- Постановление администрации МР «Койгородский» от 31.08.2020 г. № 56/08 «</w:t>
            </w:r>
            <w:r w:rsidRPr="00585F66">
              <w:rPr>
                <w:bCs/>
                <w:sz w:val="28"/>
                <w:szCs w:val="28"/>
              </w:rPr>
              <w:t>Об утверждении карты коррупционных рисков»;</w:t>
            </w:r>
          </w:p>
          <w:p w:rsidR="00585F66" w:rsidRPr="00585F66" w:rsidRDefault="00585F66" w:rsidP="00C222DB">
            <w:pPr>
              <w:ind w:firstLine="386"/>
              <w:jc w:val="both"/>
              <w:rPr>
                <w:bCs/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>- Постановление администрации МР «Койгородский» от 31.08.2020 г. № 58/08 «Об утверждении карты коррупционных рисков при осуществлении функций муниципального жилищного и дорожного контроля и комплекса правовых и организационных мероприятий по их минимизации»;</w:t>
            </w:r>
          </w:p>
          <w:p w:rsidR="00585F66" w:rsidRPr="00585F66" w:rsidRDefault="00585F66" w:rsidP="00C222DB">
            <w:pPr>
              <w:pStyle w:val="ConsPlusTitle"/>
              <w:widowControl/>
              <w:ind w:firstLine="28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Постановление администрации МР «Койгородский» от 13.11.2020 г. № 20/11 «О внесении изменений в постановление администрации МР «Койгородский» от 28.07.2016 № 43/07 «Об организации деятельности по противодействию коррупции в муниципальном образовании муниципального района «Койгородский» и муниципальных образованиях сельских поселений, расположенных в границах муниципального образования муниципального района «Койгородский»;</w:t>
            </w:r>
          </w:p>
          <w:p w:rsidR="00585F66" w:rsidRPr="00585F66" w:rsidRDefault="00585F66" w:rsidP="00C222DB">
            <w:pPr>
              <w:pStyle w:val="ConsPlusTitle"/>
              <w:widowControl/>
              <w:ind w:firstLine="28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Постановление администрации МР </w:t>
            </w:r>
            <w:r w:rsidRPr="00585F6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«Койгородский» от 19.11.2020 г. № 30/11 «О внесении изменений в постановление администрации МР «Койгородский» от 28.07.2016 № 43/07 «Об организации деятельности по противодействию коррупции в муниципальном образовании муниципального района «Койгородский» и муниципальных образованиях сельских поселений, расположенных в границах муниципального образования муниципального района «Койгородский».</w:t>
            </w:r>
          </w:p>
          <w:p w:rsidR="00585F66" w:rsidRPr="00585F66" w:rsidRDefault="00585F66" w:rsidP="00C222DB">
            <w:pPr>
              <w:pStyle w:val="ConsPlusTitle"/>
              <w:widowControl/>
              <w:ind w:firstLine="28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Постановление  администрации МР «Койгородский» от 24 декабря 2020 г. 25/12«О внесении изменений в постановление администрации МР «Койгородский» от 28.07.2016 № 43/07 «Об организации деятельности по противодействию коррупции в муниципальном образовании муниципального района «Койгородский» и муниципальных образованиях сельских поселений, расположенных в границах муниципального образования муниципального района «Койгородский»;</w:t>
            </w:r>
          </w:p>
          <w:p w:rsidR="00585F66" w:rsidRPr="00585F66" w:rsidRDefault="00585F66" w:rsidP="00C222DB">
            <w:pPr>
              <w:pStyle w:val="ConsPlusTitle"/>
              <w:widowControl/>
              <w:ind w:firstLine="28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Постановление администрации МР «Койгородский» от 30.12.2020 г.  77/12  «</w:t>
            </w:r>
            <w:r w:rsidRPr="00585F6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 внесении изменений в постановление администрации МР «Койгородский» от 20.08.2018 г. № 32/08 «Об утверждении программы «Противодействие коррупции в  муниципальном образовании муниципального района «Койгородский», муниципальных образованиях сельских поселений, расположенных в границах муниципального образования муниципального района «Койгородский» (2018-2020 годы)»</w:t>
            </w:r>
          </w:p>
          <w:p w:rsidR="00585F66" w:rsidRPr="00585F66" w:rsidRDefault="00585F66" w:rsidP="00C222DB">
            <w:pPr>
              <w:pStyle w:val="ConsPlusNormal"/>
              <w:widowControl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 сельских поселениях МО МР «Койгородский» 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муниципальные правовые акты по противодействию коррупции  в отчетном периоде не разрабатывались</w:t>
            </w:r>
          </w:p>
        </w:tc>
      </w:tr>
      <w:tr w:rsidR="00585F66" w:rsidRPr="00585F66" w:rsidTr="00C222DB">
        <w:trPr>
          <w:trHeight w:val="343"/>
        </w:trPr>
        <w:tc>
          <w:tcPr>
            <w:tcW w:w="237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антикоррупционной 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2020 году в администрации МР 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«Койгородский» проведена антикоррупционная экспертиза  в отношении 60 муниципальных нормативных правовых актов и 69 проектов муниципальных нормативных правовых актов.</w:t>
            </w:r>
          </w:p>
          <w:p w:rsidR="00585F66" w:rsidRPr="00585F66" w:rsidRDefault="00585F66" w:rsidP="00C222DB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В  администрациях сельских поселениях проведена антикоррупционная экспертиза в отношении  10    муниципальных нормативных правовых актов и 11 проектов  муниципальных нормативных правовых актов.</w:t>
            </w:r>
          </w:p>
          <w:p w:rsidR="00585F66" w:rsidRPr="00585F66" w:rsidRDefault="00585F66" w:rsidP="00C222DB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В муниципальных учреждениях МР Койгородский антикоррупционная экспертиза не проводилась.</w:t>
            </w:r>
          </w:p>
          <w:p w:rsidR="00585F66" w:rsidRPr="00585F66" w:rsidRDefault="00585F66" w:rsidP="00C222DB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По результатам антикоррупционной экспертизы коррупциогенных  факторов не выявлено.</w:t>
            </w:r>
          </w:p>
        </w:tc>
      </w:tr>
      <w:tr w:rsidR="00585F66" w:rsidRPr="00585F66" w:rsidTr="00C222DB">
        <w:trPr>
          <w:trHeight w:val="536"/>
        </w:trPr>
        <w:tc>
          <w:tcPr>
            <w:tcW w:w="237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независимой антикоррупционной экспертизы проектов муниципальных правовых актов 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ind w:firstLine="505"/>
              <w:jc w:val="both"/>
              <w:rPr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>На едином региональном интернет-портале размещено 15  проектов нормативных правовых актов в целях  проведения независимой антикоррупционной экспертизы (</w:t>
            </w:r>
            <w:hyperlink r:id="rId11" w:history="1">
              <w:r w:rsidRPr="00585F66">
                <w:rPr>
                  <w:rStyle w:val="aa"/>
                  <w:rFonts w:eastAsia="Calibri"/>
                  <w:sz w:val="28"/>
                  <w:szCs w:val="28"/>
                </w:rPr>
                <w:t>http://pravo.rkomi.ru/</w:t>
              </w:r>
            </w:hyperlink>
            <w:r w:rsidRPr="00585F66">
              <w:rPr>
                <w:sz w:val="28"/>
                <w:szCs w:val="28"/>
              </w:rPr>
              <w:t>)</w:t>
            </w:r>
          </w:p>
        </w:tc>
      </w:tr>
      <w:tr w:rsidR="00585F66" w:rsidRPr="00585F66" w:rsidTr="00C222DB">
        <w:trPr>
          <w:trHeight w:val="273"/>
        </w:trPr>
        <w:tc>
          <w:tcPr>
            <w:tcW w:w="237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заседаний и обеспечение действенного функционирования комиссии по противодействию коррупции муниципального образования муниципального района «Койгородский» 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В  2020 году в администрации МР «Койгородский» проведено  четыре  заседания комиссии:</w:t>
            </w:r>
          </w:p>
          <w:p w:rsidR="00585F66" w:rsidRPr="00585F66" w:rsidRDefault="00585F66" w:rsidP="00C222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17.02.2020 г.</w:t>
            </w:r>
          </w:p>
          <w:p w:rsidR="00585F66" w:rsidRPr="00585F66" w:rsidRDefault="00585F66" w:rsidP="00C222DB">
            <w:pPr>
              <w:ind w:firstLine="709"/>
              <w:jc w:val="both"/>
              <w:rPr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>1. Заслушивание главы сельского поселения «Нючпас» об организации деятельности по противодействию коррупции и профилактике коррупционных правонарушений в администарции сельского поселения  «Нючпас» за 2019 год;</w:t>
            </w:r>
          </w:p>
          <w:p w:rsidR="00585F66" w:rsidRPr="00585F66" w:rsidRDefault="00585F66" w:rsidP="00C222DB">
            <w:pPr>
              <w:ind w:firstLine="709"/>
              <w:jc w:val="both"/>
              <w:rPr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>2. Рассмотрение отчета по выполнению мероприятий по противодействию коррупции в муниципальном образовании муниципального района «Койгородский» за 2019 год.</w:t>
            </w:r>
          </w:p>
          <w:p w:rsidR="00585F66" w:rsidRPr="00585F66" w:rsidRDefault="00585F66" w:rsidP="00C222D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3. Рассмотрение результатов оценки эффективности деятельности должностных 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 органов местного самоуправления МР «Койгородский», ответственных  за профилактику коррупционных и других правонарушений.</w:t>
            </w:r>
          </w:p>
          <w:p w:rsidR="00585F66" w:rsidRPr="00585F66" w:rsidRDefault="00585F66" w:rsidP="00C222D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19.06.2020 г.</w:t>
            </w:r>
          </w:p>
          <w:p w:rsidR="00585F66" w:rsidRPr="00585F66" w:rsidRDefault="00585F66" w:rsidP="00C222DB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1. Заслушивание  начальника Управления образования  об организации деятельности по противодействию коррупции и профилактике коррупционных правонарушений в муниципальных образовательных учреждениях за 2019 год.</w:t>
            </w:r>
          </w:p>
          <w:p w:rsidR="00585F66" w:rsidRPr="00585F66" w:rsidRDefault="00585F66" w:rsidP="00C222DB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30.09.2020 г.</w:t>
            </w:r>
          </w:p>
          <w:p w:rsidR="00585F66" w:rsidRPr="00585F66" w:rsidRDefault="00585F66" w:rsidP="00C222D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1. Рассмотрение информации о предоставленных сведений о доходах, расходах, имуществе и обязательствах имущественного характера, лицами, замещающими муниципальные должности  в МО МР «Койгородский» за 2019 год;</w:t>
            </w:r>
          </w:p>
          <w:p w:rsidR="00585F66" w:rsidRPr="00585F66" w:rsidRDefault="00585F66" w:rsidP="00C222D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2. Рассмотрение информации о предоставленных сведений о доходах, расходах, имуществе и обязательствах имущественного характера, лицами, замещающими должности муниципальной службы и должности руководителей муниципальных учреждений    в МО МР «Койгородский» за 1 полугодие 2020 года.</w:t>
            </w:r>
          </w:p>
          <w:p w:rsidR="00585F66" w:rsidRPr="00585F66" w:rsidRDefault="00585F66" w:rsidP="00C222DB">
            <w:pPr>
              <w:tabs>
                <w:tab w:val="num" w:pos="-220"/>
              </w:tabs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585F66">
              <w:rPr>
                <w:sz w:val="28"/>
                <w:szCs w:val="28"/>
                <w:u w:val="single"/>
              </w:rPr>
              <w:t>21.12.2020 г.</w:t>
            </w:r>
          </w:p>
          <w:p w:rsidR="00585F66" w:rsidRPr="00585F66" w:rsidRDefault="00585F66" w:rsidP="00C222DB">
            <w:pPr>
              <w:ind w:firstLine="709"/>
              <w:jc w:val="both"/>
              <w:rPr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>1. Рассмотрение уведомления о возникновении личной заинтересованности при исполнении должностных  обязанностей, которая приводит или может привести к конфликту интересов.</w:t>
            </w:r>
          </w:p>
          <w:p w:rsidR="00585F66" w:rsidRPr="00585F66" w:rsidRDefault="00585F66" w:rsidP="00C222D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2. Заслушивание  начальника Управления культуры, физической культуры и спорта  об организации деятельности по противодействию коррупции и профилактике коррупционных правонарушений в области культуры и спорта.  </w:t>
            </w:r>
          </w:p>
          <w:p w:rsidR="00585F66" w:rsidRPr="00585F66" w:rsidRDefault="00585F66" w:rsidP="00C222D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3. Рассмотрение итогов работы комиссии МО МР «Койгородский» по противодействию коррупции в 2020 году.</w:t>
            </w:r>
          </w:p>
          <w:p w:rsidR="00585F66" w:rsidRPr="00585F66" w:rsidRDefault="00585F66" w:rsidP="00C222D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Утверждение плана работы комиссии МО МР «Койгородский» по противодействию коррупции на 2021 год.</w:t>
            </w:r>
          </w:p>
        </w:tc>
      </w:tr>
      <w:tr w:rsidR="00585F66" w:rsidRPr="00585F66" w:rsidTr="00C222DB">
        <w:trPr>
          <w:trHeight w:val="536"/>
        </w:trPr>
        <w:tc>
          <w:tcPr>
            <w:tcW w:w="237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практики взаимодействия органов местного самоуправления, отраслевых (функциональных) органов администрации муниципального района «Койгородский», </w:t>
            </w:r>
            <w:r w:rsidRPr="00585F66">
              <w:rPr>
                <w:rFonts w:ascii="Times New Roman" w:hAnsi="Times New Roman" w:cs="Times New Roman"/>
                <w:bCs/>
                <w:sz w:val="28"/>
                <w:szCs w:val="28"/>
              </w:rPr>
              <w:t>имеющих статус отдельного юридического лица,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 с федеральными органами государственной власти и иными государственными органами в сфере противодействия коррупции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Подписано и действует Положение о взаимодействии в правотворческой деятельности администрации МО МР «Койгородский» и прокуратуры Койгородского района.</w:t>
            </w:r>
          </w:p>
          <w:p w:rsidR="00585F66" w:rsidRPr="00585F66" w:rsidRDefault="00585F66" w:rsidP="00C222DB">
            <w:pPr>
              <w:ind w:firstLine="369"/>
              <w:jc w:val="both"/>
              <w:rPr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 xml:space="preserve">В рамках заключенного Положения с прокуратурой Койгородского района проекты нормативно-правовых актов направляются на проверку на предмет соответствия нормам федерального и республиканского законодательства в прокуратуру Койгородского района.  В    2020 году   администрацией МР «Койгородский» было  направлено   44 проекта  МНПА. </w:t>
            </w:r>
          </w:p>
          <w:p w:rsidR="00585F66" w:rsidRPr="00585F66" w:rsidRDefault="00585F66" w:rsidP="00C222D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сельских поселений МО МР «Койгородский» направили 55 проектов МНПА.</w:t>
            </w:r>
          </w:p>
        </w:tc>
      </w:tr>
      <w:tr w:rsidR="00585F66" w:rsidRPr="00585F66" w:rsidTr="00C222DB">
        <w:trPr>
          <w:trHeight w:val="536"/>
        </w:trPr>
        <w:tc>
          <w:tcPr>
            <w:tcW w:w="237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Проведение оценки Программы и эффективности ее реализации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ind w:firstLine="709"/>
              <w:jc w:val="both"/>
              <w:rPr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 xml:space="preserve">Оценка Программы проводится администрацией муниципального района «Койгородский» на основе целевых показателей, позволяющих оценить ход реализации Программы и эффективность ее реализации. </w:t>
            </w:r>
          </w:p>
          <w:p w:rsidR="00585F66" w:rsidRPr="00585F66" w:rsidRDefault="00585F66" w:rsidP="00C222DB">
            <w:pPr>
              <w:ind w:firstLine="709"/>
              <w:jc w:val="both"/>
              <w:rPr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>В марте 2020 года проведена оценка эффективности Программы за 2019 год, по итогам проведения оценки Программа признана эффективной.</w:t>
            </w:r>
          </w:p>
        </w:tc>
      </w:tr>
      <w:tr w:rsidR="00585F66" w:rsidRPr="00585F66" w:rsidTr="00C222DB">
        <w:trPr>
          <w:trHeight w:val="536"/>
        </w:trPr>
        <w:tc>
          <w:tcPr>
            <w:tcW w:w="237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общественного обсуждения (с привлечением экспертного сообщества) проекта Программы на 2018 – 2021 годы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Проект</w:t>
            </w:r>
            <w:r w:rsidRPr="00585F6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программы «Противодействие коррупции в  муниципальном образовании муниципального района «Койгородский», муниципальных образованиях сельских поселений, расположенных в границах муниципального образования муниципального района «Койгородский» </w:t>
            </w:r>
            <w:r w:rsidRPr="00585F6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для проведения общественных обсуждений  размещен </w:t>
            </w:r>
          </w:p>
          <w:p w:rsidR="00585F66" w:rsidRPr="00585F66" w:rsidRDefault="00585F66" w:rsidP="00C222DB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на едином региональном интернет-портале pravo.rkomi.ru:  </w:t>
            </w:r>
            <w:hyperlink r:id="rId12" w:anchor="npa=6145" w:history="1">
              <w:r w:rsidRPr="00585F66">
                <w:rPr>
                  <w:rStyle w:val="aa"/>
                  <w:rFonts w:ascii="Times New Roman" w:hAnsi="Times New Roman" w:cs="Times New Roman"/>
                  <w:b w:val="0"/>
                  <w:sz w:val="28"/>
                  <w:szCs w:val="28"/>
                </w:rPr>
                <w:t>http://pravo.rkomi.ru/projects#npa=6145</w:t>
              </w:r>
            </w:hyperlink>
            <w:r w:rsidRPr="00585F6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hyperlink r:id="rId13" w:anchor="npa=6143" w:history="1">
              <w:r w:rsidRPr="00585F66">
                <w:rPr>
                  <w:rStyle w:val="aa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http://pravo.rkomi.ru/projects#npa=6143</w:t>
              </w:r>
            </w:hyperlink>
          </w:p>
          <w:p w:rsidR="00585F66" w:rsidRPr="00585F6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на официальном сайте администрации МР «Койгородский»: . </w:t>
            </w:r>
            <w:hyperlink r:id="rId14" w:history="1">
              <w:r w:rsidRPr="00585F66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http://kojgorodok.ru/legislationmap/anticorruption/normativnyie-pravovyie-i-inyie-aktyi-v-sfere-protivodejstviya-korruptsii/normativnyie-pravovyie-aktyi-administratsii-mr-kojgorodskij/</w:t>
              </w:r>
            </w:hyperlink>
          </w:p>
          <w:p w:rsidR="00585F66" w:rsidRPr="00585F6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Предложений и замечаний по проекту не поступало.</w:t>
            </w:r>
          </w:p>
        </w:tc>
      </w:tr>
      <w:tr w:rsidR="00585F66" w:rsidRPr="00585F66" w:rsidTr="00C222DB">
        <w:trPr>
          <w:trHeight w:val="536"/>
        </w:trPr>
        <w:tc>
          <w:tcPr>
            <w:tcW w:w="237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рекомендаций, информационно-разъяснительных материалов, модельных муниципальных правовых актов, правовых актов муниципальных учреждений, муниципальных унитарных предприятий по вопросам противодействия коррупции 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В 2020 году разработаны:</w:t>
            </w:r>
          </w:p>
          <w:p w:rsidR="00585F66" w:rsidRPr="00585F66" w:rsidRDefault="00585F66" w:rsidP="00C222D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- памятка для муниципальных служащих о соблюдении ограничений и запретов, связанных с прохождением муниципальной службы (16 экз.)</w:t>
            </w:r>
          </w:p>
          <w:p w:rsidR="00585F66" w:rsidRPr="00585F66" w:rsidRDefault="00585F66" w:rsidP="00C222D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 - памятки «Азбука антикоррупционера» (информационный буклет 4 и 5 выпуск  «От  А до Я») (50 экз.)</w:t>
            </w:r>
          </w:p>
          <w:p w:rsidR="00585F66" w:rsidRPr="00585F66" w:rsidRDefault="00585F66" w:rsidP="00C222D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- Информационный буклет «Взятка не  подарок» (25 экз.)</w:t>
            </w:r>
          </w:p>
        </w:tc>
      </w:tr>
      <w:tr w:rsidR="00585F66" w:rsidRPr="00585F66" w:rsidTr="00C222DB">
        <w:trPr>
          <w:trHeight w:val="756"/>
        </w:trPr>
        <w:tc>
          <w:tcPr>
            <w:tcW w:w="237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Разработка, утверждение и актуализация административных регламентов предоставления муниципальных услуг, осуществления функций муниципального контроля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Регламентировано предоставление 49</w:t>
            </w:r>
            <w:r w:rsidRPr="00585F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муниципальных услуг.</w:t>
            </w:r>
          </w:p>
          <w:p w:rsidR="00585F66" w:rsidRPr="00585F66" w:rsidRDefault="00585F66" w:rsidP="00C222D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В  2020 году  администрацией МР «Койгородский» утверждено десять   административных регламентов:</w:t>
            </w:r>
          </w:p>
          <w:p w:rsidR="00585F66" w:rsidRPr="00585F66" w:rsidRDefault="00585F66" w:rsidP="00C222D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1) Постановление № 24/04  от 20.04.2020 г.  «</w:t>
            </w:r>
            <w:r w:rsidRPr="00585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 утверждении административного регламента по предоставлению муниципальной услуги  «Выдача разрешения на ввод объекта капитального строительства в эксплуатацию»;</w:t>
            </w:r>
          </w:p>
          <w:p w:rsidR="00585F66" w:rsidRPr="00585F66" w:rsidRDefault="00585F66" w:rsidP="00C222D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2) Постановление №  27/04 от 20.04.2020 г. «</w:t>
            </w:r>
            <w:r w:rsidRPr="00585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административного регламента по предоставлению муниципальной услуги  «Предоставление разрешения на отклонение от предельных параметров разрешенного строительства, реконструкции объектов капитального строительства»;</w:t>
            </w:r>
          </w:p>
          <w:p w:rsidR="00585F66" w:rsidRPr="00585F66" w:rsidRDefault="00585F66" w:rsidP="00C222D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3) Постановление № 31/04 от 11.04.2020г. «</w:t>
            </w:r>
            <w:r w:rsidRPr="00585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 утверждении административного регламента по предоставлению </w:t>
            </w:r>
            <w:r w:rsidRPr="00585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муниципальной услуги  «Выдача ордера (разрешения) на производство земляных работ»;</w:t>
            </w:r>
          </w:p>
          <w:p w:rsidR="00585F66" w:rsidRPr="00585F66" w:rsidRDefault="00585F66" w:rsidP="00C222D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4) Постановление №  36/04 от 28.04.2020 г. «</w:t>
            </w:r>
            <w:r w:rsidRPr="00585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административного регламента по предоставлению муниципальной услуги «Выдача градостроительного плана земельного участка»;</w:t>
            </w:r>
          </w:p>
          <w:p w:rsidR="00585F66" w:rsidRPr="00585F66" w:rsidRDefault="00585F66" w:rsidP="00C222D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5) Постановление №  37/04 от 28.04.2020 г. «</w:t>
            </w:r>
            <w:r w:rsidRPr="00585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административного регламента по предоставлению муниципальной услуги  «Выдача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средств материнского (семейного) капитала».</w:t>
            </w:r>
          </w:p>
          <w:p w:rsidR="00585F66" w:rsidRPr="00585F66" w:rsidRDefault="00585F66" w:rsidP="00C222DB">
            <w:pPr>
              <w:ind w:firstLine="36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>6) Постановление  № 03/05 от 06.05.2020 г. «</w:t>
            </w:r>
            <w:r w:rsidRPr="00585F66">
              <w:rPr>
                <w:color w:val="000000"/>
                <w:sz w:val="28"/>
                <w:szCs w:val="28"/>
              </w:rPr>
              <w:t xml:space="preserve"> Об утверждении административного регламента по предоставлению муниципальной услуги  «Выдача справок и иных документов в сфере жилищно-коммунального хозяйства»;</w:t>
            </w:r>
          </w:p>
          <w:p w:rsidR="00585F66" w:rsidRPr="00585F66" w:rsidRDefault="00585F66" w:rsidP="00C222D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7) Постановление  № 24/05 от 13.05.2020 г.</w:t>
            </w:r>
            <w:r w:rsidRPr="00585F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585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административного регламента по предоставлению муниципальной услуги  «Выдача уведомления о</w:t>
            </w:r>
            <w:r w:rsidRPr="00585F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585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участке»;</w:t>
            </w:r>
          </w:p>
          <w:p w:rsidR="00585F66" w:rsidRPr="00585F66" w:rsidRDefault="00585F66" w:rsidP="00C222DB">
            <w:pPr>
              <w:shd w:val="clear" w:color="auto" w:fill="FFFFFF"/>
              <w:ind w:firstLine="505"/>
              <w:jc w:val="both"/>
              <w:rPr>
                <w:color w:val="000000"/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>8) Постановление  № 29/05 от 14.05.2020 г.</w:t>
            </w:r>
            <w:r w:rsidRPr="00585F66">
              <w:rPr>
                <w:rFonts w:eastAsia="Calibri"/>
                <w:sz w:val="28"/>
                <w:szCs w:val="28"/>
              </w:rPr>
              <w:t xml:space="preserve"> « </w:t>
            </w:r>
            <w:r w:rsidRPr="00585F66">
              <w:rPr>
                <w:sz w:val="28"/>
                <w:szCs w:val="28"/>
              </w:rPr>
              <w:t xml:space="preserve">  </w:t>
            </w:r>
            <w:r w:rsidRPr="00585F66">
              <w:rPr>
                <w:color w:val="000000"/>
                <w:sz w:val="28"/>
                <w:szCs w:val="28"/>
              </w:rPr>
              <w:t xml:space="preserve"> Об утверждении административного регламента по предоставлению </w:t>
            </w:r>
            <w:r w:rsidRPr="00585F66">
              <w:rPr>
                <w:color w:val="000000"/>
                <w:sz w:val="28"/>
                <w:szCs w:val="28"/>
              </w:rPr>
              <w:lastRenderedPageBreak/>
              <w:t>муниципальной услуги 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деятельности»;</w:t>
            </w:r>
          </w:p>
          <w:p w:rsidR="00585F66" w:rsidRPr="00585F66" w:rsidRDefault="00585F66" w:rsidP="00C222D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9) Постановление  № 38/05 от 22.05.2020 г. «</w:t>
            </w:r>
            <w:r w:rsidRPr="00585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 утверждении административного регламента по предоставлению муниципальной услуги  «Выдача разрешения на строительство объекта капитального строительства»;</w:t>
            </w:r>
          </w:p>
          <w:p w:rsidR="00585F66" w:rsidRPr="00585F66" w:rsidRDefault="00585F66" w:rsidP="00C222D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10) Постановление  № 59/10 от 30.10.2020 г.</w:t>
            </w:r>
            <w:r w:rsidRPr="00585F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Об утверждении регламента организации и осуществления контроля исполнения поручений, содержащихся в решениях Антитеррористической комиссии муниципального образования муниципального района «Койгородский».</w:t>
            </w:r>
          </w:p>
          <w:p w:rsidR="00585F66" w:rsidRPr="00585F66" w:rsidRDefault="00585F66" w:rsidP="00C222D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  В целях актуализации административных регламентов внесены изменения в девятнадцать административных регламентов муниципальных услуг:</w:t>
            </w:r>
          </w:p>
          <w:p w:rsidR="00585F66" w:rsidRPr="00585F66" w:rsidRDefault="00585F66" w:rsidP="00C222DB">
            <w:pPr>
              <w:jc w:val="both"/>
              <w:rPr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 xml:space="preserve">     1) Постановление  № 62/03 от 31.03.2020 г. « О внесении изменений в постановление администрации муниципального района «Койгородский» от 18.11.2015г. № 45/11 «Об утверждении административного регламента предоставления муниципальной услуги «</w:t>
            </w:r>
            <w:r w:rsidRPr="00585F66">
              <w:rPr>
                <w:bCs/>
                <w:sz w:val="28"/>
                <w:szCs w:val="28"/>
              </w:rPr>
              <w:t>Предоставление гражданам по договорам найма жилых помещений специализированного муниципального жилищного фонда</w:t>
            </w:r>
            <w:r w:rsidRPr="00585F66">
              <w:rPr>
                <w:color w:val="000000"/>
                <w:sz w:val="28"/>
                <w:szCs w:val="28"/>
              </w:rPr>
              <w:t>»;</w:t>
            </w:r>
          </w:p>
          <w:p w:rsidR="00585F66" w:rsidRPr="00585F66" w:rsidRDefault="00585F66" w:rsidP="00C222DB">
            <w:pPr>
              <w:ind w:firstLine="425"/>
              <w:jc w:val="both"/>
              <w:rPr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 xml:space="preserve">2) Постановление  № 63/03 от 31.03.2020 г «О внесении изменений в постановление администрации муниципального района «Койгородский» от 18.11.2015г. № 46/11 «Об утверждении административного регламента предоставления муниципальной услуги «Предоставление гражданам по </w:t>
            </w:r>
            <w:r w:rsidRPr="00585F66">
              <w:rPr>
                <w:sz w:val="28"/>
                <w:szCs w:val="28"/>
              </w:rPr>
              <w:lastRenderedPageBreak/>
              <w:t>договорам социального найма жилых помещений муниципального жилищного фонда»;</w:t>
            </w:r>
          </w:p>
          <w:p w:rsidR="00585F66" w:rsidRPr="00585F66" w:rsidRDefault="00585F66" w:rsidP="00C222D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3) Постановление  № 01/04 от 01.04.2020 г.</w:t>
            </w:r>
            <w:r w:rsidRPr="00585F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 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  О внесении изменений в постановление администрации МР «Койгородский» от 15.04.2019г. № 24/04 «Об утверждении административного регламента по предоставлению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строительства»;</w:t>
            </w:r>
          </w:p>
          <w:p w:rsidR="00585F66" w:rsidRPr="00585F66" w:rsidRDefault="00585F66" w:rsidP="00C222D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4) Постановление  № 09/04 от 01.04.2020 г.</w:t>
            </w:r>
            <w:r w:rsidRPr="00585F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 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  О внесении изменений в постановление администрации МР «Койгородский» от 15.04.2019г. № 24/04 «Об утверждении административного регламента по предоставлению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строительства»;</w:t>
            </w:r>
          </w:p>
          <w:p w:rsidR="00585F66" w:rsidRPr="00585F66" w:rsidRDefault="00585F66" w:rsidP="00C222D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5) Постановление №  30/04  от 27.04.2020г. « О внесении изменений в постановление администрации МР «Койгородский» от 18.11.2015г. № 33/11 «Об утверждении административного регламента предоставления муниципальной услуги «</w:t>
            </w:r>
            <w:r w:rsidRPr="00585F66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согласование предоставления земельных участков, находящихся в  собственности муниципального образования,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85F66" w:rsidRPr="00585F66" w:rsidRDefault="00585F66" w:rsidP="00C222DB">
            <w:pPr>
              <w:ind w:firstLine="363"/>
              <w:jc w:val="both"/>
              <w:rPr>
                <w:color w:val="000000"/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lastRenderedPageBreak/>
              <w:t>6) Постановление  № 01/05 от 06.05.2020 г. « О внесении изменений в постановление администрации муниципального района «Койгородский» от 14.08.2017г. № 20/08 «Об утверждении административного регламента предоставления муниципальной услуги «Предоставление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за плату на торгах</w:t>
            </w:r>
            <w:r w:rsidRPr="00585F66">
              <w:rPr>
                <w:color w:val="000000"/>
                <w:sz w:val="28"/>
                <w:szCs w:val="28"/>
              </w:rPr>
              <w:t>»;</w:t>
            </w:r>
          </w:p>
          <w:p w:rsidR="00585F66" w:rsidRPr="00585F66" w:rsidRDefault="00585F66" w:rsidP="00C222D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7) Постановление  № 02/05 от 06.05.2020 г. « О внесении изменений в постановление администрации муниципального района «Койгородский» от 18.11.2015г. № 29/11«Об утверждении административного регламента предоставления муниципальной услуги «Предоставление в постоянное (бессрочное)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      </w:r>
            <w:r w:rsidRPr="00585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585F66" w:rsidRPr="00585F66" w:rsidRDefault="00585F66" w:rsidP="00C222DB">
            <w:pPr>
              <w:tabs>
                <w:tab w:val="left" w:pos="5127"/>
              </w:tabs>
              <w:ind w:firstLine="363"/>
              <w:jc w:val="both"/>
              <w:rPr>
                <w:color w:val="000000"/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>8) Постановление  № 04/05 от 07.05.2020 г. « О внесении изменений в постановление администрации муниципального района «Койгородский» от 18.11.2015г. № 26/11 «Об утверждении административного регламента предоставления муниципальной услуги «Предоставление в собственность,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бесплатно</w:t>
            </w:r>
            <w:r w:rsidRPr="00585F66">
              <w:rPr>
                <w:color w:val="000000"/>
                <w:sz w:val="28"/>
                <w:szCs w:val="28"/>
              </w:rPr>
              <w:t>»;</w:t>
            </w:r>
          </w:p>
          <w:p w:rsidR="00585F66" w:rsidRPr="00585F66" w:rsidRDefault="00585F66" w:rsidP="00C222DB">
            <w:pPr>
              <w:ind w:firstLine="505"/>
              <w:jc w:val="both"/>
              <w:rPr>
                <w:color w:val="000000"/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 xml:space="preserve">9) Постановление  № 06/05 от 07.05.2020 г. «О внесении изменений в постановление администрации муниципального района «Койгородский» от 14.08.2017г. № 21/08 «Об утверждении административного регламента предоставления муниципальной </w:t>
            </w:r>
            <w:r w:rsidRPr="00585F66">
              <w:rPr>
                <w:sz w:val="28"/>
                <w:szCs w:val="28"/>
              </w:rPr>
              <w:lastRenderedPageBreak/>
              <w:t>услуги «Предоставление в аренду земельных участков, находящихся в собственности муниципального  образования, и земельных участков, государственная собственность на которые не разграничена, на торгах</w:t>
            </w:r>
            <w:r w:rsidRPr="00585F66">
              <w:rPr>
                <w:color w:val="000000"/>
                <w:sz w:val="28"/>
                <w:szCs w:val="28"/>
              </w:rPr>
              <w:t>»;</w:t>
            </w:r>
          </w:p>
          <w:p w:rsidR="00585F66" w:rsidRPr="00585F66" w:rsidRDefault="00585F66" w:rsidP="00C222DB">
            <w:pPr>
              <w:ind w:firstLine="505"/>
              <w:jc w:val="both"/>
              <w:rPr>
                <w:color w:val="000000"/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>10) Постановление  № 07/05 от 07.05.2020 г. « О внесении изменений в постановление администрации муниципального района «Койгородский» от 18.11.2015г. № 30/11 «Об утверждении административного регламента предоставления муниципальной услуги «Предоставление в безвозмездное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      </w:r>
            <w:r w:rsidRPr="00585F66">
              <w:rPr>
                <w:color w:val="000000"/>
                <w:sz w:val="28"/>
                <w:szCs w:val="28"/>
              </w:rPr>
              <w:t>»;</w:t>
            </w:r>
          </w:p>
          <w:p w:rsidR="00585F66" w:rsidRPr="00585F66" w:rsidRDefault="00585F66" w:rsidP="00C222DB">
            <w:pPr>
              <w:ind w:firstLine="505"/>
              <w:jc w:val="both"/>
              <w:rPr>
                <w:color w:val="000000"/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>11) Постановление  № 19/05 от 07.05.2020 г. « О внесении изменений в постановление администрации муниципального района «Койгородский» от 18.11.2015г. № 32/11 «Об утверждении административного регламента предоставления муниципальной услуги «Предоставление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без проведения торгов</w:t>
            </w:r>
            <w:r w:rsidRPr="00585F66">
              <w:rPr>
                <w:color w:val="000000"/>
                <w:sz w:val="28"/>
                <w:szCs w:val="28"/>
              </w:rPr>
              <w:t xml:space="preserve">»; </w:t>
            </w:r>
          </w:p>
          <w:p w:rsidR="00585F66" w:rsidRPr="00585F66" w:rsidRDefault="00585F66" w:rsidP="00C222DB">
            <w:pPr>
              <w:widowControl w:val="0"/>
              <w:autoSpaceDE w:val="0"/>
              <w:autoSpaceDN w:val="0"/>
              <w:adjustRightInd w:val="0"/>
              <w:ind w:firstLine="505"/>
              <w:jc w:val="both"/>
              <w:outlineLvl w:val="1"/>
              <w:rPr>
                <w:bCs/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>12) Постановление  № 28/05 от 13.05.2020 г.</w:t>
            </w:r>
            <w:r w:rsidRPr="00585F66">
              <w:rPr>
                <w:rFonts w:eastAsia="Calibri"/>
                <w:sz w:val="28"/>
                <w:szCs w:val="28"/>
              </w:rPr>
              <w:t xml:space="preserve"> « </w:t>
            </w:r>
            <w:r w:rsidRPr="00585F66">
              <w:rPr>
                <w:sz w:val="28"/>
                <w:szCs w:val="28"/>
              </w:rPr>
              <w:t xml:space="preserve">  </w:t>
            </w:r>
            <w:r w:rsidRPr="00585F66">
              <w:rPr>
                <w:bCs/>
                <w:sz w:val="28"/>
                <w:szCs w:val="28"/>
              </w:rPr>
              <w:t xml:space="preserve"> О внесении изменений и дополнений в постановление администрации муниципального района «Койгородский  «Об утверждении административного регламента предоставления муниципальной услуги «Прием граждан в общеобразовательные организации»;</w:t>
            </w:r>
          </w:p>
          <w:p w:rsidR="00585F66" w:rsidRPr="00585F66" w:rsidRDefault="00585F66" w:rsidP="00C222DB">
            <w:pPr>
              <w:widowControl w:val="0"/>
              <w:autoSpaceDE w:val="0"/>
              <w:autoSpaceDN w:val="0"/>
              <w:adjustRightInd w:val="0"/>
              <w:ind w:firstLine="505"/>
              <w:jc w:val="both"/>
              <w:outlineLvl w:val="1"/>
              <w:rPr>
                <w:kern w:val="1"/>
                <w:sz w:val="28"/>
                <w:szCs w:val="28"/>
                <w:lang w:eastAsia="ar-SA"/>
              </w:rPr>
            </w:pPr>
            <w:r w:rsidRPr="00585F66">
              <w:rPr>
                <w:sz w:val="28"/>
                <w:szCs w:val="28"/>
              </w:rPr>
              <w:t>13) Постановление  № 18/06 от 11.06.2020 г. «</w:t>
            </w:r>
            <w:r w:rsidRPr="00585F66">
              <w:rPr>
                <w:kern w:val="1"/>
                <w:sz w:val="28"/>
                <w:szCs w:val="28"/>
                <w:lang w:eastAsia="ar-SA"/>
              </w:rPr>
              <w:t xml:space="preserve"> О внесение изменений в постановление администрации МР </w:t>
            </w:r>
            <w:r w:rsidRPr="00585F66">
              <w:rPr>
                <w:kern w:val="1"/>
                <w:sz w:val="28"/>
                <w:szCs w:val="28"/>
                <w:lang w:eastAsia="ar-SA"/>
              </w:rPr>
              <w:lastRenderedPageBreak/>
              <w:t>«Койгородский» от 16.08.2019г. № 31/08 «Об утверждении административного регламента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привязанных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информации»;</w:t>
            </w:r>
          </w:p>
          <w:p w:rsidR="00585F66" w:rsidRPr="00585F66" w:rsidRDefault="00585F66" w:rsidP="00C222D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14) Постановление  № 19/06 от11.06.2020 г. « О внесении изменений в постановление администрации МР «Койгородский» от 13.11.2018г. №23/11 «Об утверждении административного регламента  осуществления муниципального жилищного контроля на территории муниципального образования муниципального района «Койгородский».</w:t>
            </w:r>
          </w:p>
          <w:p w:rsidR="00585F66" w:rsidRPr="00585F66" w:rsidRDefault="00585F66" w:rsidP="00C222D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15) Постановление  № 22/07 от 07.07.2020 г. «</w:t>
            </w:r>
            <w:r w:rsidRPr="00585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внесении изменений в постановление администрации МР «Койгородский» от 27 апреля  2020 года № 31/04 «Об утверждении административного регламента по предоставлению муниципальной услуги  «Выдача ордера (разрешения) на производство земляных работ»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85F66" w:rsidRPr="00585F66" w:rsidRDefault="00585F66" w:rsidP="00C222D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16) Постановление  № 23/07 от 07.07.2020 г. «</w:t>
            </w:r>
            <w:r w:rsidRPr="00585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внесении изменений в постановление администрации МР «Койгородский» от 13 мая  2020 года № 24/05 «Об утверждении административного регламента по предоставлению муниципальной услуги  «Выдача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</w:t>
            </w:r>
            <w:r w:rsidRPr="00585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  <w:p w:rsidR="00585F66" w:rsidRPr="00585F66" w:rsidRDefault="00585F66" w:rsidP="00C222D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17) Постановление  № 51/08 от 25.08.2020 г.</w:t>
            </w:r>
            <w:r w:rsidRPr="00585F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  О внесении изменений в постановление администрации муниципального района «Койгородский» от 30.12.2019г. № 72/12 «Об утверждении Административного регламента исполнения муниципальной функции по осуществлению внутреннего муниципального финансового контроля в МО МР «Койгородский»</w:t>
            </w:r>
          </w:p>
          <w:p w:rsidR="00585F66" w:rsidRPr="00585F66" w:rsidRDefault="00585F66" w:rsidP="00C222D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18) Постановление  № 17/09 от 11.09.2020 г.</w:t>
            </w:r>
            <w:r w:rsidRPr="00585F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5F66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 Об утверждении административного</w:t>
            </w:r>
            <w:r w:rsidRPr="00585F6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585F66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регламента предоставления муниципальной</w:t>
            </w:r>
            <w:r w:rsidRPr="00585F6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585F66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услуги по признанию помещения жилым,</w:t>
            </w:r>
            <w:r w:rsidRPr="00585F6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585F66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жилого помещения непригодным для</w:t>
            </w:r>
            <w:r w:rsidRPr="00585F6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585F66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проживания и многоквартирного дома</w:t>
            </w:r>
            <w:r w:rsidRPr="00585F6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585F66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аварийным и подлежащим сносу или</w:t>
            </w:r>
            <w:r w:rsidRPr="00585F6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585F66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 реконструкции</w:t>
            </w:r>
            <w:r w:rsidRPr="00585F66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»</w:t>
            </w:r>
          </w:p>
          <w:p w:rsidR="00585F66" w:rsidRPr="00585F66" w:rsidRDefault="00585F66" w:rsidP="00C222D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19) Постановление  № 51/10 от 19.10.2020 г. « </w:t>
            </w:r>
            <w:r w:rsidRPr="00585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внесении изменений в постановление администрации МР «Койгородский» от 20 апреля  2020 года № 24/04 «Об утверждении административного регламента по предоставлению муниципальной услуги  «Выдача разрешения на ввод объекта капитального строительства в эксплуатацию»</w:t>
            </w:r>
          </w:p>
        </w:tc>
      </w:tr>
      <w:tr w:rsidR="00585F66" w:rsidRPr="00585F66" w:rsidTr="00C222DB">
        <w:trPr>
          <w:trHeight w:val="470"/>
        </w:trPr>
        <w:tc>
          <w:tcPr>
            <w:tcW w:w="237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предоставления муниципальных услуг в электронном виде 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ind w:firstLine="5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  предоставлялась одна муниципальная услуга в электронном виде «Прием  заявлений и зачисление детей в общеобразовательные учреждения», принято </w:t>
            </w:r>
            <w:r w:rsidRPr="00585F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5F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семь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  заявлений.</w:t>
            </w:r>
          </w:p>
          <w:p w:rsidR="00585F66" w:rsidRPr="00585F66" w:rsidRDefault="00585F66" w:rsidP="00C222DB">
            <w:pPr>
              <w:pStyle w:val="ConsPlusNormal"/>
              <w:widowControl/>
              <w:ind w:firstLine="55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Жалобы по предоставлению муниципальных услуг не поступали.</w:t>
            </w:r>
          </w:p>
        </w:tc>
      </w:tr>
      <w:tr w:rsidR="00585F66" w:rsidRPr="00585F66" w:rsidTr="00C222DB">
        <w:trPr>
          <w:trHeight w:val="762"/>
        </w:trPr>
        <w:tc>
          <w:tcPr>
            <w:tcW w:w="237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Организация рассмотрения вопросов правоприменительной практики в соответствии с пунктом 2</w:t>
            </w:r>
            <w:r w:rsidRPr="00585F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статьи 6 Федерального закона 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br/>
              <w:t>«О противодействии коррупции»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5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администрации МР «Койгородский» ежеквартально проводится ознакомление муниципальных служащих с обзором правоприменительной практики </w:t>
            </w:r>
            <w:r w:rsidRPr="00585F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результатам вступивших в законную силу </w:t>
            </w:r>
            <w:r w:rsidRPr="00585F6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решений судов о признании недействительными ненормативных правовых актов, незаконными решений и действий (бездействия)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</w:tr>
      <w:tr w:rsidR="00585F66" w:rsidRPr="00585F66" w:rsidTr="00C222DB">
        <w:trPr>
          <w:trHeight w:val="274"/>
        </w:trPr>
        <w:tc>
          <w:tcPr>
            <w:tcW w:w="237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Проведение оценок коррупционных рисков, возникающих при реализации органами местного самоуправления, отраслевыми (функциональными) органами администрации муниципального района «Койгородский», имеющими статус отдельного юридического лица,</w:t>
            </w:r>
            <w:r w:rsidRPr="00585F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своих функций, осуществлении деятельности по размещению муниципальных заказов на товары, работы, услуги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В 2020 году оценка коррупционных рисков, возникающих при реализации возложенных полномочий, проведена.</w:t>
            </w:r>
          </w:p>
          <w:p w:rsidR="00585F66" w:rsidRPr="00585F6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По результатам проведения оценки коррупционных рисков, возникающих при реализации возложенных полномочий, актуализирован перечень должностей в органе местного самоуправления, замещение которых связано с коррупционными рисками  (постановление администрации МР «Койгородский» от 28.02.2020 № 54/02 «Об утверждении перечня должностей, замещение которых связано с коррупционными рисками»).</w:t>
            </w:r>
          </w:p>
        </w:tc>
      </w:tr>
      <w:tr w:rsidR="00585F66" w:rsidRPr="00585F66" w:rsidTr="00C222DB">
        <w:trPr>
          <w:trHeight w:val="491"/>
        </w:trPr>
        <w:tc>
          <w:tcPr>
            <w:tcW w:w="237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карт коррупционных рисков при осуществлении функций муниципального контроля и комплекса правовых и организационных мероприятий по их минимизации</w:t>
            </w:r>
          </w:p>
        </w:tc>
        <w:tc>
          <w:tcPr>
            <w:tcW w:w="2619" w:type="pct"/>
            <w:vMerge w:val="restar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функционировала 1 </w:t>
            </w:r>
            <w:r w:rsidRPr="00585F66">
              <w:rPr>
                <w:rFonts w:ascii="Times New Roman" w:hAnsi="Times New Roman" w:cs="Times New Roman"/>
                <w:i/>
                <w:sz w:val="28"/>
                <w:szCs w:val="28"/>
              </w:rPr>
              <w:t>(одна)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 рабочая группа по оценке коррупционных рисков, возникающих при реализации муниципальными органами, муниципальными учреждениями, муниципальными унитарными предприятиями своих функций, а именно:</w:t>
            </w:r>
          </w:p>
          <w:p w:rsidR="00585F66" w:rsidRPr="00585F66" w:rsidRDefault="00585F66" w:rsidP="00C222DB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i/>
                <w:sz w:val="28"/>
                <w:szCs w:val="28"/>
              </w:rPr>
              <w:t>Рабочая группа утверждена постановлением администрации МР «Койгородский» от 13.12.2019 № 24/12 «О рабочей группе по оценке коррупционных рисков в МР «Койгородский».</w:t>
            </w:r>
          </w:p>
          <w:p w:rsidR="00585F66" w:rsidRPr="00585F66" w:rsidRDefault="00585F66" w:rsidP="00C222DB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о функционировании рабочей группы  размещена на официальном сайте по ссылке:    </w:t>
            </w:r>
            <w:hyperlink r:id="rId15" w:history="1">
              <w:r w:rsidRPr="00585F66">
                <w:rPr>
                  <w:rStyle w:val="aa"/>
                  <w:rFonts w:ascii="Times New Roman" w:eastAsia="Calibri" w:hAnsi="Times New Roman"/>
                  <w:i/>
                  <w:sz w:val="28"/>
                  <w:szCs w:val="28"/>
                </w:rPr>
                <w:t>http://kojgorodok.ru/legislationmap/anticorruption/</w:t>
              </w:r>
            </w:hyperlink>
          </w:p>
          <w:p w:rsidR="00585F66" w:rsidRPr="00585F66" w:rsidRDefault="00585F66" w:rsidP="00C222DB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рабочей группы направлена на дальнейшее совершенствование правовых основ и организационных мер, 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направленных на противодействие коррупции, и осуществлялась в соответствии с Планом работы рабочей группы по оценке коррупционных рисков, возникающих при реализации администрацией МР «Койгородский», муниципальными организациями (учреждениями), муниципальными унитарными предприятиями в МР  «Койгородский» своих функций на 2020 год, </w:t>
            </w:r>
            <w:r w:rsidRPr="00585F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утвержденным 25.12.2019, http://kojgorodok.ru/legislationmap/anticorruption/ 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5F66" w:rsidRPr="00585F66" w:rsidRDefault="00585F66" w:rsidP="00C222DB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i/>
                <w:sz w:val="28"/>
                <w:szCs w:val="28"/>
              </w:rPr>
              <w:t>В 2020 году проведен м</w:t>
            </w:r>
            <w:r w:rsidRPr="00585F66">
              <w:rPr>
                <w:rStyle w:val="2"/>
                <w:i/>
                <w:sz w:val="28"/>
                <w:szCs w:val="28"/>
              </w:rPr>
              <w:t xml:space="preserve">ониторинг правоприменительной практики (в том числе исполнения должностных обязанностей служащих и реализуемых мер по минимизации коррупционных рисков) в целях выявления коррупциогенных факторов и последующего устранения таких факторов. Доклад  по результатам мониторинга в 2020 году в целях выявления коррупциогенных факторов и последующего устранения таких факторов заслушан на заседании </w:t>
            </w:r>
            <w:r w:rsidRPr="00585F66">
              <w:rPr>
                <w:rFonts w:ascii="Times New Roman" w:hAnsi="Times New Roman" w:cs="Times New Roman"/>
                <w:i/>
                <w:sz w:val="28"/>
                <w:szCs w:val="28"/>
              </w:rPr>
              <w:t>рабочей группы по оценке коррупционных рисков, возникающих при реализации муниципальными органами своих функций,  05.08.2020.</w:t>
            </w:r>
          </w:p>
          <w:p w:rsidR="00585F66" w:rsidRPr="00585F66" w:rsidRDefault="00585F66" w:rsidP="00C222DB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235"/>
              <w:jc w:val="both"/>
              <w:rPr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 xml:space="preserve">За отчетный период план работы рабочей группы на 2020 год </w:t>
            </w:r>
            <w:r w:rsidRPr="00585F66">
              <w:rPr>
                <w:sz w:val="28"/>
                <w:szCs w:val="28"/>
                <w:u w:val="single"/>
              </w:rPr>
              <w:t>выполнен</w:t>
            </w:r>
            <w:r w:rsidRPr="00585F66">
              <w:rPr>
                <w:sz w:val="28"/>
                <w:szCs w:val="28"/>
              </w:rPr>
              <w:t xml:space="preserve"> в полном объеме.</w:t>
            </w:r>
          </w:p>
          <w:p w:rsidR="00585F66" w:rsidRPr="00585F66" w:rsidRDefault="00585F66" w:rsidP="00C222DB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235"/>
              <w:jc w:val="both"/>
              <w:rPr>
                <w:i/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 xml:space="preserve">За отчетный период карты коррупционных рисков разработаны и утверждены (актуализированы) по следующим видам муниципального контроля: </w:t>
            </w:r>
            <w:r w:rsidRPr="00585F66">
              <w:rPr>
                <w:i/>
                <w:sz w:val="28"/>
                <w:szCs w:val="28"/>
              </w:rPr>
              <w:t xml:space="preserve">земельный контроль, жилищный и дорожный контроль, а также по следующему </w:t>
            </w:r>
            <w:r w:rsidRPr="00585F66">
              <w:rPr>
                <w:color w:val="000000"/>
                <w:sz w:val="28"/>
                <w:szCs w:val="28"/>
                <w:lang w:bidi="ru-RU"/>
              </w:rPr>
              <w:t xml:space="preserve">перечню коррупционно-опасных функций: </w:t>
            </w:r>
            <w:r w:rsidRPr="00585F66">
              <w:rPr>
                <w:i/>
                <w:sz w:val="28"/>
                <w:szCs w:val="28"/>
              </w:rPr>
              <w:t xml:space="preserve">утвержденному постановлением администрации МР «Койгородский» от </w:t>
            </w:r>
            <w:r w:rsidRPr="00585F66">
              <w:rPr>
                <w:i/>
                <w:sz w:val="28"/>
                <w:szCs w:val="28"/>
              </w:rPr>
              <w:lastRenderedPageBreak/>
              <w:t>27.05.2015 № 56/05 «Об утверждении коррупционно-опасных функций, реализуемых в администрации МР «Койгородский»» (в ред. постановления от 28.02.2020 № 55/02 «О внесении изменений в постановление администрации МР «Койгородский» от 27.05.2015 № 56/05 «Об утверждении коррупционно-опасных функций, реализуемых в администрации МР «Койгородский»»).</w:t>
            </w:r>
          </w:p>
          <w:p w:rsidR="00585F66" w:rsidRPr="00585F66" w:rsidRDefault="00585F66" w:rsidP="00C222DB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235"/>
              <w:jc w:val="both"/>
              <w:rPr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>Всего в 2020 году:</w:t>
            </w:r>
          </w:p>
          <w:p w:rsidR="00585F66" w:rsidRPr="00585F66" w:rsidRDefault="00585F66" w:rsidP="00C222DB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235"/>
              <w:jc w:val="both"/>
              <w:rPr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 xml:space="preserve">а) утверждены следующие карты коррупционных рисков: </w:t>
            </w:r>
          </w:p>
          <w:p w:rsidR="00585F66" w:rsidRPr="00585F66" w:rsidRDefault="00585F66" w:rsidP="00C222DB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235"/>
              <w:jc w:val="both"/>
              <w:rPr>
                <w:i/>
                <w:sz w:val="28"/>
                <w:szCs w:val="28"/>
              </w:rPr>
            </w:pPr>
            <w:r w:rsidRPr="00585F66">
              <w:rPr>
                <w:i/>
                <w:sz w:val="28"/>
                <w:szCs w:val="28"/>
              </w:rPr>
              <w:t>1) распоряжение администрации МР «Койгородский» от 11.03.2020 № 28-р «Об утверждении карты коррупционных рисков на 2020 год»,</w:t>
            </w:r>
          </w:p>
          <w:p w:rsidR="00585F66" w:rsidRPr="00585F66" w:rsidRDefault="00585F66" w:rsidP="00C222DB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235"/>
              <w:jc w:val="both"/>
              <w:rPr>
                <w:i/>
                <w:sz w:val="28"/>
                <w:szCs w:val="28"/>
              </w:rPr>
            </w:pPr>
            <w:r w:rsidRPr="00585F66">
              <w:rPr>
                <w:i/>
                <w:sz w:val="28"/>
                <w:szCs w:val="28"/>
              </w:rPr>
              <w:t>2) постановление администрации МР «Койгородский» от 31.08.2020 № 58/08 «Об утверждении карты коррупционных рисков, осуществлении оценки муниципального жилищного и дорожного контроля и комплекса правовых и организационных мероприятий по их минимизации»,</w:t>
            </w:r>
          </w:p>
          <w:p w:rsidR="00585F66" w:rsidRPr="00585F66" w:rsidRDefault="00585F66" w:rsidP="00C222DB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235"/>
              <w:jc w:val="both"/>
              <w:rPr>
                <w:i/>
                <w:sz w:val="28"/>
                <w:szCs w:val="28"/>
              </w:rPr>
            </w:pPr>
            <w:r w:rsidRPr="00585F66">
              <w:rPr>
                <w:i/>
                <w:sz w:val="28"/>
                <w:szCs w:val="28"/>
              </w:rPr>
              <w:t>3) постановление администрации МР «Койгородский» от 31.08.2020 № 56/08 «Об утверждении карты коррупционных рисков».</w:t>
            </w:r>
          </w:p>
          <w:p w:rsidR="00585F66" w:rsidRPr="00585F66" w:rsidRDefault="000A44AD" w:rsidP="00C222DB">
            <w:pPr>
              <w:pStyle w:val="ConsPlusNormal"/>
              <w:widowControl/>
              <w:ind w:firstLine="5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hyperlink r:id="rId16" w:history="1">
              <w:r w:rsidR="00585F66" w:rsidRPr="00585F66">
                <w:rPr>
                  <w:rStyle w:val="aa"/>
                  <w:rFonts w:ascii="Times New Roman" w:eastAsia="Calibri" w:hAnsi="Times New Roman"/>
                  <w:i/>
                  <w:sz w:val="28"/>
                  <w:szCs w:val="28"/>
                </w:rPr>
                <w:t>http://kojgorodok.ru/legislationmap/anticorruption/</w:t>
              </w:r>
            </w:hyperlink>
          </w:p>
        </w:tc>
      </w:tr>
      <w:tr w:rsidR="00585F66" w:rsidRPr="00585F66" w:rsidTr="00C222DB">
        <w:trPr>
          <w:trHeight w:val="491"/>
        </w:trPr>
        <w:tc>
          <w:tcPr>
            <w:tcW w:w="237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хода реализации комплекса правовых и организационных мероприятий по минимизации коррупционных рисков при осуществлении функций муниципального контроля</w:t>
            </w:r>
          </w:p>
        </w:tc>
        <w:tc>
          <w:tcPr>
            <w:tcW w:w="2619" w:type="pct"/>
            <w:vMerge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F66" w:rsidRPr="00585F66" w:rsidTr="00C222DB">
        <w:trPr>
          <w:trHeight w:val="491"/>
        </w:trPr>
        <w:tc>
          <w:tcPr>
            <w:tcW w:w="237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1.15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Анализ жалоб и обращений граждан о фактах коррупции в органах местного самоуправления, отраслевых (функциональных) органах администрации муниципального района «Койгородский», имеющих статус отдельного юридического лица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В 2020 году жалоб и обращений граждан о фактах коррупции в органах местного самоуправления, отраслевых (функциональных) органах администрации муниципального района «Койгородский», имеющих статус отдельного юридического лица не поступало.</w:t>
            </w:r>
          </w:p>
          <w:p w:rsidR="00585F66" w:rsidRPr="00585F6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F66" w:rsidRPr="00585F66" w:rsidTr="00C222DB">
        <w:trPr>
          <w:trHeight w:val="908"/>
        </w:trPr>
        <w:tc>
          <w:tcPr>
            <w:tcW w:w="237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муниципальными образованиями сельских поселений, расположенных в границах муниципального образования 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«Койгородский», по вопросам разработки и принятия муниципальных правовых актов по противодействию коррупции</w:t>
            </w:r>
            <w:r w:rsidRPr="00585F6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ind w:right="111" w:firstLine="85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85F66">
              <w:rPr>
                <w:rStyle w:val="s9"/>
                <w:color w:val="000000"/>
                <w:sz w:val="28"/>
                <w:szCs w:val="28"/>
                <w:shd w:val="clear" w:color="auto" w:fill="FFFFFF"/>
              </w:rPr>
              <w:lastRenderedPageBreak/>
              <w:t>В соответствии с п. 33 статьи 15</w:t>
            </w:r>
            <w:r w:rsidRPr="00585F66">
              <w:rPr>
                <w:rStyle w:val="apple-converted-space"/>
                <w:color w:val="FF0000"/>
                <w:sz w:val="28"/>
                <w:szCs w:val="28"/>
                <w:shd w:val="clear" w:color="auto" w:fill="FFFFFF"/>
              </w:rPr>
              <w:t> </w:t>
            </w:r>
            <w:r w:rsidRPr="00585F66">
              <w:rPr>
                <w:color w:val="000000"/>
                <w:sz w:val="28"/>
                <w:szCs w:val="28"/>
                <w:shd w:val="clear" w:color="auto" w:fill="FFFFFF"/>
              </w:rPr>
              <w:t xml:space="preserve">Федерального закона от 6 октября 2003 г. № 131-ФЗ «Об общих принципах организации местного самоуправления в </w:t>
            </w:r>
            <w:r w:rsidRPr="00585F66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Российской Федерации» полномочия по осуществлению мер по противодействию коррупции в границах муниципального образования отнесены к вопросам местного значения муниципального района, администрацией МР «Койгородский» разработаны нормативные правовые акты, единые в своем применении для муниципального образования муниципального района «Койгородский» и муниципальных образований сельских поселений, расположенных на территории МО МР «Койгородский».</w:t>
            </w:r>
          </w:p>
        </w:tc>
      </w:tr>
      <w:tr w:rsidR="00585F66" w:rsidRPr="00585F66" w:rsidTr="00C222DB">
        <w:trPr>
          <w:trHeight w:val="254"/>
        </w:trPr>
        <w:tc>
          <w:tcPr>
            <w:tcW w:w="5000" w:type="pct"/>
            <w:gridSpan w:val="3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Повышение эффективности противодействия коррупции и совершенствование антикоррупционных механизмов в реализации кадровой политики в муниципальном образовании муниципального района «Койгородский»</w:t>
            </w:r>
            <w:r w:rsidRPr="00585F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585F6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муниципальных образованиях сельских поселениях, расположенных в границах муниципального образования муниципального района</w:t>
            </w:r>
            <w:r w:rsidRPr="00585F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5F66">
              <w:rPr>
                <w:rFonts w:ascii="Times New Roman" w:hAnsi="Times New Roman" w:cs="Times New Roman"/>
                <w:b/>
                <w:sz w:val="28"/>
                <w:szCs w:val="28"/>
              </w:rPr>
              <w:t>«Койгородский»</w:t>
            </w:r>
          </w:p>
          <w:p w:rsidR="00585F66" w:rsidRPr="00585F66" w:rsidRDefault="00585F66" w:rsidP="00C222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585F66" w:rsidRPr="00585F66" w:rsidTr="00C222DB">
        <w:tc>
          <w:tcPr>
            <w:tcW w:w="237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В МО МР «Койгородский»  функционирует 10 комиссий по соблюдению требований к служебному поведению муниципальных служащих и урегулированию конфликта интересов :</w:t>
            </w:r>
          </w:p>
          <w:p w:rsidR="00585F66" w:rsidRPr="00585F66" w:rsidRDefault="00585F66" w:rsidP="00C222D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1 - в администрации МР Койгородский</w:t>
            </w:r>
          </w:p>
          <w:p w:rsidR="00585F66" w:rsidRPr="00585F66" w:rsidRDefault="00585F66" w:rsidP="00C222D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1 - в финансовом управлении администрации МР Койгородский</w:t>
            </w:r>
          </w:p>
          <w:p w:rsidR="00585F66" w:rsidRPr="00585F66" w:rsidRDefault="00585F66" w:rsidP="00C222D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8 – в администрациях сельских поселений МО МР Койгородский</w:t>
            </w:r>
          </w:p>
          <w:p w:rsidR="00585F66" w:rsidRPr="00585F66" w:rsidRDefault="00585F66" w:rsidP="00C222D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проведено </w:t>
            </w:r>
            <w:r w:rsidRPr="00585F66"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заседаний комиссий, на которых рассмотрено 20  вопросов.</w:t>
            </w:r>
          </w:p>
          <w:p w:rsidR="00585F66" w:rsidRPr="00585F66" w:rsidRDefault="00585F66" w:rsidP="00C222D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1. В администрации МР Койгородский  проведено </w:t>
            </w:r>
            <w:r w:rsidRPr="00585F6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заседаний комиссии по соблюдению требований к служебному поведению муниципальных служащих и урегулированию конфликта интересов, на которых </w:t>
            </w:r>
            <w:r w:rsidRPr="00585F66">
              <w:rPr>
                <w:rFonts w:ascii="Times New Roman" w:hAnsi="Times New Roman" w:cs="Times New Roman"/>
                <w:i/>
                <w:sz w:val="28"/>
                <w:szCs w:val="28"/>
              </w:rPr>
              <w:t>рассмотрено 3 вопроса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5F66" w:rsidRPr="00585F66" w:rsidRDefault="00585F66" w:rsidP="00C222D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0 служащих, 2 граждан, ранее замещавших должности 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службы), рассмотрены вопросы на заседании комиссий. </w:t>
            </w:r>
          </w:p>
          <w:p w:rsidR="00585F66" w:rsidRPr="00585F66" w:rsidRDefault="00585F66" w:rsidP="00C222D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 Меры дисциплинарной ответственности, рекомендованные комиссией, применены в отношении </w:t>
            </w:r>
            <w:r w:rsidRPr="00585F66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служащих.</w:t>
            </w:r>
          </w:p>
          <w:p w:rsidR="00585F66" w:rsidRPr="00585F66" w:rsidRDefault="00585F66" w:rsidP="00C222D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2. В финансовом управлении администрации МР Койгородский проведено 3 заседания комиссии по соблюдению требований к служебному поведению муниципальных служащих и урегулированию конфликта интересов, на которых </w:t>
            </w:r>
            <w:r w:rsidRPr="00585F66">
              <w:rPr>
                <w:rFonts w:ascii="Times New Roman" w:hAnsi="Times New Roman" w:cs="Times New Roman"/>
                <w:i/>
                <w:sz w:val="28"/>
                <w:szCs w:val="28"/>
              </w:rPr>
              <w:t>рассмотрено 3 вопроса в отношении 3 муниципальных служащих.</w:t>
            </w:r>
          </w:p>
          <w:p w:rsidR="00585F66" w:rsidRPr="00585F66" w:rsidRDefault="00585F66" w:rsidP="00C222D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3. В администрациях сельских поселений МР Койгородский проведено 13 заседаний комиссий, рассмотрено 14 вопросов в отношении 3 муниципальных служащих</w:t>
            </w:r>
          </w:p>
          <w:p w:rsidR="00585F66" w:rsidRPr="00585F66" w:rsidRDefault="00585F66" w:rsidP="00C222D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 Меры дисциплинарной ответственности, рекомендованные комиссией, применены в отношении </w:t>
            </w:r>
            <w:r w:rsidRPr="00585F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0 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служащих.</w:t>
            </w:r>
          </w:p>
        </w:tc>
      </w:tr>
      <w:tr w:rsidR="00585F66" w:rsidRPr="00585F66" w:rsidTr="00C222DB">
        <w:tc>
          <w:tcPr>
            <w:tcW w:w="237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Обеспечение использования специального программного обеспечения «Справки БК»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В 2020 году в МО МР «Койгородский»  обеспечено заполнение справок о доходах, расходах, об имуществе и обязательствах имущественного характера с использованием специального программного обеспечения «Справки БК» в отношении:</w:t>
            </w:r>
          </w:p>
          <w:p w:rsidR="00585F66" w:rsidRPr="00585F66" w:rsidRDefault="00585F66" w:rsidP="00C222D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100 % 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лиц, замещающих должности муниципальной службы;</w:t>
            </w:r>
          </w:p>
          <w:p w:rsidR="00585F66" w:rsidRPr="00585F66" w:rsidRDefault="00585F66" w:rsidP="00C222DB">
            <w:pPr>
              <w:tabs>
                <w:tab w:val="num" w:pos="-220"/>
              </w:tabs>
              <w:ind w:firstLine="221"/>
              <w:jc w:val="both"/>
              <w:rPr>
                <w:sz w:val="28"/>
                <w:szCs w:val="28"/>
              </w:rPr>
            </w:pPr>
            <w:r w:rsidRPr="00585F66">
              <w:rPr>
                <w:i/>
                <w:sz w:val="28"/>
                <w:szCs w:val="28"/>
              </w:rPr>
              <w:t xml:space="preserve">100 % </w:t>
            </w:r>
            <w:r w:rsidRPr="00585F66">
              <w:rPr>
                <w:sz w:val="28"/>
                <w:szCs w:val="28"/>
              </w:rPr>
              <w:t>руководителей муниципальных учреждений.</w:t>
            </w:r>
          </w:p>
        </w:tc>
      </w:tr>
      <w:tr w:rsidR="00585F66" w:rsidRPr="00585F66" w:rsidTr="00C222DB">
        <w:tc>
          <w:tcPr>
            <w:tcW w:w="237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внутреннего мониторинга достоверности и полноты сведений о доходах, 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расходах, об имуществе и обязательствах имущественного характера, представленных муниципальными служащими, кроме руководителей администраций, назначенных по контракту, сведений о доходах, об имуществе и обязательствах имущественного характера, представленных руководителями муниципальных учреждений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Внутренний мониторинг достоверности и полноты сведений о доходах, расходах, об имуществе и обязательствах 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имущественного характера проведен в отношении </w:t>
            </w:r>
            <w:r w:rsidRPr="00585F66">
              <w:rPr>
                <w:rFonts w:ascii="Times New Roman" w:hAnsi="Times New Roman" w:cs="Times New Roman"/>
                <w:i/>
                <w:sz w:val="28"/>
                <w:szCs w:val="28"/>
              </w:rPr>
              <w:t>31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служащих, что составляет </w:t>
            </w:r>
            <w:r w:rsidRPr="00585F66">
              <w:rPr>
                <w:rFonts w:ascii="Times New Roman" w:hAnsi="Times New Roman" w:cs="Times New Roman"/>
                <w:i/>
                <w:sz w:val="28"/>
                <w:szCs w:val="28"/>
              </w:rPr>
              <w:t>100 %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5F66" w:rsidRPr="00585F66" w:rsidRDefault="00585F66" w:rsidP="00C222D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мониторинга выявлены нарушения при представлении сведений у </w:t>
            </w:r>
            <w:r w:rsidRPr="00585F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 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служащих.</w:t>
            </w:r>
          </w:p>
          <w:p w:rsidR="00585F66" w:rsidRPr="00585F66" w:rsidRDefault="00585F66" w:rsidP="00C222D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</w:t>
            </w:r>
            <w:r w:rsidRPr="00585F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 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проверок достоверности и полноты сведений о доходах, об имуществе и обязательствах имущественного характера, по результатам которых привлечено к юридической ответственности </w:t>
            </w:r>
            <w:r w:rsidRPr="00585F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 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лиц, из них:</w:t>
            </w:r>
          </w:p>
          <w:p w:rsidR="00585F66" w:rsidRPr="00585F66" w:rsidRDefault="00585F66" w:rsidP="00C222D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в виде замечания - </w:t>
            </w:r>
            <w:r w:rsidRPr="00585F66">
              <w:rPr>
                <w:rFonts w:ascii="Times New Roman" w:hAnsi="Times New Roman" w:cs="Times New Roman"/>
                <w:i/>
                <w:sz w:val="28"/>
                <w:szCs w:val="28"/>
              </w:rPr>
              <w:t>0;</w:t>
            </w:r>
          </w:p>
          <w:p w:rsidR="00585F66" w:rsidRPr="00585F66" w:rsidRDefault="00585F66" w:rsidP="00C222DB">
            <w:pPr>
              <w:pStyle w:val="ConsPlusNormal"/>
              <w:widowControl/>
              <w:ind w:firstLine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в виде выговора - </w:t>
            </w:r>
            <w:r w:rsidRPr="00585F66">
              <w:rPr>
                <w:rFonts w:ascii="Times New Roman" w:hAnsi="Times New Roman" w:cs="Times New Roman"/>
                <w:i/>
                <w:sz w:val="28"/>
                <w:szCs w:val="28"/>
              </w:rPr>
              <w:t>0;</w:t>
            </w:r>
          </w:p>
        </w:tc>
      </w:tr>
      <w:tr w:rsidR="00585F66" w:rsidRPr="00585F66" w:rsidTr="00C222DB">
        <w:tc>
          <w:tcPr>
            <w:tcW w:w="237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585F66" w:rsidDel="00DE17E9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достоверности и полноты сведений, представляемых гражданами, претендующими на замещение должностей муниципальной службы, должностей руководителей муниципальных учреждений, лицами, замещающими указанные должности, а также соблюдения данными лицами запретов, ограничений и требований, установленных в целях противодействия коррупции, кроме руководителей администраций, назначенных по контракту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В 2020  году проверки достоверности и полноты сведений, представляемых гражданами, претендующими на замещение должностей муниципальной службы, должностей руководителей муниципальных учреждений, лицами, замещающими указанные должности, а также соблюдения данными лицами запретов, ограничений и требований, установленных в целях противодействия коррупции, кроме руководителей администраций, назначенных по контракту, не проводились.</w:t>
            </w:r>
          </w:p>
        </w:tc>
      </w:tr>
      <w:tr w:rsidR="00585F66" w:rsidRPr="00585F66" w:rsidTr="00C222DB">
        <w:tc>
          <w:tcPr>
            <w:tcW w:w="237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соблюдением лицами, замещающими муниципальные должности, муниципальными служащими, ограничений, запретов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коррупционных правонарушений, и анализ осуществления контрольных мероприятий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 2020 году поступило 7 уведомлений о выполнении иной оплачиваемой работы от шести муниципальных служащих</w:t>
            </w:r>
          </w:p>
          <w:p w:rsidR="00585F66" w:rsidRPr="00585F66" w:rsidRDefault="00585F66" w:rsidP="00C222DB">
            <w:pPr>
              <w:ind w:firstLine="364"/>
              <w:jc w:val="both"/>
              <w:rPr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>Результат рассмотрения уведомлений:  разрешено выполнять иную оплачиваемую работу.</w:t>
            </w:r>
          </w:p>
        </w:tc>
      </w:tr>
      <w:tr w:rsidR="00585F66" w:rsidRPr="00585F66" w:rsidTr="00C222DB">
        <w:tc>
          <w:tcPr>
            <w:tcW w:w="237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реализации лицами, замещающими муниципальные должности, должности муниципальной службы, обязанности принимать меры по предотвращению и (или) урегулированию конфликта интересов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В 2020 году в органах местного самоуправления МО МР «Койгородский» проведен мониторинг реализации лицами, замещающими муниципальные должности, должности муниципальной службы, обязанности принимать меры по предотвращению и (или) урегулированию конфликта интересов.</w:t>
            </w:r>
          </w:p>
          <w:p w:rsidR="00585F66" w:rsidRPr="00585F66" w:rsidRDefault="00585F66" w:rsidP="00C222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мониторинга выявлено следующее: фактов, </w:t>
            </w:r>
            <w:r w:rsidRPr="00585F66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содержащих  признаки возникновения конфликта интересов, в том числе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5F66">
              <w:rPr>
                <w:rFonts w:ascii="Times New Roman" w:hAnsi="Times New Roman" w:cs="Times New Roman"/>
                <w:bCs/>
                <w:sz w:val="28"/>
                <w:szCs w:val="28"/>
              </w:rPr>
              <w:t>скрытой аффилированности не выявлено.</w:t>
            </w:r>
          </w:p>
        </w:tc>
      </w:tr>
      <w:tr w:rsidR="00585F66" w:rsidRPr="00585F66" w:rsidTr="00C222DB">
        <w:tc>
          <w:tcPr>
            <w:tcW w:w="237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Проведение должностными лицами, ответственными за работу по профилактике коррупционных и иных правонарушений в органах местного самоуправления,  мероприятий, направленных на выявление личной заинтересованности (в том числе скрытой аффилированности), которая может привести к конфликту интересов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В 2020 году в администрации МР «Койгородский» организована работа по выявлению личной заинтересованности (в том числе скрытой аффилированности), которая может привести к конфликту интересов.</w:t>
            </w:r>
          </w:p>
          <w:p w:rsidR="00585F66" w:rsidRPr="00585F66" w:rsidRDefault="00585F66" w:rsidP="00C222D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В январе 2020 г. проведен мониторинг реализации лицами, замещающими должности муниципальной службы в администрации МР «Койгородский», обязанности принимать меры по предотвращению конфликта интересов. По результатам мониторинга не выявлено фактов коррупционных проявлений, требующих оперативного реагирования.</w:t>
            </w:r>
          </w:p>
          <w:p w:rsidR="00585F66" w:rsidRPr="00585F66" w:rsidRDefault="00585F66" w:rsidP="00C222D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В  июле  2020 г. в отношении 6 лиц проведены в 2020 году мероприятия направленные на выявление личной заинтересованности, которая может привести к конфликту интересов. Выявленных фактов, содержащих признаки личной заинтересованности (в том числе скрытой аффилированности) нет.</w:t>
            </w:r>
          </w:p>
        </w:tc>
      </w:tr>
      <w:tr w:rsidR="00585F66" w:rsidRPr="00585F66" w:rsidTr="00C222DB">
        <w:trPr>
          <w:trHeight w:val="274"/>
        </w:trPr>
        <w:tc>
          <w:tcPr>
            <w:tcW w:w="237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принятия мер по повышению эффективности кадровой работы в части, 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касающейся ведения личных дел лиц, замещающих муниципальные должности,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6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2020  году на муниципальную службу поступило  4 муниципальных служащих (1 – в администрацию МР 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«Койгородский, 1 – в администрацию сельского поселения «Койгородок», 1 – в администрацию сельского поселения «Грива», 1 – в финансовое  управление администрации МР «Койгородский»). Проведена проверка сведений, содержащихся в их анкетах, представляемых при  поступлении на  службу, об их родственниках и свойственниках в целях выявления возможного конфликта интересов.</w:t>
            </w:r>
          </w:p>
          <w:p w:rsidR="00585F66" w:rsidRPr="00585F66" w:rsidRDefault="00585F66" w:rsidP="00C222DB">
            <w:pPr>
              <w:pStyle w:val="ConsPlusNormal"/>
              <w:adjustRightInd/>
              <w:ind w:firstLine="5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Проверено 25 личных дел муниципальных служащих администрации МР «Койгородский», в том числе контроль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  <w:p w:rsidR="00585F66" w:rsidRPr="00585F66" w:rsidRDefault="00585F66" w:rsidP="00C222DB">
            <w:pPr>
              <w:pStyle w:val="ConsPlusNormal"/>
              <w:adjustRightInd/>
              <w:ind w:firstLine="55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В администрациях сельских поселений   проверено 15 личных дел муниципальных служащих.</w:t>
            </w:r>
          </w:p>
        </w:tc>
      </w:tr>
      <w:tr w:rsidR="00585F66" w:rsidRPr="00585F66" w:rsidTr="00C222DB">
        <w:trPr>
          <w:trHeight w:val="274"/>
        </w:trPr>
        <w:tc>
          <w:tcPr>
            <w:tcW w:w="237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оценки эффективности деятельности ответственных должностных лиц органов местного самоуправления, отраслевых (функциональных) органов администрации муниципального района «Койгородский»,  </w:t>
            </w:r>
            <w:r w:rsidRPr="00585F66">
              <w:rPr>
                <w:rFonts w:ascii="Times New Roman" w:hAnsi="Times New Roman" w:cs="Times New Roman"/>
                <w:bCs/>
                <w:sz w:val="28"/>
                <w:szCs w:val="28"/>
              </w:rPr>
              <w:t>имеющих статус отдельного юридического лица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, за профилактику коррупционных и иных правонарушений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В 2020 году проведена оценка эффективности деятельности ответственных должностных лиц  за профилактику коррупционных и иных правонарушений за 2019 год.</w:t>
            </w:r>
          </w:p>
          <w:p w:rsidR="00585F66" w:rsidRPr="00585F66" w:rsidRDefault="00585F66" w:rsidP="00C222D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деятельности должностных лиц оценивается как </w:t>
            </w:r>
            <w:r w:rsidRPr="00585F6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5F66" w:rsidRPr="00585F66" w:rsidRDefault="00585F66" w:rsidP="00C222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проведенной оценки рассмотрены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 </w:t>
            </w:r>
            <w:r w:rsidRPr="00585F66">
              <w:rPr>
                <w:rFonts w:ascii="Times New Roman" w:hAnsi="Times New Roman" w:cs="Times New Roman"/>
                <w:i/>
                <w:sz w:val="28"/>
                <w:szCs w:val="28"/>
              </w:rPr>
              <w:t>24.08.2020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5F66" w:rsidRPr="00585F66" w:rsidTr="00C222DB">
        <w:trPr>
          <w:trHeight w:val="960"/>
        </w:trPr>
        <w:tc>
          <w:tcPr>
            <w:tcW w:w="237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обязательного вводного тренинга для граждан, впервые поступивших на муниципальную службу, по вопросам противодействия коррупции, соблюдения запретов, ограничений, 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к служебному поведению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2020  году проведен вводный тренинг для 3 граждан, впервые поступивших на муниципальную службу, по вопросам противодействия коррупции, соблюдения запретов, ограничений, требований к служебному поведению</w:t>
            </w:r>
          </w:p>
        </w:tc>
      </w:tr>
      <w:tr w:rsidR="00585F66" w:rsidRPr="00585F66" w:rsidTr="00C222DB">
        <w:trPr>
          <w:trHeight w:val="674"/>
        </w:trPr>
        <w:tc>
          <w:tcPr>
            <w:tcW w:w="237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2.11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регулярного тренинга по вопросам противодействия коррупции, соблюдения запретов, ограничений, требований к служебному поведению для муниципальных служащих 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В 2020  году проведен 1 тренинг по вопросам противодействия коррупции, соблюдения запретов, ограничений, требований к служебному поведению для муниципальных служащих</w:t>
            </w:r>
          </w:p>
        </w:tc>
      </w:tr>
      <w:tr w:rsidR="00585F66" w:rsidRPr="00585F66" w:rsidTr="00C222DB">
        <w:trPr>
          <w:trHeight w:val="960"/>
        </w:trPr>
        <w:tc>
          <w:tcPr>
            <w:tcW w:w="237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Проведение тренинга (беседы) с муниципальными служащими, увольняющимися с муниципальной службы, замещающими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В 2020 году проведены тренинги (беседы) с 2 муниципальным служащим, увольняющимся с муниципальной службы, замещающими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  <w:tr w:rsidR="00585F66" w:rsidRPr="00585F66" w:rsidTr="00C222DB">
        <w:trPr>
          <w:trHeight w:val="240"/>
        </w:trPr>
        <w:tc>
          <w:tcPr>
            <w:tcW w:w="5000" w:type="pct"/>
            <w:gridSpan w:val="3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85F66">
              <w:rPr>
                <w:b/>
                <w:sz w:val="28"/>
                <w:szCs w:val="28"/>
              </w:rPr>
              <w:t>3. Повышение эффективности просветительских, образовательных и иных мероприятий, направленных на формирование антикоррупционного поведения лиц, замещающих должности в органах местного самоуправления муниципального образования муниципального района «Койгородский»</w:t>
            </w:r>
            <w:r w:rsidRPr="00585F66">
              <w:rPr>
                <w:i/>
                <w:sz w:val="28"/>
                <w:szCs w:val="28"/>
              </w:rPr>
              <w:t xml:space="preserve">, </w:t>
            </w:r>
            <w:r w:rsidRPr="00585F66">
              <w:rPr>
                <w:b/>
                <w:sz w:val="28"/>
                <w:szCs w:val="28"/>
              </w:rPr>
              <w:t>муниципальных образований сельских поселений, расположенных в границах муниципального образования муниципального района «Койгородский»</w:t>
            </w:r>
            <w:r w:rsidRPr="00585F66">
              <w:rPr>
                <w:sz w:val="28"/>
                <w:szCs w:val="28"/>
              </w:rPr>
              <w:t xml:space="preserve">, </w:t>
            </w:r>
            <w:r w:rsidRPr="00585F66">
              <w:rPr>
                <w:b/>
                <w:sz w:val="28"/>
                <w:szCs w:val="28"/>
              </w:rPr>
              <w:t>муниципальных учреждениях, муниципальных унитарных предприятиях, популяризацию в обществе антикоррупционных стандартов и развитие общественного правосознания</w:t>
            </w:r>
          </w:p>
        </w:tc>
      </w:tr>
      <w:tr w:rsidR="00585F66" w:rsidRPr="00585F66" w:rsidTr="00C222DB">
        <w:trPr>
          <w:trHeight w:val="586"/>
        </w:trPr>
        <w:tc>
          <w:tcPr>
            <w:tcW w:w="237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Обеспечение направления на обучение лиц, замещающих должности в органах местного самоуправления, муниципальных учреждениях, муниципальных унитарных предприятиях, по вопросам профилактики и противодействия коррупции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585F66" w:rsidRDefault="00585F66" w:rsidP="00DF56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В 2020 году прош</w:t>
            </w:r>
            <w:r w:rsidR="00DF5636"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по вопросам профилактики и про</w:t>
            </w:r>
            <w:r w:rsidR="004C4259">
              <w:rPr>
                <w:rFonts w:ascii="Times New Roman" w:hAnsi="Times New Roman" w:cs="Times New Roman"/>
                <w:sz w:val="28"/>
                <w:szCs w:val="28"/>
              </w:rPr>
              <w:t xml:space="preserve">тиводействия коррупции </w:t>
            </w:r>
            <w:r w:rsidR="00DF5636">
              <w:rPr>
                <w:rFonts w:ascii="Times New Roman" w:hAnsi="Times New Roman" w:cs="Times New Roman"/>
                <w:sz w:val="28"/>
                <w:szCs w:val="28"/>
              </w:rPr>
              <w:t xml:space="preserve"> пять муниципальных служащих.</w:t>
            </w:r>
          </w:p>
        </w:tc>
      </w:tr>
      <w:tr w:rsidR="00585F66" w:rsidRPr="00585F66" w:rsidTr="00C222DB">
        <w:trPr>
          <w:trHeight w:val="586"/>
        </w:trPr>
        <w:tc>
          <w:tcPr>
            <w:tcW w:w="237" w:type="pct"/>
            <w:shd w:val="clear" w:color="auto" w:fill="auto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144" w:type="pct"/>
            <w:shd w:val="clear" w:color="auto" w:fill="auto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Обеспечение направления на обучение муниципальных служащих, впервые поступивших на муниципальную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обучение по  образовательным программам в области противодействия коррупции прошли  два муниципальных служащих, впервые поступившие на муниципальную службу: </w:t>
            </w:r>
          </w:p>
          <w:p w:rsidR="00585F66" w:rsidRPr="00585F6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- заместитель руководителя администрации СП «Койгородок»</w:t>
            </w:r>
          </w:p>
          <w:p w:rsidR="00585F66" w:rsidRPr="00585F6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культуры, физической культуры и спорта</w:t>
            </w:r>
          </w:p>
        </w:tc>
      </w:tr>
      <w:tr w:rsidR="00585F66" w:rsidRPr="00585F66" w:rsidTr="00C222DB">
        <w:trPr>
          <w:trHeight w:val="274"/>
        </w:trPr>
        <w:tc>
          <w:tcPr>
            <w:tcW w:w="237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Обеспечение ежегодного направления на обучение муниципальных служащих, ответственных за профилактику коррупционных и иных правонарушений, по образовательной программе двух уровней (базовый - для обучающихся впервые и повышенный - для прошедших обучение ранее)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В 2020 году  прошли обучение два муниципальных служащих,  ответственные за профилактику коррупционных и иных правонарушений:</w:t>
            </w:r>
          </w:p>
          <w:p w:rsidR="00DF5636" w:rsidRDefault="00585F66" w:rsidP="00DF56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F5636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СП «Грива»</w:t>
            </w:r>
          </w:p>
          <w:p w:rsidR="00585F66" w:rsidRDefault="00585F66" w:rsidP="00DF56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- глава сельского поселения «Подзь»</w:t>
            </w:r>
          </w:p>
          <w:p w:rsidR="00DF5636" w:rsidRPr="00585F66" w:rsidRDefault="00DF5636" w:rsidP="00DF56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администрации СП «Подзь»</w:t>
            </w:r>
          </w:p>
        </w:tc>
      </w:tr>
      <w:tr w:rsidR="00585F66" w:rsidRPr="00585F66" w:rsidTr="00C222DB">
        <w:trPr>
          <w:trHeight w:val="586"/>
        </w:trPr>
        <w:tc>
          <w:tcPr>
            <w:tcW w:w="237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организационных, разъяснительных и иных мер по соблюдению лицами, замещающими муниципальные должности, должности муниципальной службы,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обязанностей, отрицательного отношения к коррупции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2020 году проведено три обучающих семинара по вопросам противодействия коррупции:</w:t>
            </w:r>
          </w:p>
          <w:p w:rsidR="00585F66" w:rsidRPr="00585F66" w:rsidRDefault="00585F66" w:rsidP="00C222D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1. Семинар по теме «Признаки выявления личной заинтересованности и возникновения конфликта интересов» (19 человек)</w:t>
            </w:r>
          </w:p>
          <w:p w:rsidR="00585F66" w:rsidRPr="00585F66" w:rsidRDefault="00585F66" w:rsidP="00C222D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2. Семинар по вопросу </w:t>
            </w:r>
            <w:r w:rsidRPr="00585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предоставления сведений о доходах, расходах,   имуществе и обязательствах имущественного характера, лицами, замещающими муниципальные должности, должности муниципальной службы  и должности  руководителей муниципальных учреждений в МО МР «Койгородский» за 2019 год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  (15 человек)</w:t>
            </w:r>
          </w:p>
          <w:p w:rsidR="00585F66" w:rsidRPr="00585F66" w:rsidRDefault="00585F66" w:rsidP="00C222D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3. Семинар по вопросу </w:t>
            </w:r>
            <w:r w:rsidRPr="00585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предоставления сведений о доходах, расходах,   имуществе и обязательствах имущественного характера, лицами, замещающими муниципальные должности, должности муниципальной </w:t>
            </w:r>
            <w:r w:rsidRPr="00585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службы  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(15 человек).</w:t>
            </w:r>
          </w:p>
          <w:p w:rsidR="00585F66" w:rsidRPr="00585F66" w:rsidRDefault="00585F66" w:rsidP="00C222D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памятки по вопросам: </w:t>
            </w:r>
          </w:p>
          <w:p w:rsidR="00585F66" w:rsidRPr="00585F66" w:rsidRDefault="00585F66" w:rsidP="00C222D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- памятка для муниципальных служащих о соблюдения ограничений и запретов, связанных с прохождением муниципальной службы (16 шт.)</w:t>
            </w:r>
          </w:p>
          <w:p w:rsidR="00585F66" w:rsidRPr="00585F66" w:rsidRDefault="00585F66" w:rsidP="00C222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  - памятки «Азбука антикоррупционера» (информационный буклет 4 и 5 выпуск  «От  А до Я») (50 экз.)</w:t>
            </w:r>
          </w:p>
          <w:p w:rsidR="00585F66" w:rsidRPr="00585F66" w:rsidRDefault="00585F66" w:rsidP="00C222D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- Информационный буклет «Взятка не  подарок» (25 экз.)</w:t>
            </w:r>
          </w:p>
          <w:p w:rsidR="00585F66" w:rsidRPr="00585F66" w:rsidRDefault="00585F66" w:rsidP="00C222DB">
            <w:pPr>
              <w:pStyle w:val="a3"/>
              <w:ind w:firstLine="559"/>
              <w:jc w:val="both"/>
              <w:rPr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 xml:space="preserve">Ежеквартально проводится ознакомление муниципальных служащих с обзором правоприменительной практики </w:t>
            </w:r>
            <w:r w:rsidRPr="00585F66">
              <w:rPr>
                <w:rFonts w:eastAsia="Calibri"/>
                <w:sz w:val="28"/>
                <w:szCs w:val="28"/>
              </w:rPr>
              <w:t>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органов, организаций и их должностных лиц в целях выработки и принятия мер по предупреждению и устранению причин выявленных нарушений, включая сельские поселения под роспись.</w:t>
            </w:r>
          </w:p>
        </w:tc>
      </w:tr>
      <w:tr w:rsidR="00585F66" w:rsidRPr="00585F66" w:rsidTr="00C222DB">
        <w:trPr>
          <w:trHeight w:val="586"/>
        </w:trPr>
        <w:tc>
          <w:tcPr>
            <w:tcW w:w="237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1. Прямая линия с участием заместителя руководителя Сысольского межрайонного следственного отдела Управления  СУ СК РФ по РК</w:t>
            </w:r>
            <w:r w:rsidRPr="00585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приуроченная к Международному дню борьбы с коррупцией 9 декабря</w:t>
            </w:r>
          </w:p>
          <w:p w:rsidR="00585F66" w:rsidRPr="00585F66" w:rsidRDefault="00585F66" w:rsidP="00C222D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2.Размещение на информационных стендах плакатов и брошюр в администрациях сельских поселений «Нючпас» и «Грива»  к Международному дню борьбы с коррупцией 9 декабря</w:t>
            </w:r>
          </w:p>
          <w:p w:rsidR="00585F66" w:rsidRPr="00585F66" w:rsidRDefault="00585F66" w:rsidP="00C222D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85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Час информации </w:t>
            </w:r>
            <w:r w:rsidRPr="00585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«Коррупции скажем - нет» 03.12.2020 г. в МБУК «Койгородская МЦБС»</w:t>
            </w:r>
          </w:p>
        </w:tc>
      </w:tr>
      <w:tr w:rsidR="00585F66" w:rsidRPr="00585F66" w:rsidTr="00C222DB">
        <w:trPr>
          <w:trHeight w:val="274"/>
        </w:trPr>
        <w:tc>
          <w:tcPr>
            <w:tcW w:w="237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комплекса просветительских и воспитательных мероприятий по разъяснению ответственности за преступления коррупционной направленности в 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соответствующих сферах деятельности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a3"/>
              <w:ind w:firstLine="577"/>
              <w:jc w:val="both"/>
              <w:rPr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lastRenderedPageBreak/>
              <w:t xml:space="preserve">Материалы, направленные на разъяснение ответственности за преступления коррупционной направленности доводятся до лиц, замещающих муниципальные должности и </w:t>
            </w:r>
            <w:r w:rsidRPr="00585F66">
              <w:rPr>
                <w:sz w:val="28"/>
                <w:szCs w:val="28"/>
              </w:rPr>
              <w:lastRenderedPageBreak/>
              <w:t>муниципальных служащих.</w:t>
            </w:r>
          </w:p>
          <w:p w:rsidR="00585F66" w:rsidRPr="00585F66" w:rsidRDefault="00585F66" w:rsidP="00C222D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Кроме того, с целью свободного ознакомления населения памятки о противодействии коррупции в сферах ЖКХ, образования, здравоохранения размещены на официальном сайте администрации МР «Койгородский» и информационном стенде в здании администрации МР «Койгородский», направлены в сельские поселения, находящиеся в границах МО МР «Койгородский», подведомственные муниципальные учреждения с рекомендацией о размещении материалов на официальных сайтах и информационных стендах.</w:t>
            </w:r>
          </w:p>
          <w:p w:rsidR="00585F66" w:rsidRPr="00585F66" w:rsidRDefault="00585F66" w:rsidP="00C222D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В образовательных учреждениях в течение года проводились:</w:t>
            </w:r>
          </w:p>
          <w:p w:rsidR="00585F66" w:rsidRPr="00585F66" w:rsidRDefault="00585F66" w:rsidP="00C222D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eastAsia="Calibri" w:hAnsi="Times New Roman" w:cs="Times New Roman"/>
                <w:sz w:val="28"/>
                <w:szCs w:val="28"/>
              </w:rPr>
              <w:t>- Классный час среди 10-11 классов    (Очно, на базе МБОУ «СОШ» с.Койгородок, с приглашением представителей правоохранительных органов)</w:t>
            </w:r>
          </w:p>
          <w:p w:rsidR="00585F66" w:rsidRPr="00585F66" w:rsidRDefault="00585F66" w:rsidP="00C222D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eastAsia="Calibri" w:hAnsi="Times New Roman" w:cs="Times New Roman"/>
                <w:sz w:val="28"/>
                <w:szCs w:val="28"/>
              </w:rPr>
              <w:t>- Анкетирование (Онлайн, анкетирование проходило на сайте МБОУ «СОШ» с.Койгородок)</w:t>
            </w:r>
          </w:p>
          <w:p w:rsidR="00585F66" w:rsidRPr="00585F66" w:rsidRDefault="00585F66" w:rsidP="00C222D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- Семинар по теме «Признаки выявления личной заинтересованности и возникновения конфликта интересов».</w:t>
            </w:r>
          </w:p>
          <w:p w:rsidR="00585F66" w:rsidRPr="00585F66" w:rsidRDefault="00585F66" w:rsidP="00C222D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учреждениях культуры  были организованы 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информационные выставки и стенды:</w:t>
            </w:r>
          </w:p>
          <w:p w:rsidR="00585F66" w:rsidRPr="00585F66" w:rsidRDefault="00585F66" w:rsidP="00C222D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- «Борьба с коррупцией онлайн» (виртуальная  выставка, проведена  Межпоселенческой  центральной библиотекой  с.Койгородок, представлены все  антикоррупционные сайты, актуальные  акты, статьи,  фильмы)</w:t>
            </w:r>
          </w:p>
          <w:p w:rsidR="00585F66" w:rsidRPr="00585F66" w:rsidRDefault="00585F66" w:rsidP="00C222D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- Памятки «Азбука антикоррупционера» (Издательская деятельность, информационный буклет 4 и 5 выпуск  «От  А до Я»)</w:t>
            </w:r>
          </w:p>
          <w:p w:rsidR="00585F66" w:rsidRPr="00585F66" w:rsidRDefault="00585F66" w:rsidP="00C222D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Информационный буклет «Взятка не  подарок» (Издательская деятельность 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(библиотека  филиал п.Койдин)</w:t>
            </w:r>
          </w:p>
        </w:tc>
      </w:tr>
      <w:tr w:rsidR="00585F66" w:rsidRPr="00585F66" w:rsidTr="00C222DB">
        <w:trPr>
          <w:trHeight w:val="586"/>
        </w:trPr>
        <w:tc>
          <w:tcPr>
            <w:tcW w:w="237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«прямых линий» с гражданами по вопросам антикоррупционного просвещения, отнесенным к сфере деятельности соответствующих органов местного самоуправления,  отраслевых (функциональных) органов администрации муниципального района «Койгородский», имеющих статус отдельного юридического лица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09 декабря с участием заместителя руководителя Сысольского межрайонного следственного отдела Управления  СУ СК РФ по РК проведена  «прямая линия» с гражданами по вопросам антикоррупционного просвещения, отнесенным к сфере деятельности органа местного самоуправления в Республике Коми, на которую с вопросами обратилось </w:t>
            </w:r>
            <w:r w:rsidRPr="00585F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два 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гражданина.</w:t>
            </w:r>
          </w:p>
          <w:p w:rsidR="00585F66" w:rsidRPr="00585F66" w:rsidRDefault="00585F66" w:rsidP="00C222D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Тема «прямой линии»: «Правовое просвещение граждан по вопросам коррупции»</w:t>
            </w:r>
          </w:p>
        </w:tc>
      </w:tr>
      <w:tr w:rsidR="00585F66" w:rsidRPr="00585F66" w:rsidTr="00C222DB">
        <w:trPr>
          <w:trHeight w:val="586"/>
        </w:trPr>
        <w:tc>
          <w:tcPr>
            <w:tcW w:w="237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реализации комплекса мероприятий, направленных на качественное повышение эффективности деятельности органов местного самоуправления, отраслевых (функциональных) органов администрации муниципального района «Койгородский», </w:t>
            </w:r>
            <w:r w:rsidRPr="00585F66">
              <w:rPr>
                <w:rFonts w:ascii="Times New Roman" w:hAnsi="Times New Roman" w:cs="Times New Roman"/>
                <w:bCs/>
                <w:sz w:val="28"/>
                <w:szCs w:val="28"/>
              </w:rPr>
              <w:t>имеющих статус отдельного юридического лица,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tabs>
                <w:tab w:val="left" w:pos="1000"/>
              </w:tabs>
              <w:ind w:firstLine="559"/>
              <w:jc w:val="both"/>
              <w:rPr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>В 2020 году проводился комплекс мероприятий, направленных на качественное повышение эффективности деятельности пресс-службы администрации МР «Койгородский» по информированию общественности  о результатах работы администрации МР «Койгородский» и должностных лиц  по профилактике коррупционных и иных нарушений:</w:t>
            </w:r>
          </w:p>
          <w:p w:rsidR="00585F66" w:rsidRPr="00585F66" w:rsidRDefault="00585F66" w:rsidP="00C222DB">
            <w:pPr>
              <w:tabs>
                <w:tab w:val="left" w:pos="0"/>
              </w:tabs>
              <w:ind w:firstLine="559"/>
              <w:jc w:val="both"/>
              <w:rPr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>- Итоги рассмотрения программы «</w:t>
            </w:r>
            <w:r w:rsidRPr="00585F66">
              <w:rPr>
                <w:bCs/>
                <w:sz w:val="28"/>
                <w:szCs w:val="28"/>
              </w:rPr>
              <w:t>Противодействие коррупции в  муниципальном образовании муниципального района «Койгородский», муниципальных образованиях сельских поселений, расположенных в границах муниципального образования муниципального района «Койгородский»</w:t>
            </w:r>
            <w:r w:rsidRPr="00585F66">
              <w:rPr>
                <w:b/>
                <w:bCs/>
                <w:sz w:val="28"/>
                <w:szCs w:val="28"/>
              </w:rPr>
              <w:t xml:space="preserve"> </w:t>
            </w:r>
            <w:r w:rsidRPr="00585F66">
              <w:rPr>
                <w:b/>
                <w:sz w:val="28"/>
                <w:szCs w:val="28"/>
              </w:rPr>
              <w:t xml:space="preserve">  </w:t>
            </w:r>
            <w:r w:rsidRPr="00585F66">
              <w:rPr>
                <w:sz w:val="28"/>
                <w:szCs w:val="28"/>
              </w:rPr>
              <w:t xml:space="preserve">  на заседаниях Совета МР «Койгородский», на комиссии по противодействию коррупции МО МР «Койгородский» освещены на официальном сайте МР «Койгородский»  в день проведения заседаний с фоторепортажами.</w:t>
            </w:r>
          </w:p>
          <w:p w:rsidR="00585F66" w:rsidRPr="00585F66" w:rsidRDefault="00585F66" w:rsidP="00C222D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>- Итоги проведения антикоправорупционной экспертизы нормативных правовых актов и их проектов  размещаются на официальном сайте МР «Койгородский»  в разделе «Противодействие коррупции»</w:t>
            </w:r>
          </w:p>
          <w:p w:rsidR="00585F66" w:rsidRPr="00585F66" w:rsidRDefault="00585F66" w:rsidP="00C222DB">
            <w:pPr>
              <w:pStyle w:val="ab"/>
              <w:suppressAutoHyphens/>
              <w:ind w:firstLine="5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F6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 Итоги деятельности комиссий по соблюдению    требований к служебному поведению муниципальных служащих и урегулированию конфликта интересов администрации МР «Койгородский» и сельских поселений; комиссий по противодействию коррупции МО МР «Койгородский», комиссий по противодействию коррупции муниципальных организаций размещаются на официальных сайтах. </w:t>
            </w:r>
          </w:p>
          <w:p w:rsidR="00585F66" w:rsidRPr="00585F66" w:rsidRDefault="00585F66" w:rsidP="00C222DB">
            <w:pPr>
              <w:pStyle w:val="ab"/>
              <w:suppressAutoHyphens/>
              <w:ind w:firstLine="55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85F66">
              <w:rPr>
                <w:rFonts w:ascii="Times New Roman" w:hAnsi="Times New Roman"/>
                <w:sz w:val="28"/>
                <w:szCs w:val="28"/>
              </w:rPr>
              <w:t>Информация о заседаниях  комиссий по противодействию коррупции МО МР «Койгородский» освещается на официальном сайте МР «Койгородский» в разделе «Новости» с фоторепортажем в день заседания комиссии.</w:t>
            </w:r>
          </w:p>
        </w:tc>
      </w:tr>
      <w:tr w:rsidR="00585F66" w:rsidRPr="00585F66" w:rsidTr="00C222DB">
        <w:trPr>
          <w:trHeight w:val="840"/>
        </w:trPr>
        <w:tc>
          <w:tcPr>
            <w:tcW w:w="237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3.9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вопросов на знание антикоррупционного законодательства при проведении квалификационного экзамена и аттестации муниципальных служащих 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При проведении квалификационного экзамена и аттестации муниципальных служащих включаются вопросы на знание антикоррупционного законодательства.</w:t>
            </w:r>
          </w:p>
        </w:tc>
      </w:tr>
      <w:tr w:rsidR="00585F66" w:rsidRPr="00585F66" w:rsidTr="00C222DB">
        <w:trPr>
          <w:trHeight w:val="840"/>
        </w:trPr>
        <w:tc>
          <w:tcPr>
            <w:tcW w:w="237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Обеспечение наполнения и актуализации раздела по противодействию коррупции официальных сайтов органов местного самоуправления</w:t>
            </w:r>
            <w:r w:rsidRPr="00585F6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 отраслевых (функциональных) органов администрации муниципального района «Койгородский», </w:t>
            </w:r>
            <w:r w:rsidRPr="00585F66">
              <w:rPr>
                <w:rFonts w:ascii="Times New Roman" w:hAnsi="Times New Roman" w:cs="Times New Roman"/>
                <w:bCs/>
                <w:sz w:val="28"/>
                <w:szCs w:val="28"/>
              </w:rPr>
              <w:t>имеющих статус отдельного юридического лица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Наполнение и актуализация раздела по противодействию коррупции официальных сайтов проводится постоянно  по мере необходимости</w:t>
            </w:r>
          </w:p>
        </w:tc>
      </w:tr>
      <w:tr w:rsidR="00585F66" w:rsidRPr="00585F66" w:rsidTr="00C222DB">
        <w:trPr>
          <w:trHeight w:val="240"/>
        </w:trPr>
        <w:tc>
          <w:tcPr>
            <w:tcW w:w="237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585F66" w:rsidDel="008D6C1E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представителей общественных объединений в работе комиссий (советов, рабочих групп, коллегий) по вопросам противодействия коррупции, созданных в муниципальном образовании муниципального района «Койгородский»,</w:t>
            </w:r>
            <w:r w:rsidRPr="00585F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муниципальных 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образованиях сельских поселениях, расположенных в границах муниципального образования муниципального района «Койгородский»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a3"/>
              <w:ind w:firstLine="417"/>
              <w:jc w:val="both"/>
              <w:rPr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lastRenderedPageBreak/>
              <w:t xml:space="preserve">В состав Комиссии МО МР «Койгородский» по противодействию коррупции входят члены Совета общественности МР «Койгородский», депутаты Совета МР «Койгородский». </w:t>
            </w:r>
          </w:p>
          <w:p w:rsidR="00585F66" w:rsidRPr="00585F66" w:rsidRDefault="00585F66" w:rsidP="00C222DB">
            <w:pPr>
              <w:pStyle w:val="ConsPlusNormal"/>
              <w:widowControl/>
              <w:ind w:firstLine="4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Отчеты о ходе </w:t>
            </w:r>
            <w:r w:rsidRPr="00585F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реализации  программы  «Противодействие коррупции в муниципальном образовании муниципального района «Койгородский», </w:t>
            </w:r>
            <w:r w:rsidRPr="00585F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муниципальных образованиях сельских поселениях, расположенных в границах муниципального образования муниципального района «Койгородский» рассматриваются на заседаниях 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Комиссии МО МР «Койгородский» по противодействию коррупции</w:t>
            </w:r>
            <w:r w:rsidRPr="00585F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и Совета МР «Койгородский» с участием представителей общественности района</w:t>
            </w:r>
          </w:p>
        </w:tc>
      </w:tr>
      <w:tr w:rsidR="00585F66" w:rsidRPr="00585F66" w:rsidTr="00C222DB">
        <w:trPr>
          <w:trHeight w:val="360"/>
        </w:trPr>
        <w:tc>
          <w:tcPr>
            <w:tcW w:w="237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3.12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85F66">
              <w:rPr>
                <w:sz w:val="28"/>
                <w:szCs w:val="28"/>
              </w:rPr>
              <w:t>Издание и распространение брошюр и буклетов, содержащих антикоррупционную пропаганду и правила поведения в коррупционных ситуациях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adjustRightInd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В 2020 году   муниципальные учреждения МР «Койгородский» разработали информационно-разъяснительные материалы:</w:t>
            </w:r>
          </w:p>
          <w:p w:rsidR="00585F66" w:rsidRPr="00585F66" w:rsidRDefault="00585F66" w:rsidP="00C222D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Памятки «Азбука антикоррупционера» (Издательская деятельность, информационный буклет 4 и 5 выпуск  «От  А до Я»)</w:t>
            </w:r>
          </w:p>
          <w:p w:rsidR="00585F66" w:rsidRPr="00585F66" w:rsidRDefault="00585F66" w:rsidP="00C222D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Информационный буклет «Взятка не  подарок» (Издательская деятельность (библиотека  филиал п.Койдин)</w:t>
            </w:r>
          </w:p>
          <w:p w:rsidR="00585F66" w:rsidRPr="00585F66" w:rsidRDefault="00585F66" w:rsidP="00C222D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В администрации МР «Койгородский» оформлен информационный стенд по противодействию коррупции.</w:t>
            </w:r>
          </w:p>
        </w:tc>
      </w:tr>
      <w:tr w:rsidR="00585F66" w:rsidRPr="00585F66" w:rsidTr="00C222DB">
        <w:trPr>
          <w:trHeight w:val="360"/>
        </w:trPr>
        <w:tc>
          <w:tcPr>
            <w:tcW w:w="5000" w:type="pct"/>
            <w:gridSpan w:val="3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85F66">
              <w:rPr>
                <w:b/>
                <w:sz w:val="28"/>
                <w:szCs w:val="28"/>
              </w:rPr>
              <w:t>4. Расширение взаимодействия органов местного самоуправления муниципального образования</w:t>
            </w:r>
            <w:r w:rsidRPr="00585F66">
              <w:rPr>
                <w:i/>
                <w:sz w:val="28"/>
                <w:szCs w:val="28"/>
              </w:rPr>
              <w:t xml:space="preserve">, </w:t>
            </w:r>
            <w:r w:rsidRPr="00585F66">
              <w:rPr>
                <w:b/>
                <w:sz w:val="28"/>
                <w:szCs w:val="28"/>
              </w:rPr>
              <w:t>муниципальных образований сельских поселений, расположенных в границах муниципального образования муниципального района «Койгородский»,</w:t>
            </w:r>
            <w:r w:rsidRPr="00585F66">
              <w:rPr>
                <w:sz w:val="28"/>
                <w:szCs w:val="28"/>
              </w:rPr>
              <w:t xml:space="preserve"> </w:t>
            </w:r>
            <w:r w:rsidRPr="00585F66">
              <w:rPr>
                <w:b/>
                <w:sz w:val="28"/>
                <w:szCs w:val="28"/>
              </w:rPr>
              <w:t>с институтами гражданского общества по вопросам реализации антикоррупционной политики, повышение эффективности мер по созданию условий для проявления общественных антикоррупционных инициатив</w:t>
            </w:r>
          </w:p>
        </w:tc>
      </w:tr>
      <w:tr w:rsidR="00585F66" w:rsidRPr="00585F66" w:rsidTr="00C222DB">
        <w:trPr>
          <w:trHeight w:val="360"/>
        </w:trPr>
        <w:tc>
          <w:tcPr>
            <w:tcW w:w="237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>Обеспечение размещения проектов муниципальных правовых актов на едином региональном интернет-портале для размещения проектов нормативных правовых актов Республики Коми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b w:val="0"/>
                <w:sz w:val="28"/>
                <w:szCs w:val="28"/>
              </w:rPr>
              <w:t>В 2020  году на едином региональном интернет-портале в целях  общественного обсуждения и проведения независимой антикоррупционной экспертизы размещено 15  проектов  нормативных правовых актов.</w:t>
            </w:r>
          </w:p>
        </w:tc>
      </w:tr>
      <w:tr w:rsidR="00585F66" w:rsidRPr="00585F66" w:rsidTr="00C222DB">
        <w:trPr>
          <w:trHeight w:val="360"/>
        </w:trPr>
        <w:tc>
          <w:tcPr>
            <w:tcW w:w="237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585F66" w:rsidDel="008D6C1E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функционирования в муниципальном образовании 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«Койгородский»</w:t>
            </w:r>
            <w:r w:rsidRPr="00585F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в муниципальных образованиях сельских поселениях, расположенных в границах муниципального образования муниципального района «Койгородский»</w:t>
            </w:r>
            <w:r w:rsidRPr="00585F6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 «телефонов доверия», «горячих линий»,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ind w:firstLine="578"/>
              <w:jc w:val="both"/>
              <w:rPr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lastRenderedPageBreak/>
              <w:t xml:space="preserve">В администрации МР «Койгородский» и администрациях сельских поселений МР </w:t>
            </w:r>
            <w:r w:rsidRPr="00585F66">
              <w:rPr>
                <w:sz w:val="28"/>
                <w:szCs w:val="28"/>
              </w:rPr>
              <w:lastRenderedPageBreak/>
              <w:t>«Койгородский» созданы и функционируют телефоны доверия, позволяющие гражданам сообщать о ставших известными им фактах коррупции, причинах и условиях, способствующих их совершению.</w:t>
            </w:r>
          </w:p>
          <w:p w:rsidR="00585F66" w:rsidRPr="00585F66" w:rsidRDefault="00585F66" w:rsidP="00C222DB">
            <w:pPr>
              <w:ind w:firstLine="577"/>
              <w:jc w:val="both"/>
              <w:rPr>
                <w:sz w:val="28"/>
                <w:szCs w:val="28"/>
                <w:highlight w:val="yellow"/>
              </w:rPr>
            </w:pPr>
            <w:r w:rsidRPr="00585F66">
              <w:rPr>
                <w:sz w:val="28"/>
                <w:szCs w:val="28"/>
              </w:rPr>
              <w:t xml:space="preserve">Информация о функционировании «Телефона доверия» и о правилах приема сообщений размещена на официальном сайте администрации муниципального района «Койгородский» в информационно-телекоммуникационной сети «Интернет». За отчетный период на «Телефон доверия» звонков и электронных сообщений </w:t>
            </w:r>
            <w:r w:rsidRPr="00585F66">
              <w:rPr>
                <w:color w:val="000000"/>
                <w:sz w:val="28"/>
                <w:szCs w:val="28"/>
              </w:rPr>
              <w:t>не поступало (с учетом сельских поселений).</w:t>
            </w:r>
          </w:p>
        </w:tc>
      </w:tr>
      <w:tr w:rsidR="00585F66" w:rsidRPr="00585F66" w:rsidTr="00C222DB">
        <w:trPr>
          <w:trHeight w:val="360"/>
        </w:trPr>
        <w:tc>
          <w:tcPr>
            <w:tcW w:w="237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>Обеспечение контроля представительными органами местного самоуправления за осуществлением мер по противодействию коррупции в соответствующем муниципальном образовании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a3"/>
              <w:jc w:val="both"/>
              <w:rPr>
                <w:sz w:val="28"/>
                <w:szCs w:val="28"/>
                <w:highlight w:val="yellow"/>
              </w:rPr>
            </w:pPr>
            <w:r w:rsidRPr="00585F66">
              <w:rPr>
                <w:sz w:val="28"/>
                <w:szCs w:val="28"/>
              </w:rPr>
              <w:t xml:space="preserve">В 2020 году  отчет о ходе </w:t>
            </w:r>
            <w:r w:rsidRPr="00585F66">
              <w:rPr>
                <w:sz w:val="28"/>
                <w:szCs w:val="28"/>
                <w:shd w:val="clear" w:color="auto" w:fill="FFFFFF"/>
              </w:rPr>
              <w:t>реализации  программы  «Противодействие коррупции в муниципальном образовании муниципального района «Койгородский», муниципальных образованиях сельских поселениях, расположенных в границах муниципального образования муниципального района «Койгородский» рассматривался на 43 заседании  Совета МР «Койгородский» пятого созыва  26 февраля 2020 г.</w:t>
            </w:r>
            <w:r w:rsidRPr="00585F66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585F66" w:rsidRPr="00585F66" w:rsidTr="00C222DB">
        <w:trPr>
          <w:trHeight w:val="360"/>
        </w:trPr>
        <w:tc>
          <w:tcPr>
            <w:tcW w:w="237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>Обеспечение рассмотрения Общественными советами при администрации МР «Койгородский»</w:t>
            </w:r>
            <w:r w:rsidRPr="00585F66">
              <w:rPr>
                <w:i/>
                <w:sz w:val="28"/>
                <w:szCs w:val="28"/>
              </w:rPr>
              <w:t xml:space="preserve">, </w:t>
            </w:r>
            <w:r w:rsidRPr="00585F66">
              <w:rPr>
                <w:sz w:val="28"/>
                <w:szCs w:val="28"/>
              </w:rPr>
              <w:t xml:space="preserve">в том числе при отраслевых (функциональных) органах администрации муниципального района «Койгородский», </w:t>
            </w:r>
            <w:r w:rsidRPr="00585F66">
              <w:rPr>
                <w:bCs/>
                <w:sz w:val="28"/>
                <w:szCs w:val="28"/>
              </w:rPr>
              <w:t>имеющих статус отдельного юридического лица</w:t>
            </w:r>
            <w:r w:rsidRPr="00585F66">
              <w:rPr>
                <w:sz w:val="28"/>
                <w:szCs w:val="28"/>
              </w:rPr>
              <w:t>,</w:t>
            </w:r>
            <w:r w:rsidRPr="00585F66">
              <w:rPr>
                <w:i/>
                <w:sz w:val="28"/>
                <w:szCs w:val="28"/>
              </w:rPr>
              <w:t xml:space="preserve"> </w:t>
            </w:r>
            <w:r w:rsidRPr="00585F66">
              <w:rPr>
                <w:sz w:val="28"/>
                <w:szCs w:val="28"/>
              </w:rPr>
              <w:t xml:space="preserve">отчетов о реализации Программы, планов (программ) противодействия коррупции в муниципальных учреждениях, муниципальных унитарных предприятиях, а также итогов деятельности комиссии по противодействию коррупции в муниципальном образовании </w:t>
            </w:r>
            <w:r w:rsidRPr="00585F66">
              <w:rPr>
                <w:sz w:val="28"/>
                <w:szCs w:val="28"/>
              </w:rPr>
              <w:lastRenderedPageBreak/>
              <w:t>муниципального района «Койгородский»,  комиссий по соблюдению требований к служебному поведению муниципальных служащих и урегулированию конфликта интересов, комиссий по противодействию коррупции муниципальных учреждений, муниципальных унитарных предприятий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a3"/>
              <w:ind w:firstLine="417"/>
              <w:jc w:val="both"/>
              <w:rPr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lastRenderedPageBreak/>
              <w:t xml:space="preserve">В состав Комиссии МО МР «Койгородский» по противодействию коррупции входят члены Совета общественности МР «Койгородский». </w:t>
            </w:r>
          </w:p>
          <w:p w:rsidR="00585F66" w:rsidRPr="00585F66" w:rsidRDefault="00585F66" w:rsidP="00C222DB">
            <w:pPr>
              <w:pStyle w:val="ConsPlusNormal"/>
              <w:ind w:firstLine="4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Отчеты о ходе </w:t>
            </w:r>
            <w:r w:rsidRPr="00585F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реализации  программы  «Противодействие коррупции в муниципальном образовании муниципального района «Койгородский», муниципальных образованиях сельских поселениях, расположенных в границах муниципального образования муниципального района «Койгородский» рассматриваются на заседаниях 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Комиссии МО МР «Койгородский» по противодействию коррупции</w:t>
            </w:r>
            <w:r w:rsidRPr="00585F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и на заседаниях  Совета МР «Койгородский» с участием представителей </w:t>
            </w:r>
            <w:r w:rsidRPr="00585F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общественности района. Представители общественности МР «Койгородский» регулярно приглашаются и участвуют на заседаниях Совета МР «Койгородский».</w:t>
            </w:r>
          </w:p>
        </w:tc>
      </w:tr>
      <w:tr w:rsidR="00585F66" w:rsidRPr="00585F66" w:rsidTr="00C222DB">
        <w:trPr>
          <w:trHeight w:val="360"/>
        </w:trPr>
        <w:tc>
          <w:tcPr>
            <w:tcW w:w="237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85F66">
              <w:rPr>
                <w:sz w:val="28"/>
                <w:szCs w:val="28"/>
              </w:rPr>
              <w:t>Разработка и реализация молодежных социальных акций, направленных на развитие антикоррупционного мировоззрения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разработаны и проведены следующие молодежные социальные акции, направленные на развитие антикоррупционного мировоззрения: </w:t>
            </w:r>
          </w:p>
          <w:p w:rsidR="00585F66" w:rsidRPr="00585F66" w:rsidRDefault="00585F66" w:rsidP="00C222DB">
            <w:pPr>
              <w:ind w:firstLine="437"/>
              <w:jc w:val="both"/>
              <w:rPr>
                <w:rFonts w:eastAsia="Calibri"/>
                <w:sz w:val="28"/>
                <w:szCs w:val="28"/>
              </w:rPr>
            </w:pPr>
            <w:r w:rsidRPr="00585F66">
              <w:rPr>
                <w:rFonts w:eastAsia="Calibri"/>
                <w:sz w:val="28"/>
                <w:szCs w:val="28"/>
              </w:rPr>
              <w:t>1. Классный час среди 10-11 классов на базе МБОУ «СОШ» с.Койгородок, с приглашением представителей правоохранительных органов;</w:t>
            </w:r>
          </w:p>
          <w:p w:rsidR="00585F66" w:rsidRPr="00585F66" w:rsidRDefault="00585F66" w:rsidP="00C222DB">
            <w:pPr>
              <w:ind w:firstLine="437"/>
              <w:jc w:val="both"/>
              <w:rPr>
                <w:rFonts w:eastAsia="Calibri"/>
                <w:sz w:val="28"/>
                <w:szCs w:val="28"/>
              </w:rPr>
            </w:pPr>
            <w:r w:rsidRPr="00585F66">
              <w:rPr>
                <w:rFonts w:eastAsia="Calibri"/>
                <w:sz w:val="28"/>
                <w:szCs w:val="28"/>
              </w:rPr>
              <w:t>2. Онлайн анкетирование на сайте МБОУ «СОШ» с.Койгородок;</w:t>
            </w:r>
          </w:p>
          <w:p w:rsidR="00585F66" w:rsidRPr="00585F66" w:rsidRDefault="00585F66" w:rsidP="00C222DB">
            <w:pPr>
              <w:pStyle w:val="ConsPlusNormal"/>
              <w:ind w:firstLine="43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5F6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 Виртуальная  выставка «Борьба с коррупцией онлайн».</w:t>
            </w:r>
          </w:p>
        </w:tc>
      </w:tr>
      <w:tr w:rsidR="00585F66" w:rsidRPr="00585F66" w:rsidTr="00C222DB">
        <w:trPr>
          <w:trHeight w:val="360"/>
        </w:trPr>
        <w:tc>
          <w:tcPr>
            <w:tcW w:w="237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>Организация и проведение культурно-просветительских мероприятий антикоррупционной направленности (выставки, диспуты, тематические семинары)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В  2020 году  организованы и проведены следующие культурно-просветительских мероприятий антикоррупционной направленности:</w:t>
            </w:r>
          </w:p>
          <w:p w:rsidR="00585F66" w:rsidRPr="00585F66" w:rsidRDefault="00585F66" w:rsidP="00C222D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1. Семинар по теме « Признаки выявления личной заинтересованности и возникновения конфликта интересов»   для руководителей образовательных учреждений 29.01.2020 г.</w:t>
            </w:r>
          </w:p>
          <w:p w:rsidR="00585F66" w:rsidRPr="00585F66" w:rsidRDefault="00585F66" w:rsidP="00C222D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2. Час информации </w:t>
            </w:r>
            <w:r w:rsidRPr="00585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«Коррупции скажем - нет» 03.12.2020 г. в МБУК «Койгородская МЦБС»</w:t>
            </w:r>
          </w:p>
          <w:p w:rsidR="00585F66" w:rsidRPr="00585F66" w:rsidRDefault="00585F66" w:rsidP="00C222D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3. Семинар по вопросу </w:t>
            </w:r>
            <w:r w:rsidRPr="00585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предоставления сведений о доходах, расходах,   имуществе и обязательствах имущественного характера, лицами, замещающими муниципальные должности, должности муниципальной службы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 28.09.2020 г.</w:t>
            </w:r>
          </w:p>
        </w:tc>
      </w:tr>
      <w:tr w:rsidR="00585F66" w:rsidRPr="00585F66" w:rsidTr="00C222DB">
        <w:trPr>
          <w:trHeight w:val="360"/>
        </w:trPr>
        <w:tc>
          <w:tcPr>
            <w:tcW w:w="5000" w:type="pct"/>
            <w:gridSpan w:val="3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jc w:val="center"/>
              <w:rPr>
                <w:b/>
                <w:sz w:val="28"/>
                <w:szCs w:val="28"/>
              </w:rPr>
            </w:pPr>
            <w:r w:rsidRPr="00585F66">
              <w:rPr>
                <w:b/>
                <w:sz w:val="28"/>
                <w:szCs w:val="28"/>
              </w:rPr>
              <w:t xml:space="preserve">5. Совершенствование мер по противодействию коррупции в сферах, где </w:t>
            </w:r>
            <w:r w:rsidRPr="00585F66">
              <w:rPr>
                <w:b/>
                <w:sz w:val="28"/>
                <w:szCs w:val="28"/>
              </w:rPr>
              <w:lastRenderedPageBreak/>
              <w:t>наиболее высоки коррупционные риски</w:t>
            </w:r>
            <w:r w:rsidRPr="00585F66">
              <w:rPr>
                <w:b/>
                <w:i/>
                <w:sz w:val="28"/>
                <w:szCs w:val="28"/>
              </w:rPr>
              <w:t xml:space="preserve"> </w:t>
            </w:r>
            <w:r w:rsidRPr="00585F66">
              <w:rPr>
                <w:b/>
                <w:sz w:val="28"/>
                <w:szCs w:val="28"/>
              </w:rPr>
              <w:t>(отражение функциональной специфики органов местного самоуправления муниципального образования муниципального района «Койгородский»</w:t>
            </w:r>
            <w:r w:rsidRPr="00585F66">
              <w:rPr>
                <w:b/>
                <w:i/>
                <w:sz w:val="28"/>
                <w:szCs w:val="28"/>
              </w:rPr>
              <w:t xml:space="preserve">, </w:t>
            </w:r>
            <w:r w:rsidRPr="00585F66">
              <w:rPr>
                <w:b/>
                <w:sz w:val="28"/>
                <w:szCs w:val="28"/>
              </w:rPr>
              <w:t>муниципальных образований сельских поселений, расположенных в границах муниципального образования муниципального района «Койгородский»</w:t>
            </w:r>
            <w:r w:rsidRPr="00585F66">
              <w:rPr>
                <w:b/>
                <w:i/>
                <w:sz w:val="28"/>
                <w:szCs w:val="28"/>
              </w:rPr>
              <w:t xml:space="preserve">, </w:t>
            </w:r>
            <w:r w:rsidRPr="00585F66">
              <w:rPr>
                <w:b/>
                <w:sz w:val="28"/>
                <w:szCs w:val="28"/>
              </w:rPr>
              <w:t>отраслевых (функциональных) органов администрации муниципального района «Койгородский»,</w:t>
            </w:r>
          </w:p>
          <w:p w:rsidR="00585F66" w:rsidRPr="00585F66" w:rsidRDefault="00585F66" w:rsidP="00C222D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85F66">
              <w:rPr>
                <w:b/>
                <w:sz w:val="28"/>
                <w:szCs w:val="28"/>
              </w:rPr>
              <w:t xml:space="preserve"> </w:t>
            </w:r>
            <w:r w:rsidRPr="00585F66">
              <w:rPr>
                <w:b/>
                <w:bCs/>
                <w:sz w:val="28"/>
                <w:szCs w:val="28"/>
              </w:rPr>
              <w:t>имеющих статус отдельного юридического лица</w:t>
            </w:r>
            <w:r w:rsidRPr="00585F66">
              <w:rPr>
                <w:b/>
                <w:sz w:val="28"/>
                <w:szCs w:val="28"/>
              </w:rPr>
              <w:t>)</w:t>
            </w:r>
            <w:r w:rsidRPr="00585F66">
              <w:rPr>
                <w:rStyle w:val="a6"/>
                <w:b/>
                <w:sz w:val="28"/>
                <w:szCs w:val="28"/>
              </w:rPr>
              <w:footnoteReference w:id="2"/>
            </w:r>
          </w:p>
        </w:tc>
      </w:tr>
      <w:tr w:rsidR="00585F66" w:rsidRPr="00585F66" w:rsidTr="00C222DB">
        <w:trPr>
          <w:trHeight w:val="360"/>
        </w:trPr>
        <w:tc>
          <w:tcPr>
            <w:tcW w:w="237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>Осуществление контроля за соблюдением требований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Федерального закона от 18 июля 2011 г. № 223-ФЗ «О закупках товаров, работ, услуг отдельными видами юридических лиц», в том числе касающихся недопущения возникновения конфликта интересов между участником закупки и заказчиком при осуществлении закупок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a3"/>
              <w:jc w:val="both"/>
              <w:rPr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>В рамках осуществления контроля за соблюдением требований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в 1 полугодии 2020 года проведена проверка Администрации сельского поселения «Подзь». В ходе проверки установлены следующие нарушения:</w:t>
            </w:r>
          </w:p>
          <w:p w:rsidR="00585F66" w:rsidRPr="00585F66" w:rsidRDefault="00585F66" w:rsidP="00C222DB">
            <w:pPr>
              <w:pStyle w:val="a3"/>
              <w:jc w:val="both"/>
              <w:rPr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 xml:space="preserve">1. Нарушение ч. 2 ст. 21 ФЗ № 44-ФЗ, п.10 Требований к планам – графикам, п.4 Правил размещения планов закупок и планов-графиков.  </w:t>
            </w:r>
          </w:p>
          <w:p w:rsidR="00585F66" w:rsidRPr="00585F66" w:rsidRDefault="00585F66" w:rsidP="00C222DB">
            <w:pPr>
              <w:pStyle w:val="a3"/>
              <w:jc w:val="both"/>
              <w:rPr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>2. Сведения об исполнении двух договоров не размещены на сайте ЕИС.</w:t>
            </w:r>
          </w:p>
          <w:p w:rsidR="00585F66" w:rsidRPr="00585F66" w:rsidRDefault="00585F66" w:rsidP="00C222DB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>3. Несоответствие количество закупаемого товара в заключенном договоре  установленным требованиям.</w:t>
            </w:r>
          </w:p>
          <w:p w:rsidR="00585F66" w:rsidRPr="00585F66" w:rsidRDefault="00585F66" w:rsidP="00C222DB">
            <w:pPr>
              <w:pStyle w:val="a3"/>
              <w:jc w:val="both"/>
              <w:rPr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>4. Нарушение ч. 13.1 ст. 34 ФЗ № 44-ФЗ были оплачены договоры с нарушением срока.</w:t>
            </w:r>
          </w:p>
          <w:p w:rsidR="00585F66" w:rsidRPr="00585F66" w:rsidRDefault="00585F66" w:rsidP="00C222DB">
            <w:pPr>
              <w:pStyle w:val="a3"/>
              <w:jc w:val="both"/>
              <w:rPr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>По результатам проверки выдано предписание. Выявленные нарушения частично устранены.</w:t>
            </w:r>
          </w:p>
          <w:p w:rsidR="00585F66" w:rsidRPr="00585F66" w:rsidRDefault="00585F66" w:rsidP="00C222D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выявленных нарушениях направлена в Министерство финансов Республики Коми с целью принятия мер административной ответственности.  В  связи  малозначительностью совершенного административного правонарушения 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производство прекращено.</w:t>
            </w:r>
          </w:p>
          <w:p w:rsidR="00585F66" w:rsidRPr="00585F66" w:rsidRDefault="00585F66" w:rsidP="00C222DB">
            <w:pPr>
              <w:jc w:val="both"/>
              <w:rPr>
                <w:sz w:val="28"/>
                <w:szCs w:val="28"/>
              </w:rPr>
            </w:pPr>
            <w:r w:rsidRPr="00585F66">
              <w:rPr>
                <w:sz w:val="28"/>
                <w:szCs w:val="28"/>
                <w:shd w:val="clear" w:color="auto" w:fill="FFFFFF"/>
              </w:rPr>
              <w:t>Случаи возможного возникновения конфликта интересов между участником закупки и заказчиком не выявлены.</w:t>
            </w:r>
          </w:p>
        </w:tc>
      </w:tr>
      <w:tr w:rsidR="00585F66" w:rsidRPr="00585F66" w:rsidTr="00C222DB">
        <w:trPr>
          <w:trHeight w:val="360"/>
        </w:trPr>
        <w:tc>
          <w:tcPr>
            <w:tcW w:w="237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>Проведение анализа эффективности бюджетных расходов в сфере закупок товаров, работ, услуг для обеспечения муниципальных нужд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бюджетных расходов в сфере закупок товаров, работ, услуг для обеспечения муниципальных нужд проведен. Экономия бюджетных средств по результатам осуществленных за  2020 год закупок для муниципальных нужд  по сравнению с начальной ценой контракта составила 5302,8 тыс. рублей.</w:t>
            </w:r>
          </w:p>
        </w:tc>
      </w:tr>
      <w:tr w:rsidR="00585F66" w:rsidRPr="00585F66" w:rsidTr="00C222DB">
        <w:trPr>
          <w:trHeight w:val="360"/>
        </w:trPr>
        <w:tc>
          <w:tcPr>
            <w:tcW w:w="237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>Проведение в органах местного самоуправления, иных организациях, осуществляющих закупки в соответствии с федеральными законами от 5 апреля 2013 г. № 44-ФЗ «О контрактной системе в сфере закупок товаров, работ, услуг для обеспечения государственных и муниципальных нужд», от 18 июля 2011 г. № 223-ФЗ «О закупках товаров, работ, услуг отдельными видами юридических лиц», работы, направленной на выявление личной заинтересованности лиц, замещающих муниципальные должности, муниципальных служащих, работников при осуществлении таких закупок, которая приводит или может привести к конфликту интересов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органом местного самоуправления в Республике Коми проведена работа, направленная на выявление личной заинтересованности лиц, замещающих муниципальные должности в Республике Коми, муниципальных служащих, работников организаций, осуществляющих закупки в соответствии с федеральными законами от 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 апреля 2013 г. </w:t>
            </w:r>
            <w:hyperlink r:id="rId17" w:history="1">
              <w:r w:rsidRPr="00585F66">
                <w:rPr>
                  <w:rFonts w:ascii="Times New Roman" w:hAnsi="Times New Roman" w:cs="Times New Roman"/>
                  <w:sz w:val="28"/>
                  <w:szCs w:val="28"/>
                </w:rPr>
                <w:t>№ 44-ФЗ</w:t>
              </w:r>
            </w:hyperlink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нужд», которая приводит или может привести к конфликту интересов:</w:t>
            </w:r>
          </w:p>
          <w:p w:rsidR="00585F66" w:rsidRPr="00585F66" w:rsidRDefault="00585F66" w:rsidP="00C222D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bCs/>
                <w:sz w:val="28"/>
                <w:szCs w:val="28"/>
              </w:rPr>
              <w:t>- установлен перечень лиц, состоящих с должностными лицами в близком родстве или свойстве в отношении 16 муниципальных служащих;</w:t>
            </w:r>
          </w:p>
          <w:p w:rsidR="00585F66" w:rsidRPr="00585F66" w:rsidRDefault="00585F66" w:rsidP="00C222D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bCs/>
                <w:sz w:val="28"/>
                <w:szCs w:val="28"/>
              </w:rPr>
              <w:t>- проверены закупки на поставку товара, выполнение работ, оказание услуг в отношении 6 муниципальных служащих</w:t>
            </w:r>
          </w:p>
          <w:p w:rsidR="00585F66" w:rsidRPr="00585F66" w:rsidRDefault="00585F66" w:rsidP="00C222DB">
            <w:pPr>
              <w:pStyle w:val="a7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585F66">
              <w:rPr>
                <w:bCs/>
                <w:sz w:val="28"/>
                <w:szCs w:val="28"/>
              </w:rPr>
              <w:t>Проверены:</w:t>
            </w:r>
          </w:p>
          <w:p w:rsidR="00585F66" w:rsidRPr="00585F66" w:rsidRDefault="00585F66" w:rsidP="00C222DB">
            <w:pPr>
              <w:pStyle w:val="a7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585F66">
              <w:rPr>
                <w:bCs/>
                <w:sz w:val="28"/>
                <w:szCs w:val="28"/>
              </w:rPr>
              <w:t>202 закупки на поставку товара, выполнение работ, оказание услуг;</w:t>
            </w:r>
          </w:p>
          <w:p w:rsidR="00585F66" w:rsidRPr="00585F66" w:rsidRDefault="00585F66" w:rsidP="00C222DB">
            <w:pPr>
              <w:pStyle w:val="a7"/>
              <w:ind w:firstLine="567"/>
              <w:jc w:val="both"/>
              <w:rPr>
                <w:b/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>31 договор аренды земельных участков, находящихся в муниципальной собственности;</w:t>
            </w:r>
          </w:p>
          <w:p w:rsidR="00585F66" w:rsidRPr="00585F66" w:rsidRDefault="00585F66" w:rsidP="00C222DB">
            <w:pPr>
              <w:pStyle w:val="a7"/>
              <w:ind w:firstLine="567"/>
              <w:jc w:val="both"/>
              <w:rPr>
                <w:b/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>7 договоров продажи земельных участков, находящихся в муниципальной собственности;</w:t>
            </w:r>
          </w:p>
          <w:p w:rsidR="00585F66" w:rsidRPr="00585F66" w:rsidRDefault="00585F66" w:rsidP="00C222DB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lastRenderedPageBreak/>
              <w:t>18  договоров аренды  имущества находящихся в муниципальной собственности.</w:t>
            </w:r>
          </w:p>
          <w:p w:rsidR="00585F66" w:rsidRPr="00585F66" w:rsidRDefault="00585F66" w:rsidP="00C222DB">
            <w:pPr>
              <w:pStyle w:val="a7"/>
              <w:ind w:firstLine="567"/>
              <w:jc w:val="both"/>
              <w:rPr>
                <w:sz w:val="28"/>
                <w:szCs w:val="28"/>
                <w:highlight w:val="yellow"/>
              </w:rPr>
            </w:pPr>
            <w:r w:rsidRPr="00585F66">
              <w:rPr>
                <w:sz w:val="28"/>
                <w:szCs w:val="28"/>
              </w:rPr>
              <w:t>Факты наличия личной заинтересованности, которая приводит или может привести к конфликту интересов,  не выявлены.</w:t>
            </w:r>
          </w:p>
        </w:tc>
      </w:tr>
      <w:tr w:rsidR="00585F66" w:rsidRPr="00585F66" w:rsidTr="00C222DB">
        <w:trPr>
          <w:trHeight w:val="360"/>
        </w:trPr>
        <w:tc>
          <w:tcPr>
            <w:tcW w:w="5000" w:type="pct"/>
            <w:gridSpan w:val="3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jc w:val="center"/>
              <w:rPr>
                <w:b/>
                <w:sz w:val="28"/>
                <w:szCs w:val="28"/>
              </w:rPr>
            </w:pPr>
            <w:r w:rsidRPr="00585F66">
              <w:rPr>
                <w:b/>
                <w:sz w:val="28"/>
                <w:szCs w:val="28"/>
              </w:rPr>
              <w:lastRenderedPageBreak/>
              <w:t xml:space="preserve">6. Противодействие коррупции в муниципальных учреждениях муниципального образования муниципального района «Койгородский», </w:t>
            </w:r>
          </w:p>
          <w:p w:rsidR="00585F66" w:rsidRPr="00585F66" w:rsidRDefault="00585F66" w:rsidP="00C222DB">
            <w:pPr>
              <w:jc w:val="center"/>
              <w:rPr>
                <w:b/>
                <w:sz w:val="28"/>
                <w:szCs w:val="28"/>
              </w:rPr>
            </w:pPr>
            <w:r w:rsidRPr="00585F66">
              <w:rPr>
                <w:b/>
                <w:sz w:val="28"/>
                <w:szCs w:val="28"/>
              </w:rPr>
              <w:t>в муниципальных унитарных предприятиях, организационно-методическое руководство,</w:t>
            </w:r>
          </w:p>
          <w:p w:rsidR="00585F66" w:rsidRPr="00585F66" w:rsidRDefault="00585F66" w:rsidP="00C222DB">
            <w:pPr>
              <w:jc w:val="center"/>
              <w:rPr>
                <w:b/>
                <w:sz w:val="28"/>
                <w:szCs w:val="28"/>
              </w:rPr>
            </w:pPr>
            <w:r w:rsidRPr="00585F66">
              <w:rPr>
                <w:b/>
                <w:sz w:val="28"/>
                <w:szCs w:val="28"/>
              </w:rPr>
              <w:t>координацию и контроль за деятельностью которых осуществляют органы местного самоуправления муниципального образования муниципального района «Койгородский»</w:t>
            </w:r>
            <w:r w:rsidRPr="00585F66">
              <w:rPr>
                <w:b/>
                <w:i/>
                <w:sz w:val="28"/>
                <w:szCs w:val="28"/>
              </w:rPr>
              <w:t>,</w:t>
            </w:r>
            <w:r w:rsidRPr="00585F66">
              <w:rPr>
                <w:b/>
                <w:sz w:val="28"/>
                <w:szCs w:val="28"/>
              </w:rPr>
              <w:t xml:space="preserve"> отраслевые (функциональные) органы</w:t>
            </w:r>
          </w:p>
          <w:p w:rsidR="00585F66" w:rsidRPr="00585F66" w:rsidRDefault="00585F66" w:rsidP="00C222DB">
            <w:pPr>
              <w:jc w:val="center"/>
              <w:rPr>
                <w:b/>
                <w:sz w:val="28"/>
                <w:szCs w:val="28"/>
              </w:rPr>
            </w:pPr>
            <w:r w:rsidRPr="00585F66">
              <w:rPr>
                <w:b/>
                <w:sz w:val="28"/>
                <w:szCs w:val="28"/>
              </w:rPr>
              <w:t>администрации муниципального района «Койгородский»,</w:t>
            </w:r>
          </w:p>
          <w:p w:rsidR="00585F66" w:rsidRPr="00585F66" w:rsidRDefault="00585F66" w:rsidP="00C222D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85F66">
              <w:rPr>
                <w:b/>
                <w:bCs/>
                <w:sz w:val="28"/>
                <w:szCs w:val="28"/>
              </w:rPr>
              <w:t>имеющие статус отдельного юридического лица</w:t>
            </w:r>
          </w:p>
        </w:tc>
      </w:tr>
      <w:tr w:rsidR="00585F66" w:rsidRPr="00585F66" w:rsidTr="00C222DB">
        <w:trPr>
          <w:trHeight w:val="360"/>
        </w:trPr>
        <w:tc>
          <w:tcPr>
            <w:tcW w:w="237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jc w:val="both"/>
              <w:rPr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>Организация разработки (актуализации принятых) правовых актов в муниципальных учреждениях, муниципальных унитарных предприятиях по вопросам противодействия коррупции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ind w:firstLine="4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</w:t>
            </w:r>
            <w:r w:rsidRPr="00585F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19  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муниципальными учреждениями,</w:t>
            </w:r>
            <w:r w:rsidRPr="00585F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 принято </w:t>
            </w:r>
            <w:r w:rsidRPr="00585F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22 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 в сфере противодействия коррупции. </w:t>
            </w:r>
          </w:p>
          <w:p w:rsidR="00585F66" w:rsidRPr="00585F66" w:rsidRDefault="00585F66" w:rsidP="00C222DB">
            <w:pPr>
              <w:pStyle w:val="ConsPlusNormal"/>
              <w:ind w:firstLine="4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Список принятых в 2020 году правовых актов:</w:t>
            </w:r>
          </w:p>
          <w:p w:rsidR="00585F66" w:rsidRPr="00585F66" w:rsidRDefault="00585F66" w:rsidP="00C222DB">
            <w:pPr>
              <w:pStyle w:val="ConsPlusNormal"/>
              <w:ind w:firstLine="4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1.Внесение изменений в программу « Антикоррупционная политика МБОУ «СОШ» с.Койгородок» от 04.02.2020</w:t>
            </w:r>
          </w:p>
          <w:p w:rsidR="00585F66" w:rsidRPr="00585F66" w:rsidRDefault="00585F66" w:rsidP="00C222DB">
            <w:pPr>
              <w:pStyle w:val="ConsPlusNormal"/>
              <w:ind w:firstLine="4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2 Положение об оценке коррупционных рисков (12 образовательных учреждений)</w:t>
            </w:r>
          </w:p>
          <w:p w:rsidR="00585F66" w:rsidRPr="00585F66" w:rsidRDefault="00585F66" w:rsidP="00C222DB">
            <w:pPr>
              <w:pStyle w:val="ConsPlusNormal"/>
              <w:ind w:firstLine="4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3.План мероприятий по противодействию коррупции на 2021-2024 годы (3 образовательного учреждения)</w:t>
            </w:r>
          </w:p>
          <w:p w:rsidR="00585F66" w:rsidRPr="00585F66" w:rsidRDefault="00585F66" w:rsidP="00C222DB">
            <w:pPr>
              <w:pStyle w:val="ConsPlusNormal"/>
              <w:ind w:firstLine="4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  Приказ МБУК «ККМ» от 22.07.2020 г. № 8-о/д «О назначении ответственного лица за профилактику коррупционных и иных правонарушений»;</w:t>
            </w:r>
          </w:p>
          <w:p w:rsidR="00585F66" w:rsidRPr="00585F66" w:rsidRDefault="00585F66" w:rsidP="00C222DB">
            <w:pPr>
              <w:pStyle w:val="ConsPlusNormal"/>
              <w:ind w:firstLine="4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Приказ МБУК «ККМ» от 22.07.2020 г. № 9-о/д «О внесении изменений и дополнений в состав Комиссии по противодействию коррупции»;</w:t>
            </w:r>
          </w:p>
          <w:p w:rsidR="00585F66" w:rsidRPr="00585F66" w:rsidRDefault="00585F66" w:rsidP="00C222DB">
            <w:pPr>
              <w:pStyle w:val="ConsPlusNormal"/>
              <w:ind w:firstLine="4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Приказ МБУК «ККМ» от 22.07.2020 г. № 10-о/д «Об утверждении Плана мероприятий по противодействию коррупции в учреждении на 2021-2023г.г.»).</w:t>
            </w:r>
          </w:p>
          <w:p w:rsidR="00585F66" w:rsidRPr="00585F66" w:rsidRDefault="00585F66" w:rsidP="00C222DB">
            <w:pPr>
              <w:pStyle w:val="a3"/>
              <w:ind w:firstLine="438"/>
              <w:jc w:val="both"/>
              <w:rPr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 xml:space="preserve">Приказ 22/1 от 14.09.20 «Об </w:t>
            </w:r>
            <w:r w:rsidRPr="00585F66">
              <w:rPr>
                <w:sz w:val="28"/>
                <w:szCs w:val="28"/>
              </w:rPr>
              <w:lastRenderedPageBreak/>
              <w:t>утверждении положения о порядке уведомления работодателя о случаях склонения работника к совершению коррупционных правонарушений» в МБУК КЦКО»</w:t>
            </w:r>
          </w:p>
          <w:p w:rsidR="00585F66" w:rsidRPr="00585F66" w:rsidRDefault="00585F66" w:rsidP="00C222DB">
            <w:pPr>
              <w:pStyle w:val="a3"/>
              <w:ind w:firstLine="438"/>
              <w:jc w:val="both"/>
              <w:rPr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>Приказ 22/2 от 14.09.2020</w:t>
            </w:r>
            <w:r w:rsidRPr="00585F66">
              <w:rPr>
                <w:b/>
                <w:sz w:val="28"/>
                <w:szCs w:val="28"/>
              </w:rPr>
              <w:t xml:space="preserve"> </w:t>
            </w:r>
            <w:r w:rsidRPr="00585F66">
              <w:rPr>
                <w:sz w:val="28"/>
                <w:szCs w:val="28"/>
              </w:rPr>
              <w:t>«Об утверждении положения об оценке коррупционных рисков»</w:t>
            </w:r>
          </w:p>
          <w:p w:rsidR="00585F66" w:rsidRPr="00585F66" w:rsidRDefault="00585F66" w:rsidP="00C222D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Приказ 22/3 от 14.09.2020 «Об утверждении положения об оценке коррупционных рисков»</w:t>
            </w:r>
          </w:p>
        </w:tc>
      </w:tr>
      <w:tr w:rsidR="00585F66" w:rsidRPr="00585F66" w:rsidTr="00C222DB">
        <w:trPr>
          <w:trHeight w:val="360"/>
        </w:trPr>
        <w:tc>
          <w:tcPr>
            <w:tcW w:w="237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jc w:val="both"/>
              <w:rPr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>Обеспечение действенного функционирования комиссий по противодействию коррупции в муниципальных учреждениях, муниципальных унитарных предприятиях, в том числе рассмотрение на заседаниях данных комиссий вопросов о состоянии работы по противодействию коррупции в соответствующих учреждениях, предприятиях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В МО МР «Койгородский» функционирует    19  комиссий по противодействию коррупции в муниципальных учреждениях.</w:t>
            </w:r>
          </w:p>
          <w:p w:rsidR="00585F66" w:rsidRPr="00585F66" w:rsidRDefault="00585F66" w:rsidP="00C222D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В муниципальных учреждениях МО МР «Койгородский» проведено 40 заседаний комиссий по противодействию коррупции, на которых рассмотрено 69 вопроса.</w:t>
            </w:r>
          </w:p>
          <w:p w:rsidR="00585F66" w:rsidRPr="00585F66" w:rsidRDefault="00585F66" w:rsidP="00C222D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F66" w:rsidRPr="00585F66" w:rsidTr="00C222DB">
        <w:trPr>
          <w:trHeight w:val="360"/>
        </w:trPr>
        <w:tc>
          <w:tcPr>
            <w:tcW w:w="237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jc w:val="both"/>
              <w:rPr>
                <w:sz w:val="28"/>
                <w:szCs w:val="28"/>
                <w:highlight w:val="yellow"/>
              </w:rPr>
            </w:pPr>
            <w:r w:rsidRPr="00585F66">
              <w:rPr>
                <w:sz w:val="28"/>
                <w:szCs w:val="28"/>
              </w:rPr>
              <w:t>Разработка, утверждение и реализация антикоррупционных планов противодействия коррупции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Title"/>
              <w:widowControl/>
              <w:ind w:firstLine="364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yellow"/>
              </w:rPr>
            </w:pPr>
            <w:r w:rsidRPr="00585F6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Во всех  образовательных  муниципальных учреждениях и муниципальных учреждениях культуры, физической культуры  и спорта МР «Койгородский» внесены  изменения в Планы по противодействию коррупции на 2021 год</w:t>
            </w:r>
          </w:p>
        </w:tc>
      </w:tr>
      <w:tr w:rsidR="00585F66" w:rsidRPr="00585F66" w:rsidTr="00C222DB">
        <w:trPr>
          <w:trHeight w:val="360"/>
        </w:trPr>
        <w:tc>
          <w:tcPr>
            <w:tcW w:w="237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jc w:val="both"/>
              <w:rPr>
                <w:sz w:val="28"/>
                <w:szCs w:val="28"/>
                <w:highlight w:val="yellow"/>
              </w:rPr>
            </w:pPr>
            <w:r w:rsidRPr="00585F66">
              <w:rPr>
                <w:sz w:val="28"/>
                <w:szCs w:val="28"/>
              </w:rPr>
              <w:t xml:space="preserve">Обеспечение разработки и реализации мер по предупреждению коррупции в муниципальных учреждениях, муниципальных унитарных предприятиях 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В муниципальных образовательных организациях МР «Койгородский» разрабатываются планы мероприятий, направленных на формирование у учащихся антикоррупционного мировоззрения и внедрения их в практику. Проводятся  совещания при директоре по антикоррупционной тематике с участием педагогического коллектива, для учащихся старших классов проводятся классные часы, круглые столы, деловые игры.</w:t>
            </w:r>
          </w:p>
        </w:tc>
      </w:tr>
      <w:tr w:rsidR="00585F66" w:rsidRPr="00585F66" w:rsidTr="00C222DB">
        <w:trPr>
          <w:trHeight w:val="360"/>
        </w:trPr>
        <w:tc>
          <w:tcPr>
            <w:tcW w:w="237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jc w:val="both"/>
              <w:rPr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 xml:space="preserve">Контроль за обеспечением функционирования в </w:t>
            </w:r>
            <w:r w:rsidRPr="00585F66">
              <w:rPr>
                <w:sz w:val="28"/>
                <w:szCs w:val="28"/>
              </w:rPr>
              <w:lastRenderedPageBreak/>
              <w:t>муниципальных учреждениях, муниципальных унитарных предприятиях «телефона доверия», позволяющего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ind w:firstLine="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 всех  муниципальных учреждениях МО МР «Койгородский»  функционируют 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«телефоны доверия».</w:t>
            </w:r>
          </w:p>
          <w:p w:rsidR="00585F66" w:rsidRPr="00585F66" w:rsidRDefault="00585F66" w:rsidP="00C222DB">
            <w:pPr>
              <w:pStyle w:val="ConsPlusNormal"/>
              <w:widowControl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F66" w:rsidRPr="00585F66" w:rsidTr="00C222DB">
        <w:trPr>
          <w:trHeight w:val="360"/>
        </w:trPr>
        <w:tc>
          <w:tcPr>
            <w:tcW w:w="237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6.6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jc w:val="both"/>
              <w:rPr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>Проведение проверок деятельности муниципальных учреждений, муниципальных унитарных предприятий в части целевого и эффективного использования бюджетных средств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ind w:firstLine="364"/>
              <w:jc w:val="both"/>
              <w:rPr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>В 2020 году проведены поверки по отдельным вопросам оплаты труда в МОУ «НОШ пст.Койдин» и МАДОУ «Детский сад № 2 общеразвивающего вида» с.Койгородок</w:t>
            </w:r>
          </w:p>
          <w:p w:rsidR="00585F66" w:rsidRPr="00585F66" w:rsidRDefault="00585F66" w:rsidP="00C222DB">
            <w:pPr>
              <w:ind w:firstLine="364"/>
              <w:jc w:val="both"/>
              <w:rPr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 xml:space="preserve"> Результаты проверок: </w:t>
            </w:r>
          </w:p>
          <w:p w:rsidR="00585F66" w:rsidRPr="00585F66" w:rsidRDefault="00585F66" w:rsidP="00C222DB">
            <w:pPr>
              <w:ind w:firstLine="364"/>
              <w:jc w:val="both"/>
              <w:rPr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>-нарушения при разработке локальных актов, регулирующих оплату труда;</w:t>
            </w:r>
          </w:p>
          <w:p w:rsidR="00585F66" w:rsidRPr="00585F66" w:rsidRDefault="00585F66" w:rsidP="00C222DB">
            <w:pPr>
              <w:ind w:firstLine="364"/>
              <w:jc w:val="both"/>
              <w:rPr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>-нарушения при начислении заработной платы;</w:t>
            </w:r>
          </w:p>
          <w:p w:rsidR="00585F66" w:rsidRPr="00585F66" w:rsidRDefault="00585F66" w:rsidP="00C222DB">
            <w:pPr>
              <w:ind w:firstLine="364"/>
              <w:jc w:val="both"/>
              <w:rPr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>Выявленные нарушения устранены.</w:t>
            </w:r>
          </w:p>
        </w:tc>
      </w:tr>
      <w:tr w:rsidR="00585F66" w:rsidRPr="00585F66" w:rsidTr="00C222DB">
        <w:trPr>
          <w:trHeight w:val="360"/>
        </w:trPr>
        <w:tc>
          <w:tcPr>
            <w:tcW w:w="5000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585F66">
              <w:rPr>
                <w:rFonts w:ascii="Times New Roman" w:hAnsi="Times New Roman" w:cs="Times New Roman"/>
                <w:b/>
                <w:sz w:val="28"/>
                <w:szCs w:val="28"/>
              </w:rPr>
              <w:t>7. Противодействие коррупции в муниципальных образованиях сельских поселений, расположенных в границах муниципального образования муниципального района «Койгородский»</w:t>
            </w:r>
          </w:p>
        </w:tc>
      </w:tr>
      <w:tr w:rsidR="00585F66" w:rsidRPr="00585F66" w:rsidTr="00C222DB">
        <w:trPr>
          <w:trHeight w:val="360"/>
        </w:trPr>
        <w:tc>
          <w:tcPr>
            <w:tcW w:w="237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обучающих семинаров с депутатами советов муниципальных образований сельских поселений и муниципальными служащими муниципальных образований сельских поселений по вопросам противодействия коррупции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 В феврале 2020 года  в администрации  МР «Койгородский» с муниципальными служащими сельских поселений МО МР «Койгородский» проведен семинар  по вопросу </w:t>
            </w:r>
            <w:r w:rsidRPr="00585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предоставления сведений о доходах, расходах,   имуществе и обязательствах имущественного характера, лицами, замещающими муниципальные должности, должности муниципальной службы.</w:t>
            </w:r>
          </w:p>
          <w:p w:rsidR="00585F66" w:rsidRPr="00585F66" w:rsidRDefault="00585F66" w:rsidP="00C222D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администрациях сельских поселений МО МР «Койгородский» проведены семинары с депутатами Советов сельских поселений по вопросу </w:t>
            </w:r>
            <w:r w:rsidRPr="00585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предоставления сведений о доходах, расходах,   имуществе и обязательствах имущественного характера, лицами, замещающими муниципальные должности.</w:t>
            </w:r>
          </w:p>
        </w:tc>
      </w:tr>
      <w:tr w:rsidR="00585F66" w:rsidRPr="00585F66" w:rsidTr="00C222DB">
        <w:trPr>
          <w:trHeight w:val="70"/>
        </w:trPr>
        <w:tc>
          <w:tcPr>
            <w:tcW w:w="237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соблюдением требований законодательства о 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противодействии коррупции в муниципальных образованиях сельских поселениях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5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Контроль за соблюдением требований законодательства о противодействии коррупции в сельских поселениях, </w:t>
            </w:r>
            <w:r w:rsidRPr="00585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расположенных в границах муниципального образования муниципального района «Койгородский» осуществляется постоянно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85F66" w:rsidRPr="00585F66" w:rsidRDefault="00585F66" w:rsidP="00C222DB">
            <w:pPr>
              <w:pStyle w:val="ConsPlusNormal"/>
              <w:widowControl/>
              <w:ind w:firstLine="5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В 2020 году администрацией МР «Койгородский»  в сельских поселениях  «Койдин», «Койгородок» проведены проверки НПА. В результате проведенных проверок НПА приведены в соответствие с законодательством о противодействии коррупции.</w:t>
            </w:r>
          </w:p>
          <w:p w:rsidR="00585F66" w:rsidRPr="00585F66" w:rsidRDefault="00585F66" w:rsidP="00C222DB">
            <w:pPr>
              <w:pStyle w:val="ConsPlusNormal"/>
              <w:widowControl/>
              <w:ind w:firstLine="5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В феврале 2020 года на заседании комиссии МО МР «Койгородский» по противодействию коррупции  с отчетом за 2019 год  об организации деятельности по противодействию коррупции и профилактике коррупционных правонарушений заслушана глава сельского поселения  «Нючпас».</w:t>
            </w:r>
          </w:p>
        </w:tc>
      </w:tr>
      <w:tr w:rsidR="00585F66" w:rsidRPr="00585F66" w:rsidTr="00C222DB">
        <w:trPr>
          <w:trHeight w:val="360"/>
        </w:trPr>
        <w:tc>
          <w:tcPr>
            <w:tcW w:w="5000" w:type="pct"/>
            <w:gridSpan w:val="3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Развитие системы мониторинга эффективности антикоррупционной политики в муниципальном образовании</w:t>
            </w:r>
          </w:p>
          <w:p w:rsidR="00585F66" w:rsidRPr="00585F66" w:rsidRDefault="00585F66" w:rsidP="00C222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«Койгородский», муниципальных образованиях сельских поселениях, расположенных в границах муниципального образования муниципального района «Койгородский»</w:t>
            </w:r>
          </w:p>
        </w:tc>
      </w:tr>
      <w:tr w:rsidR="00585F66" w:rsidRPr="00585F66" w:rsidTr="00C222DB">
        <w:trPr>
          <w:trHeight w:val="3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качества предоставления муниципальных услуг 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Мониторинг качества предоставления муниципальных услуг, предоставляемых органами местного самоуправления,  проводится ежеквартально  территориальным отделом ГАУ РК «МФЦ предоставления государственных и муниципальных услуг Республики Коми» по Койгородскому району путем анкетирования. Мониторинг проводится по 6 показателям (время предоставления услуги, время ожидания в очереди, вежливость и компетентность сотрудников, доступность информации). </w:t>
            </w: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По результатам мониторинга установлено, что уровень удовлетворенности заявителей составил 100 %. Нарушения  не выявлены.</w:t>
            </w:r>
          </w:p>
          <w:p w:rsidR="00585F66" w:rsidRPr="00585F66" w:rsidRDefault="00585F66" w:rsidP="00C222D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МР «Койгородский»  провела опрос заявителей по вопросу удовлетворенности граждан качеством  </w:t>
            </w:r>
            <w:r w:rsidRPr="00585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предоставления  муниципальных услуг в декабре 2020 г. по семи показателям. В рамках мониторинга опрошено 60  заявителей.</w:t>
            </w:r>
          </w:p>
          <w:p w:rsidR="00585F66" w:rsidRPr="00585F66" w:rsidRDefault="00585F66" w:rsidP="00C222D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оценки составил по всем показателям  - хорошо и отлично, жалобы на качество предоставления  услуг не поступали.</w:t>
            </w:r>
          </w:p>
        </w:tc>
      </w:tr>
      <w:tr w:rsidR="00585F66" w:rsidRPr="00585F66" w:rsidTr="00C222DB">
        <w:trPr>
          <w:trHeight w:val="3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осуществления муниципального контроля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widowControl w:val="0"/>
              <w:autoSpaceDE w:val="0"/>
              <w:autoSpaceDN w:val="0"/>
              <w:adjustRightInd w:val="0"/>
              <w:ind w:right="86" w:firstLine="364"/>
              <w:jc w:val="both"/>
              <w:rPr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>В 2020 году плановые проверки юридических лиц и индивидуальных предпринимателей – пользователей земельных участков, находящихся в границах МО МР «Койгородский»  проводились  в соответствии с  Ежегодным планом проведения плановых проверок юридических лиц и индивидуальных предпринимателей от 31 октября 2019 года.</w:t>
            </w:r>
          </w:p>
          <w:p w:rsidR="00585F66" w:rsidRPr="00585F66" w:rsidRDefault="00585F66" w:rsidP="00C222DB">
            <w:pPr>
              <w:ind w:right="86" w:firstLine="364"/>
              <w:jc w:val="both"/>
              <w:rPr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 xml:space="preserve">В отчетном периоде проведены две выездные проверки в рамках осуществления муниципального земельного контроля. </w:t>
            </w:r>
          </w:p>
          <w:p w:rsidR="00585F66" w:rsidRPr="00585F66" w:rsidRDefault="00585F66" w:rsidP="00C222DB">
            <w:pPr>
              <w:ind w:right="86" w:firstLine="364"/>
              <w:jc w:val="both"/>
              <w:rPr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 xml:space="preserve">По первой плановой  проверке нарушений не выявлено, в  связи с этим меры реагирования по фактам нарушений не принимались. </w:t>
            </w:r>
          </w:p>
          <w:p w:rsidR="00585F66" w:rsidRPr="00585F66" w:rsidRDefault="00585F66" w:rsidP="00C222DB">
            <w:pPr>
              <w:ind w:right="86" w:firstLine="364"/>
              <w:jc w:val="both"/>
              <w:rPr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 xml:space="preserve">По второй проверке выписано предписание об устранении нарушения земельного законодательства №  1 от 18 февраля 2020г.  сроком на 6 месяцев. </w:t>
            </w:r>
          </w:p>
          <w:p w:rsidR="00585F66" w:rsidRPr="00585F66" w:rsidRDefault="00585F66" w:rsidP="00C222DB">
            <w:pPr>
              <w:ind w:right="86" w:firstLine="364"/>
              <w:jc w:val="both"/>
              <w:rPr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>Обращения и заявления граждан о фактах, на основании которых можно было бы провести внеплановые проверки, в администрацию не поступали.</w:t>
            </w:r>
          </w:p>
          <w:p w:rsidR="00585F66" w:rsidRPr="00585F66" w:rsidRDefault="00585F66" w:rsidP="00C222DB">
            <w:pPr>
              <w:autoSpaceDE w:val="0"/>
              <w:autoSpaceDN w:val="0"/>
              <w:adjustRightInd w:val="0"/>
              <w:ind w:right="86" w:firstLine="364"/>
              <w:jc w:val="both"/>
              <w:outlineLvl w:val="1"/>
              <w:rPr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>На проведение плановых проверок из бюджета муниципального района «Койгородский» в 2020 году  выделено 20,5 тысяч рублей (зарплата).</w:t>
            </w:r>
          </w:p>
          <w:p w:rsidR="00585F66" w:rsidRPr="00585F66" w:rsidRDefault="00585F66" w:rsidP="00C222DB">
            <w:pPr>
              <w:ind w:right="86" w:firstLine="364"/>
              <w:jc w:val="both"/>
              <w:rPr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>Плановые проверки  по муниципальному контролю за сохранностью автомобильных дорог местного значения не проводились. Ежегодный  план  проверок юридических лиц и индивидуальных предпринимателей  на 2020 год был утвержден, однако в ФГИС «Единый реестр проверок» запланированные проверки не числятся. В связи с этим проверки, запланированные к проведению, не осуществлялись.</w:t>
            </w:r>
          </w:p>
          <w:p w:rsidR="00585F66" w:rsidRPr="00585F66" w:rsidRDefault="00585F66" w:rsidP="00C222DB">
            <w:pPr>
              <w:ind w:right="86" w:firstLine="364"/>
              <w:jc w:val="both"/>
              <w:rPr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>Внеплановые проверки по муниципальному контролю за сохранностью автомобильных дорог местного значения и  муниципальному жилищному контролю в отчетном периоде  не проводились ввиду отсутствия оснований для их проведения.</w:t>
            </w:r>
          </w:p>
        </w:tc>
      </w:tr>
      <w:tr w:rsidR="00585F66" w:rsidRPr="00585F66" w:rsidTr="00C222DB">
        <w:trPr>
          <w:trHeight w:val="3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Мониторинг правоприменения нормативных правовых актов Республики Коми, муниципальных правовых актов в сфере противодействия коррупции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В 2020 году мониторинг правоприменения нормативных правовых актов  в сфере противодействия коррупции, принятых в администрации МР «Койгородский»   проведен.</w:t>
            </w:r>
          </w:p>
          <w:p w:rsidR="00585F66" w:rsidRPr="00585F66" w:rsidRDefault="00585F66" w:rsidP="00C222D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В результате проведения мониторинга противоречий, избыточного правового регулирования и сложных для восприятия положений, которые способствуют проявлениям коррупции не выявлено.</w:t>
            </w:r>
          </w:p>
        </w:tc>
      </w:tr>
      <w:tr w:rsidR="00585F66" w:rsidRPr="00585F66" w:rsidTr="00C222DB">
        <w:trPr>
          <w:trHeight w:val="491"/>
        </w:trPr>
        <w:tc>
          <w:tcPr>
            <w:tcW w:w="237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Мониторинг принятых муниципальных правовых актов по вопросам противодействия коррупции в целях установления их соответствия законодательству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D32500" w:rsidRPr="00D32500" w:rsidRDefault="00D32500" w:rsidP="00D32500">
            <w:pPr>
              <w:pStyle w:val="ConsPlusTitle"/>
              <w:widowControl/>
              <w:ind w:firstLine="28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2500">
              <w:rPr>
                <w:rFonts w:ascii="Times New Roman" w:hAnsi="Times New Roman" w:cs="Times New Roman"/>
                <w:b w:val="0"/>
                <w:sz w:val="28"/>
                <w:szCs w:val="28"/>
              </w:rPr>
              <w:t>Мониторинг принятых правовых актов по вопросам противодействия коррупции в целях установления их соответствия законодательству проведен. В результате проведенного мониторинга нормативно-правовые акты актуализированы.</w:t>
            </w:r>
          </w:p>
          <w:p w:rsidR="00585F66" w:rsidRPr="00585F66" w:rsidRDefault="00585F66" w:rsidP="00C222DB">
            <w:pPr>
              <w:pStyle w:val="ConsPlusNormal"/>
              <w:widowControl/>
              <w:ind w:firstLine="276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85F66" w:rsidRPr="00585F66" w:rsidTr="00C222DB">
        <w:trPr>
          <w:trHeight w:val="3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Мониторинг правовых актов в сфере противодействия коррупции, принятых в муниципальных учреждениях, муниципальных унитарных предприятиях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муниципальных учреждениях МР «Койгородский» проведен мониторинг правовых актов в сфере противодействия коррупции, в результате которого определен  перечень нормативно-правовых актов, требующих  разработки и актуализации. </w:t>
            </w:r>
          </w:p>
        </w:tc>
      </w:tr>
      <w:tr w:rsidR="00585F66" w:rsidRPr="00585F66" w:rsidTr="00C222DB">
        <w:trPr>
          <w:trHeight w:val="360"/>
        </w:trPr>
        <w:tc>
          <w:tcPr>
            <w:tcW w:w="237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2144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jc w:val="both"/>
              <w:rPr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 xml:space="preserve">Мониторинг публикаций в средствах массовой информации о фактах проявления коррупции в органах местного самоуправления, (функциональных) органах администрации муниципального района «Койгородский», </w:t>
            </w:r>
            <w:r w:rsidRPr="00585F66">
              <w:rPr>
                <w:bCs/>
                <w:sz w:val="28"/>
                <w:szCs w:val="28"/>
              </w:rPr>
              <w:t>имеющих статус отдельного юридического лица</w:t>
            </w:r>
            <w:r w:rsidRPr="00585F66">
              <w:rPr>
                <w:sz w:val="28"/>
                <w:szCs w:val="28"/>
              </w:rPr>
              <w:t>,</w:t>
            </w:r>
            <w:r w:rsidRPr="00585F66">
              <w:rPr>
                <w:i/>
                <w:sz w:val="28"/>
                <w:szCs w:val="28"/>
              </w:rPr>
              <w:t xml:space="preserve"> </w:t>
            </w:r>
            <w:r w:rsidRPr="00585F66">
              <w:rPr>
                <w:sz w:val="28"/>
                <w:szCs w:val="28"/>
              </w:rPr>
              <w:t>муниципальных учреждениях, муниципальных унитарных предприятиях,</w:t>
            </w:r>
            <w:r w:rsidRPr="00585F66">
              <w:rPr>
                <w:i/>
                <w:sz w:val="28"/>
                <w:szCs w:val="28"/>
              </w:rPr>
              <w:t xml:space="preserve"> </w:t>
            </w:r>
            <w:r w:rsidRPr="00585F66">
              <w:rPr>
                <w:sz w:val="28"/>
                <w:szCs w:val="28"/>
              </w:rPr>
              <w:t>организация проверки таких фактов</w:t>
            </w:r>
          </w:p>
        </w:tc>
        <w:tc>
          <w:tcPr>
            <w:tcW w:w="2619" w:type="pct"/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jc w:val="both"/>
              <w:rPr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>Мониторинг публикаций в средствах массовой информации о фактах проявления коррупции в органах местного самоуправления муниципального образования муниципального района «Койгородский» проводится. За отчетный период  публикаций в средствах массовой информации о фактах проявления коррупции в органах местного самоуправления МО МР «Койгородский» не зафиксировано</w:t>
            </w:r>
          </w:p>
        </w:tc>
      </w:tr>
      <w:tr w:rsidR="00585F66" w:rsidRPr="00585F66" w:rsidTr="00C222DB">
        <w:trPr>
          <w:trHeight w:val="3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F66"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jc w:val="both"/>
              <w:rPr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 xml:space="preserve">Мониторинг обеспечения прав граждан и организаций на доступ к информации о деятельности органов местного самоуправления, отраслевых (функциональных) органов администрации муниципального района «Койгородский», имеющих статус отдельного юридического лица 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85F66" w:rsidRPr="00585F66" w:rsidRDefault="00585F66" w:rsidP="00C222DB">
            <w:pPr>
              <w:jc w:val="both"/>
              <w:rPr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 xml:space="preserve"> Информация о деятельности органов   местного самоуправления, отраслевых (функциональных) органов администрации муниципального района «Койгородский» находится в свободном доступе на официальном сайте МР «Койгородский». </w:t>
            </w:r>
          </w:p>
          <w:p w:rsidR="00585F66" w:rsidRPr="00585F66" w:rsidRDefault="00585F66" w:rsidP="00C222DB">
            <w:pPr>
              <w:jc w:val="both"/>
              <w:rPr>
                <w:sz w:val="28"/>
                <w:szCs w:val="28"/>
              </w:rPr>
            </w:pPr>
            <w:r w:rsidRPr="00585F66">
              <w:rPr>
                <w:sz w:val="28"/>
                <w:szCs w:val="28"/>
              </w:rPr>
              <w:t xml:space="preserve"> Мониторинг проводится ежеквартально.     </w:t>
            </w:r>
          </w:p>
        </w:tc>
      </w:tr>
    </w:tbl>
    <w:p w:rsidR="00585F66" w:rsidRPr="00585F66" w:rsidRDefault="00585F66" w:rsidP="00585F66">
      <w:pPr>
        <w:pStyle w:val="ConsPlusNormal"/>
        <w:widowControl/>
        <w:ind w:firstLine="0"/>
        <w:rPr>
          <w:sz w:val="28"/>
          <w:szCs w:val="28"/>
        </w:rPr>
      </w:pPr>
    </w:p>
    <w:p w:rsidR="00585F66" w:rsidRPr="00585F66" w:rsidRDefault="00585F66" w:rsidP="004C5BB7">
      <w:pPr>
        <w:ind w:left="567" w:right="-426"/>
        <w:jc w:val="both"/>
        <w:rPr>
          <w:sz w:val="28"/>
          <w:szCs w:val="28"/>
        </w:rPr>
      </w:pPr>
    </w:p>
    <w:sectPr w:rsidR="00585F66" w:rsidRPr="00585F66" w:rsidSect="004C5BB7">
      <w:pgSz w:w="11906" w:h="16838" w:code="9"/>
      <w:pgMar w:top="1134" w:right="28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4AD" w:rsidRDefault="000A44AD" w:rsidP="002D5182">
      <w:r>
        <w:separator/>
      </w:r>
    </w:p>
  </w:endnote>
  <w:endnote w:type="continuationSeparator" w:id="0">
    <w:p w:rsidR="000A44AD" w:rsidRDefault="000A44AD" w:rsidP="002D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4AD" w:rsidRDefault="000A44AD" w:rsidP="002D5182">
      <w:r>
        <w:separator/>
      </w:r>
    </w:p>
  </w:footnote>
  <w:footnote w:type="continuationSeparator" w:id="0">
    <w:p w:rsidR="000A44AD" w:rsidRDefault="000A44AD" w:rsidP="002D5182">
      <w:r>
        <w:continuationSeparator/>
      </w:r>
    </w:p>
  </w:footnote>
  <w:footnote w:id="1">
    <w:p w:rsidR="00C222DB" w:rsidRPr="004D3A2E" w:rsidRDefault="00C222DB" w:rsidP="00585F6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D3A2E">
        <w:rPr>
          <w:rStyle w:val="a6"/>
          <w:rFonts w:ascii="Times New Roman" w:hAnsi="Times New Roman" w:cs="Times New Roman"/>
        </w:rPr>
        <w:footnoteRef/>
      </w:r>
      <w:r w:rsidRPr="004D3A2E">
        <w:rPr>
          <w:rFonts w:ascii="Times New Roman" w:hAnsi="Times New Roman" w:cs="Times New Roman"/>
        </w:rPr>
        <w:t xml:space="preserve"> Мероприятие, предлагаемое для включения в программы муниципальных образований муниципальных районов в Республике Коми, на территории которых расположены городские поселения.</w:t>
      </w:r>
    </w:p>
  </w:footnote>
  <w:footnote w:id="2">
    <w:p w:rsidR="00C222DB" w:rsidRPr="00AF0792" w:rsidRDefault="00C222DB" w:rsidP="00585F66">
      <w:pPr>
        <w:tabs>
          <w:tab w:val="left" w:pos="426"/>
          <w:tab w:val="left" w:pos="993"/>
        </w:tabs>
        <w:jc w:val="both"/>
      </w:pPr>
      <w:r w:rsidRPr="00AF0792">
        <w:rPr>
          <w:rStyle w:val="a6"/>
          <w:sz w:val="20"/>
          <w:szCs w:val="20"/>
        </w:rPr>
        <w:footnoteRef/>
      </w:r>
      <w:r w:rsidRPr="00AF0792">
        <w:rPr>
          <w:sz w:val="20"/>
          <w:szCs w:val="20"/>
        </w:rPr>
        <w:t xml:space="preserve"> Например, для ряда муниципальных образований будет актуальным включение таких мероприятий как: «анализ результатов передачи прав на земельные участки, находящиеся в муниципальной собственности», «анализ передачи муниципального имущества в аренду»; «проведение комплексной проверки на предмет выявления нарушений в сфере владения, пользования и распоряжения имуществом, находящимся в муниципальной собственности»; «организация семинаров для предпринимателей по вопросам федерального и регионального </w:t>
      </w:r>
      <w:bookmarkStart w:id="1" w:name="YANDEX_233"/>
      <w:bookmarkEnd w:id="1"/>
      <w:r w:rsidRPr="00AF0792">
        <w:rPr>
          <w:sz w:val="20"/>
          <w:szCs w:val="20"/>
          <w:lang w:val="en-US"/>
        </w:rPr>
        <w:fldChar w:fldCharType="begin"/>
      </w:r>
      <w:r w:rsidRPr="00AF0792">
        <w:rPr>
          <w:sz w:val="20"/>
          <w:szCs w:val="20"/>
        </w:rPr>
        <w:instrText xml:space="preserve"> </w:instrText>
      </w:r>
      <w:r w:rsidRPr="00AF0792">
        <w:rPr>
          <w:sz w:val="20"/>
          <w:szCs w:val="20"/>
          <w:lang w:val="en-US"/>
        </w:rPr>
        <w:instrText>HYPERLINK</w:instrText>
      </w:r>
      <w:r w:rsidRPr="00AF0792">
        <w:rPr>
          <w:sz w:val="20"/>
          <w:szCs w:val="20"/>
        </w:rPr>
        <w:instrText xml:space="preserve"> "</w:instrText>
      </w:r>
      <w:r w:rsidRPr="00AF0792">
        <w:rPr>
          <w:sz w:val="20"/>
          <w:szCs w:val="20"/>
          <w:lang w:val="en-US"/>
        </w:rPr>
        <w:instrText>http</w:instrText>
      </w:r>
      <w:r w:rsidRPr="00AF0792">
        <w:rPr>
          <w:sz w:val="20"/>
          <w:szCs w:val="20"/>
        </w:rPr>
        <w:instrText>://</w:instrText>
      </w:r>
      <w:r w:rsidRPr="00AF0792">
        <w:rPr>
          <w:sz w:val="20"/>
          <w:szCs w:val="20"/>
          <w:lang w:val="en-US"/>
        </w:rPr>
        <w:instrText>hghltd</w:instrText>
      </w:r>
      <w:r w:rsidRPr="00AF0792">
        <w:rPr>
          <w:sz w:val="20"/>
          <w:szCs w:val="20"/>
        </w:rPr>
        <w:instrText>.</w:instrText>
      </w:r>
      <w:r w:rsidRPr="00AF0792">
        <w:rPr>
          <w:sz w:val="20"/>
          <w:szCs w:val="20"/>
          <w:lang w:val="en-US"/>
        </w:rPr>
        <w:instrText>yandex</w:instrText>
      </w:r>
      <w:r w:rsidRPr="00AF0792">
        <w:rPr>
          <w:sz w:val="20"/>
          <w:szCs w:val="20"/>
        </w:rPr>
        <w:instrText>.</w:instrText>
      </w:r>
      <w:r w:rsidRPr="00AF0792">
        <w:rPr>
          <w:sz w:val="20"/>
          <w:szCs w:val="20"/>
          <w:lang w:val="en-US"/>
        </w:rPr>
        <w:instrText>net</w:instrText>
      </w:r>
      <w:r w:rsidRPr="00AF0792">
        <w:rPr>
          <w:sz w:val="20"/>
          <w:szCs w:val="20"/>
        </w:rPr>
        <w:instrText>/</w:instrText>
      </w:r>
      <w:r w:rsidRPr="00AF0792">
        <w:rPr>
          <w:sz w:val="20"/>
          <w:szCs w:val="20"/>
          <w:lang w:val="en-US"/>
        </w:rPr>
        <w:instrText>yandbtm</w:instrText>
      </w:r>
      <w:r w:rsidRPr="00AF0792">
        <w:rPr>
          <w:sz w:val="20"/>
          <w:szCs w:val="20"/>
        </w:rPr>
        <w:instrText>?</w:instrText>
      </w:r>
      <w:r w:rsidRPr="00AF0792">
        <w:rPr>
          <w:sz w:val="20"/>
          <w:szCs w:val="20"/>
          <w:lang w:val="en-US"/>
        </w:rPr>
        <w:instrText>fmode</w:instrText>
      </w:r>
      <w:r w:rsidRPr="00AF0792">
        <w:rPr>
          <w:sz w:val="20"/>
          <w:szCs w:val="20"/>
        </w:rPr>
        <w:instrText>=</w:instrText>
      </w:r>
      <w:r w:rsidRPr="00AF0792">
        <w:rPr>
          <w:sz w:val="20"/>
          <w:szCs w:val="20"/>
          <w:lang w:val="en-US"/>
        </w:rPr>
        <w:instrText>envelope</w:instrText>
      </w:r>
      <w:r w:rsidRPr="00AF0792">
        <w:rPr>
          <w:sz w:val="20"/>
          <w:szCs w:val="20"/>
        </w:rPr>
        <w:instrText>&amp;</w:instrText>
      </w:r>
      <w:r w:rsidRPr="00AF0792">
        <w:rPr>
          <w:sz w:val="20"/>
          <w:szCs w:val="20"/>
          <w:lang w:val="en-US"/>
        </w:rPr>
        <w:instrText>url</w:instrText>
      </w:r>
      <w:r w:rsidRPr="00AF0792">
        <w:rPr>
          <w:sz w:val="20"/>
          <w:szCs w:val="20"/>
        </w:rPr>
        <w:instrText>=</w:instrText>
      </w:r>
      <w:r w:rsidRPr="00AF0792">
        <w:rPr>
          <w:sz w:val="20"/>
          <w:szCs w:val="20"/>
          <w:lang w:val="en-US"/>
        </w:rPr>
        <w:instrText>http</w:instrText>
      </w:r>
      <w:r w:rsidRPr="00AF0792">
        <w:rPr>
          <w:sz w:val="20"/>
          <w:szCs w:val="20"/>
        </w:rPr>
        <w:instrText>%3</w:instrText>
      </w:r>
      <w:r w:rsidRPr="00AF0792">
        <w:rPr>
          <w:sz w:val="20"/>
          <w:szCs w:val="20"/>
          <w:lang w:val="en-US"/>
        </w:rPr>
        <w:instrText>A</w:instrText>
      </w:r>
      <w:r w:rsidRPr="00AF0792">
        <w:rPr>
          <w:sz w:val="20"/>
          <w:szCs w:val="20"/>
        </w:rPr>
        <w:instrText>%2</w:instrText>
      </w:r>
      <w:r w:rsidRPr="00AF0792">
        <w:rPr>
          <w:sz w:val="20"/>
          <w:szCs w:val="20"/>
          <w:lang w:val="en-US"/>
        </w:rPr>
        <w:instrText>F</w:instrText>
      </w:r>
      <w:r w:rsidRPr="00AF0792">
        <w:rPr>
          <w:sz w:val="20"/>
          <w:szCs w:val="20"/>
        </w:rPr>
        <w:instrText>%2</w:instrText>
      </w:r>
      <w:r w:rsidRPr="00AF0792">
        <w:rPr>
          <w:sz w:val="20"/>
          <w:szCs w:val="20"/>
          <w:lang w:val="en-US"/>
        </w:rPr>
        <w:instrText>Fadmin</w:instrText>
      </w:r>
      <w:r w:rsidRPr="00AF0792">
        <w:rPr>
          <w:sz w:val="20"/>
          <w:szCs w:val="20"/>
        </w:rPr>
        <w:instrText>.</w:instrText>
      </w:r>
      <w:r w:rsidRPr="00AF0792">
        <w:rPr>
          <w:sz w:val="20"/>
          <w:szCs w:val="20"/>
          <w:lang w:val="en-US"/>
        </w:rPr>
        <w:instrText>smolensk</w:instrText>
      </w:r>
      <w:r w:rsidRPr="00AF0792">
        <w:rPr>
          <w:sz w:val="20"/>
          <w:szCs w:val="20"/>
        </w:rPr>
        <w:instrText>.</w:instrText>
      </w:r>
      <w:r w:rsidRPr="00AF0792">
        <w:rPr>
          <w:sz w:val="20"/>
          <w:szCs w:val="20"/>
          <w:lang w:val="en-US"/>
        </w:rPr>
        <w:instrText>ru</w:instrText>
      </w:r>
      <w:r w:rsidRPr="00AF0792">
        <w:rPr>
          <w:sz w:val="20"/>
          <w:szCs w:val="20"/>
        </w:rPr>
        <w:instrText>%2</w:instrText>
      </w:r>
      <w:r w:rsidRPr="00AF0792">
        <w:rPr>
          <w:sz w:val="20"/>
          <w:szCs w:val="20"/>
          <w:lang w:val="en-US"/>
        </w:rPr>
        <w:instrText>F</w:instrText>
      </w:r>
      <w:r w:rsidRPr="00AF0792">
        <w:rPr>
          <w:sz w:val="20"/>
          <w:szCs w:val="20"/>
        </w:rPr>
        <w:instrText>~</w:instrText>
      </w:r>
      <w:r w:rsidRPr="00AF0792">
        <w:rPr>
          <w:sz w:val="20"/>
          <w:szCs w:val="20"/>
          <w:lang w:val="en-US"/>
        </w:rPr>
        <w:instrText>samoupr</w:instrText>
      </w:r>
      <w:r w:rsidRPr="00AF0792">
        <w:rPr>
          <w:sz w:val="20"/>
          <w:szCs w:val="20"/>
        </w:rPr>
        <w:instrText>%2</w:instrText>
      </w:r>
      <w:r w:rsidRPr="00AF0792">
        <w:rPr>
          <w:sz w:val="20"/>
          <w:szCs w:val="20"/>
          <w:lang w:val="en-US"/>
        </w:rPr>
        <w:instrText>Fdocs</w:instrText>
      </w:r>
      <w:r w:rsidRPr="00AF0792">
        <w:rPr>
          <w:sz w:val="20"/>
          <w:szCs w:val="20"/>
        </w:rPr>
        <w:instrText>%2</w:instrText>
      </w:r>
      <w:r w:rsidRPr="00AF0792">
        <w:rPr>
          <w:sz w:val="20"/>
          <w:szCs w:val="20"/>
          <w:lang w:val="en-US"/>
        </w:rPr>
        <w:instrText>Fdoc</w:instrText>
      </w:r>
      <w:r w:rsidRPr="00AF0792">
        <w:rPr>
          <w:sz w:val="20"/>
          <w:szCs w:val="20"/>
        </w:rPr>
        <w:instrText>%2</w:instrText>
      </w:r>
      <w:r w:rsidRPr="00AF0792">
        <w:rPr>
          <w:sz w:val="20"/>
          <w:szCs w:val="20"/>
          <w:lang w:val="en-US"/>
        </w:rPr>
        <w:instrText>Fstatia</w:instrText>
      </w:r>
      <w:r w:rsidRPr="00AF0792">
        <w:rPr>
          <w:sz w:val="20"/>
          <w:szCs w:val="20"/>
        </w:rPr>
        <w:instrText>_</w:instrText>
      </w:r>
      <w:r w:rsidRPr="00AF0792">
        <w:rPr>
          <w:sz w:val="20"/>
          <w:szCs w:val="20"/>
          <w:lang w:val="en-US"/>
        </w:rPr>
        <w:instrText>v</w:instrText>
      </w:r>
      <w:r w:rsidRPr="00AF0792">
        <w:rPr>
          <w:sz w:val="20"/>
          <w:szCs w:val="20"/>
        </w:rPr>
        <w:instrText>_</w:instrText>
      </w:r>
      <w:r w:rsidRPr="00AF0792">
        <w:rPr>
          <w:sz w:val="20"/>
          <w:szCs w:val="20"/>
          <w:lang w:val="en-US"/>
        </w:rPr>
        <w:instrText>mun</w:instrText>
      </w:r>
      <w:r w:rsidRPr="00AF0792">
        <w:rPr>
          <w:sz w:val="20"/>
          <w:szCs w:val="20"/>
        </w:rPr>
        <w:instrText>_</w:instrText>
      </w:r>
      <w:r w:rsidRPr="00AF0792">
        <w:rPr>
          <w:sz w:val="20"/>
          <w:szCs w:val="20"/>
          <w:lang w:val="en-US"/>
        </w:rPr>
        <w:instrText>vlast</w:instrText>
      </w:r>
      <w:r w:rsidRPr="00AF0792">
        <w:rPr>
          <w:sz w:val="20"/>
          <w:szCs w:val="20"/>
        </w:rPr>
        <w:instrText>_</w:instrText>
      </w:r>
      <w:r w:rsidRPr="00AF0792">
        <w:rPr>
          <w:sz w:val="20"/>
          <w:szCs w:val="20"/>
          <w:lang w:val="en-US"/>
        </w:rPr>
        <w:instrText>praktika</w:instrText>
      </w:r>
      <w:r w:rsidRPr="00AF0792">
        <w:rPr>
          <w:sz w:val="20"/>
          <w:szCs w:val="20"/>
        </w:rPr>
        <w:instrText>_</w:instrText>
      </w:r>
      <w:r w:rsidRPr="00AF0792">
        <w:rPr>
          <w:sz w:val="20"/>
          <w:szCs w:val="20"/>
          <w:lang w:val="en-US"/>
        </w:rPr>
        <w:instrText>razrab</w:instrText>
      </w:r>
      <w:r w:rsidRPr="00AF0792">
        <w:rPr>
          <w:sz w:val="20"/>
          <w:szCs w:val="20"/>
        </w:rPr>
        <w:instrText>.</w:instrText>
      </w:r>
      <w:r w:rsidRPr="00AF0792">
        <w:rPr>
          <w:sz w:val="20"/>
          <w:szCs w:val="20"/>
          <w:lang w:val="en-US"/>
        </w:rPr>
        <w:instrText>doc</w:instrText>
      </w:r>
      <w:r w:rsidRPr="00AF0792">
        <w:rPr>
          <w:sz w:val="20"/>
          <w:szCs w:val="20"/>
        </w:rPr>
        <w:instrText>&amp;</w:instrText>
      </w:r>
      <w:r w:rsidRPr="00AF0792">
        <w:rPr>
          <w:sz w:val="20"/>
          <w:szCs w:val="20"/>
          <w:lang w:val="en-US"/>
        </w:rPr>
        <w:instrText>lr</w:instrText>
      </w:r>
      <w:r w:rsidRPr="00AF0792">
        <w:rPr>
          <w:sz w:val="20"/>
          <w:szCs w:val="20"/>
        </w:rPr>
        <w:instrText>=19&amp;</w:instrText>
      </w:r>
      <w:r w:rsidRPr="00AF0792">
        <w:rPr>
          <w:sz w:val="20"/>
          <w:szCs w:val="20"/>
          <w:lang w:val="en-US"/>
        </w:rPr>
        <w:instrText>text</w:instrText>
      </w:r>
      <w:r w:rsidRPr="00AF0792">
        <w:rPr>
          <w:sz w:val="20"/>
          <w:szCs w:val="20"/>
        </w:rPr>
        <w:instrText>=%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1%82%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</w:instrText>
      </w:r>
      <w:r w:rsidRPr="00AF0792">
        <w:rPr>
          <w:sz w:val="20"/>
          <w:szCs w:val="20"/>
        </w:rPr>
        <w:instrText>8%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BF</w:instrText>
      </w:r>
      <w:r w:rsidRPr="00AF0792">
        <w:rPr>
          <w:sz w:val="20"/>
          <w:szCs w:val="20"/>
        </w:rPr>
        <w:instrText>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BE</w:instrText>
      </w:r>
      <w:r w:rsidRPr="00AF0792">
        <w:rPr>
          <w:sz w:val="20"/>
          <w:szCs w:val="20"/>
        </w:rPr>
        <w:instrText>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</w:instrText>
      </w:r>
      <w:r w:rsidRPr="00AF0792">
        <w:rPr>
          <w:sz w:val="20"/>
          <w:szCs w:val="20"/>
        </w:rPr>
        <w:instrText>2%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1%8</w:instrText>
      </w:r>
      <w:r w:rsidRPr="00AF0792">
        <w:rPr>
          <w:sz w:val="20"/>
          <w:szCs w:val="20"/>
          <w:lang w:val="en-US"/>
        </w:rPr>
        <w:instrText>F</w:instrText>
      </w:r>
      <w:r w:rsidRPr="00AF0792">
        <w:rPr>
          <w:sz w:val="20"/>
          <w:szCs w:val="20"/>
        </w:rPr>
        <w:instrText>%20%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BD</w:instrText>
      </w:r>
      <w:r w:rsidRPr="00AF0792">
        <w:rPr>
          <w:sz w:val="20"/>
          <w:szCs w:val="20"/>
        </w:rPr>
        <w:instrText>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1%82%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</w:instrText>
      </w:r>
      <w:r w:rsidRPr="00AF0792">
        <w:rPr>
          <w:sz w:val="20"/>
          <w:szCs w:val="20"/>
        </w:rPr>
        <w:instrText>8%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BA</w:instrText>
      </w:r>
      <w:r w:rsidRPr="00AF0792">
        <w:rPr>
          <w:sz w:val="20"/>
          <w:szCs w:val="20"/>
        </w:rPr>
        <w:instrText>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BE</w:instrText>
      </w:r>
      <w:r w:rsidRPr="00AF0792">
        <w:rPr>
          <w:sz w:val="20"/>
          <w:szCs w:val="20"/>
        </w:rPr>
        <w:instrText>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1%80%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1%80%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1%83%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BF</w:instrText>
      </w:r>
      <w:r w:rsidRPr="00AF0792">
        <w:rPr>
          <w:sz w:val="20"/>
          <w:szCs w:val="20"/>
        </w:rPr>
        <w:instrText>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1%86%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</w:instrText>
      </w:r>
      <w:r w:rsidRPr="00AF0792">
        <w:rPr>
          <w:sz w:val="20"/>
          <w:szCs w:val="20"/>
        </w:rPr>
        <w:instrText>8%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BE</w:instrText>
      </w:r>
      <w:r w:rsidRPr="00AF0792">
        <w:rPr>
          <w:sz w:val="20"/>
          <w:szCs w:val="20"/>
        </w:rPr>
        <w:instrText>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BD</w:instrText>
      </w:r>
      <w:r w:rsidRPr="00AF0792">
        <w:rPr>
          <w:sz w:val="20"/>
          <w:szCs w:val="20"/>
        </w:rPr>
        <w:instrText>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BD</w:instrText>
      </w:r>
      <w:r w:rsidRPr="00AF0792">
        <w:rPr>
          <w:sz w:val="20"/>
          <w:szCs w:val="20"/>
        </w:rPr>
        <w:instrText>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1%8</w:instrText>
      </w:r>
      <w:r w:rsidRPr="00AF0792">
        <w:rPr>
          <w:sz w:val="20"/>
          <w:szCs w:val="20"/>
          <w:lang w:val="en-US"/>
        </w:rPr>
        <w:instrText>F</w:instrText>
      </w:r>
      <w:r w:rsidRPr="00AF0792">
        <w:rPr>
          <w:sz w:val="20"/>
          <w:szCs w:val="20"/>
        </w:rPr>
        <w:instrText>%20%20%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BC</w:instrText>
      </w:r>
      <w:r w:rsidRPr="00AF0792">
        <w:rPr>
          <w:sz w:val="20"/>
          <w:szCs w:val="20"/>
        </w:rPr>
        <w:instrText>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1%83%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BD</w:instrText>
      </w:r>
      <w:r w:rsidRPr="00AF0792">
        <w:rPr>
          <w:sz w:val="20"/>
          <w:szCs w:val="20"/>
        </w:rPr>
        <w:instrText>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</w:instrText>
      </w:r>
      <w:r w:rsidRPr="00AF0792">
        <w:rPr>
          <w:sz w:val="20"/>
          <w:szCs w:val="20"/>
        </w:rPr>
        <w:instrText>8%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1%86%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</w:instrText>
      </w:r>
      <w:r w:rsidRPr="00AF0792">
        <w:rPr>
          <w:sz w:val="20"/>
          <w:szCs w:val="20"/>
        </w:rPr>
        <w:instrText>8%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BF</w:instrText>
      </w:r>
      <w:r w:rsidRPr="00AF0792">
        <w:rPr>
          <w:sz w:val="20"/>
          <w:szCs w:val="20"/>
        </w:rPr>
        <w:instrText>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BB</w:instrText>
      </w:r>
      <w:r w:rsidRPr="00AF0792">
        <w:rPr>
          <w:sz w:val="20"/>
          <w:szCs w:val="20"/>
        </w:rPr>
        <w:instrText>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1%8</w:instrText>
      </w:r>
      <w:r w:rsidRPr="00AF0792">
        <w:rPr>
          <w:sz w:val="20"/>
          <w:szCs w:val="20"/>
          <w:lang w:val="en-US"/>
        </w:rPr>
        <w:instrText>C</w:instrText>
      </w:r>
      <w:r w:rsidRPr="00AF0792">
        <w:rPr>
          <w:sz w:val="20"/>
          <w:szCs w:val="20"/>
        </w:rPr>
        <w:instrText>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BD</w:instrText>
      </w:r>
      <w:r w:rsidRPr="00AF0792">
        <w:rPr>
          <w:sz w:val="20"/>
          <w:szCs w:val="20"/>
        </w:rPr>
        <w:instrText>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1%8</w:instrText>
      </w:r>
      <w:r w:rsidRPr="00AF0792">
        <w:rPr>
          <w:sz w:val="20"/>
          <w:szCs w:val="20"/>
          <w:lang w:val="en-US"/>
        </w:rPr>
        <w:instrText>F</w:instrText>
      </w:r>
      <w:r w:rsidRPr="00AF0792">
        <w:rPr>
          <w:sz w:val="20"/>
          <w:szCs w:val="20"/>
        </w:rPr>
        <w:instrText>%20%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BF</w:instrText>
      </w:r>
      <w:r w:rsidRPr="00AF0792">
        <w:rPr>
          <w:sz w:val="20"/>
          <w:szCs w:val="20"/>
        </w:rPr>
        <w:instrText>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1%80%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BE</w:instrText>
      </w:r>
      <w:r w:rsidRPr="00AF0792">
        <w:rPr>
          <w:sz w:val="20"/>
          <w:szCs w:val="20"/>
        </w:rPr>
        <w:instrText>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</w:instrText>
      </w:r>
      <w:r w:rsidRPr="00AF0792">
        <w:rPr>
          <w:sz w:val="20"/>
          <w:szCs w:val="20"/>
        </w:rPr>
        <w:instrText>3%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1%80%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BC</w:instrText>
      </w:r>
      <w:r w:rsidRPr="00AF0792">
        <w:rPr>
          <w:sz w:val="20"/>
          <w:szCs w:val="20"/>
        </w:rPr>
        <w:instrText>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BC</w:instrText>
      </w:r>
      <w:r w:rsidRPr="00AF0792">
        <w:rPr>
          <w:sz w:val="20"/>
          <w:szCs w:val="20"/>
        </w:rPr>
        <w:instrText>%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0%</w:instrText>
      </w:r>
      <w:r w:rsidRPr="00AF0792">
        <w:rPr>
          <w:sz w:val="20"/>
          <w:szCs w:val="20"/>
          <w:lang w:val="en-US"/>
        </w:rPr>
        <w:instrText>B</w:instrText>
      </w:r>
      <w:r w:rsidRPr="00AF0792">
        <w:rPr>
          <w:sz w:val="20"/>
          <w:szCs w:val="20"/>
        </w:rPr>
        <w:instrText>0&amp;</w:instrText>
      </w:r>
      <w:r w:rsidRPr="00AF0792">
        <w:rPr>
          <w:sz w:val="20"/>
          <w:szCs w:val="20"/>
          <w:lang w:val="en-US"/>
        </w:rPr>
        <w:instrText>l</w:instrText>
      </w:r>
      <w:r w:rsidRPr="00AF0792">
        <w:rPr>
          <w:sz w:val="20"/>
          <w:szCs w:val="20"/>
        </w:rPr>
        <w:instrText>10</w:instrText>
      </w:r>
      <w:r w:rsidRPr="00AF0792">
        <w:rPr>
          <w:sz w:val="20"/>
          <w:szCs w:val="20"/>
          <w:lang w:val="en-US"/>
        </w:rPr>
        <w:instrText>n</w:instrText>
      </w:r>
      <w:r w:rsidRPr="00AF0792">
        <w:rPr>
          <w:sz w:val="20"/>
          <w:szCs w:val="20"/>
        </w:rPr>
        <w:instrText>=</w:instrText>
      </w:r>
      <w:r w:rsidRPr="00AF0792">
        <w:rPr>
          <w:sz w:val="20"/>
          <w:szCs w:val="20"/>
          <w:lang w:val="en-US"/>
        </w:rPr>
        <w:instrText>ru</w:instrText>
      </w:r>
      <w:r w:rsidRPr="00AF0792">
        <w:rPr>
          <w:sz w:val="20"/>
          <w:szCs w:val="20"/>
        </w:rPr>
        <w:instrText>&amp;</w:instrText>
      </w:r>
      <w:r w:rsidRPr="00AF0792">
        <w:rPr>
          <w:sz w:val="20"/>
          <w:szCs w:val="20"/>
          <w:lang w:val="en-US"/>
        </w:rPr>
        <w:instrText>mime</w:instrText>
      </w:r>
      <w:r w:rsidRPr="00AF0792">
        <w:rPr>
          <w:sz w:val="20"/>
          <w:szCs w:val="20"/>
        </w:rPr>
        <w:instrText>=</w:instrText>
      </w:r>
      <w:r w:rsidRPr="00AF0792">
        <w:rPr>
          <w:sz w:val="20"/>
          <w:szCs w:val="20"/>
          <w:lang w:val="en-US"/>
        </w:rPr>
        <w:instrText>doc</w:instrText>
      </w:r>
      <w:r w:rsidRPr="00AF0792">
        <w:rPr>
          <w:sz w:val="20"/>
          <w:szCs w:val="20"/>
        </w:rPr>
        <w:instrText>&amp;</w:instrText>
      </w:r>
      <w:r w:rsidRPr="00AF0792">
        <w:rPr>
          <w:sz w:val="20"/>
          <w:szCs w:val="20"/>
          <w:lang w:val="en-US"/>
        </w:rPr>
        <w:instrText>sign</w:instrText>
      </w:r>
      <w:r w:rsidRPr="00AF0792">
        <w:rPr>
          <w:sz w:val="20"/>
          <w:szCs w:val="20"/>
        </w:rPr>
        <w:instrText>=9339042</w:instrText>
      </w:r>
      <w:r w:rsidRPr="00AF0792">
        <w:rPr>
          <w:sz w:val="20"/>
          <w:szCs w:val="20"/>
          <w:lang w:val="en-US"/>
        </w:rPr>
        <w:instrText>b</w:instrText>
      </w:r>
      <w:r w:rsidRPr="00AF0792">
        <w:rPr>
          <w:sz w:val="20"/>
          <w:szCs w:val="20"/>
        </w:rPr>
        <w:instrText>795040</w:instrText>
      </w:r>
      <w:r w:rsidRPr="00AF0792">
        <w:rPr>
          <w:sz w:val="20"/>
          <w:szCs w:val="20"/>
          <w:lang w:val="en-US"/>
        </w:rPr>
        <w:instrText>f</w:instrText>
      </w:r>
      <w:r w:rsidRPr="00AF0792">
        <w:rPr>
          <w:sz w:val="20"/>
          <w:szCs w:val="20"/>
        </w:rPr>
        <w:instrText>6</w:instrText>
      </w:r>
      <w:r w:rsidRPr="00AF0792">
        <w:rPr>
          <w:sz w:val="20"/>
          <w:szCs w:val="20"/>
          <w:lang w:val="en-US"/>
        </w:rPr>
        <w:instrText>ab</w:instrText>
      </w:r>
      <w:r w:rsidRPr="00AF0792">
        <w:rPr>
          <w:sz w:val="20"/>
          <w:szCs w:val="20"/>
        </w:rPr>
        <w:instrText>2</w:instrText>
      </w:r>
      <w:r w:rsidRPr="00AF0792">
        <w:rPr>
          <w:sz w:val="20"/>
          <w:szCs w:val="20"/>
          <w:lang w:val="en-US"/>
        </w:rPr>
        <w:instrText>e</w:instrText>
      </w:r>
      <w:r w:rsidRPr="00AF0792">
        <w:rPr>
          <w:sz w:val="20"/>
          <w:szCs w:val="20"/>
        </w:rPr>
        <w:instrText>5</w:instrText>
      </w:r>
      <w:r w:rsidRPr="00AF0792">
        <w:rPr>
          <w:sz w:val="20"/>
          <w:szCs w:val="20"/>
          <w:lang w:val="en-US"/>
        </w:rPr>
        <w:instrText>ad</w:instrText>
      </w:r>
      <w:r w:rsidRPr="00AF0792">
        <w:rPr>
          <w:sz w:val="20"/>
          <w:szCs w:val="20"/>
        </w:rPr>
        <w:instrText>0</w:instrText>
      </w:r>
      <w:r w:rsidRPr="00AF0792">
        <w:rPr>
          <w:sz w:val="20"/>
          <w:szCs w:val="20"/>
          <w:lang w:val="en-US"/>
        </w:rPr>
        <w:instrText>d</w:instrText>
      </w:r>
      <w:r w:rsidRPr="00AF0792">
        <w:rPr>
          <w:sz w:val="20"/>
          <w:szCs w:val="20"/>
        </w:rPr>
        <w:instrText>812</w:instrText>
      </w:r>
      <w:r w:rsidRPr="00AF0792">
        <w:rPr>
          <w:sz w:val="20"/>
          <w:szCs w:val="20"/>
          <w:lang w:val="en-US"/>
        </w:rPr>
        <w:instrText>aebc</w:instrText>
      </w:r>
      <w:r w:rsidRPr="00AF0792">
        <w:rPr>
          <w:sz w:val="20"/>
          <w:szCs w:val="20"/>
        </w:rPr>
        <w:instrText>&amp;</w:instrText>
      </w:r>
      <w:r w:rsidRPr="00AF0792">
        <w:rPr>
          <w:sz w:val="20"/>
          <w:szCs w:val="20"/>
          <w:lang w:val="en-US"/>
        </w:rPr>
        <w:instrText>keyno</w:instrText>
      </w:r>
      <w:r w:rsidRPr="00AF0792">
        <w:rPr>
          <w:sz w:val="20"/>
          <w:szCs w:val="20"/>
        </w:rPr>
        <w:instrText>=0" \</w:instrText>
      </w:r>
      <w:r w:rsidRPr="00AF0792">
        <w:rPr>
          <w:sz w:val="20"/>
          <w:szCs w:val="20"/>
          <w:lang w:val="en-US"/>
        </w:rPr>
        <w:instrText>l</w:instrText>
      </w:r>
      <w:r w:rsidRPr="00AF0792">
        <w:rPr>
          <w:sz w:val="20"/>
          <w:szCs w:val="20"/>
        </w:rPr>
        <w:instrText xml:space="preserve"> "</w:instrText>
      </w:r>
      <w:r w:rsidRPr="00AF0792">
        <w:rPr>
          <w:sz w:val="20"/>
          <w:szCs w:val="20"/>
          <w:lang w:val="en-US"/>
        </w:rPr>
        <w:instrText>YANDEX</w:instrText>
      </w:r>
      <w:r w:rsidRPr="00AF0792">
        <w:rPr>
          <w:sz w:val="20"/>
          <w:szCs w:val="20"/>
        </w:rPr>
        <w:instrText xml:space="preserve">_232" </w:instrText>
      </w:r>
      <w:r w:rsidRPr="00AF0792">
        <w:rPr>
          <w:sz w:val="20"/>
          <w:szCs w:val="20"/>
          <w:lang w:val="en-US"/>
        </w:rPr>
        <w:fldChar w:fldCharType="end"/>
      </w:r>
      <w:r w:rsidRPr="00AF0792">
        <w:rPr>
          <w:sz w:val="20"/>
          <w:szCs w:val="20"/>
        </w:rPr>
        <w:t>антикоррупционного</w:t>
      </w:r>
      <w:hyperlink r:id="rId1" w:anchor="YANDEX_234" w:history="1"/>
      <w:r w:rsidRPr="00AF0792">
        <w:rPr>
          <w:sz w:val="20"/>
          <w:szCs w:val="20"/>
        </w:rPr>
        <w:t xml:space="preserve"> законодательства» и т.д.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295C"/>
    <w:multiLevelType w:val="hybridMultilevel"/>
    <w:tmpl w:val="2F3C5ABE"/>
    <w:lvl w:ilvl="0" w:tplc="AB464DCE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DC25BF0"/>
    <w:multiLevelType w:val="hybridMultilevel"/>
    <w:tmpl w:val="701A35CE"/>
    <w:lvl w:ilvl="0" w:tplc="1C30E4D6">
      <w:start w:val="1"/>
      <w:numFmt w:val="decimal"/>
      <w:lvlText w:val="%1."/>
      <w:lvlJc w:val="left"/>
      <w:pPr>
        <w:ind w:left="172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42" w:hanging="360"/>
      </w:pPr>
    </w:lvl>
    <w:lvl w:ilvl="2" w:tplc="0419001B" w:tentative="1">
      <w:start w:val="1"/>
      <w:numFmt w:val="lowerRoman"/>
      <w:lvlText w:val="%3."/>
      <w:lvlJc w:val="right"/>
      <w:pPr>
        <w:ind w:left="3162" w:hanging="180"/>
      </w:pPr>
    </w:lvl>
    <w:lvl w:ilvl="3" w:tplc="0419000F" w:tentative="1">
      <w:start w:val="1"/>
      <w:numFmt w:val="decimal"/>
      <w:lvlText w:val="%4."/>
      <w:lvlJc w:val="left"/>
      <w:pPr>
        <w:ind w:left="3882" w:hanging="360"/>
      </w:pPr>
    </w:lvl>
    <w:lvl w:ilvl="4" w:tplc="04190019" w:tentative="1">
      <w:start w:val="1"/>
      <w:numFmt w:val="lowerLetter"/>
      <w:lvlText w:val="%5."/>
      <w:lvlJc w:val="left"/>
      <w:pPr>
        <w:ind w:left="4602" w:hanging="360"/>
      </w:pPr>
    </w:lvl>
    <w:lvl w:ilvl="5" w:tplc="0419001B" w:tentative="1">
      <w:start w:val="1"/>
      <w:numFmt w:val="lowerRoman"/>
      <w:lvlText w:val="%6."/>
      <w:lvlJc w:val="right"/>
      <w:pPr>
        <w:ind w:left="5322" w:hanging="180"/>
      </w:pPr>
    </w:lvl>
    <w:lvl w:ilvl="6" w:tplc="0419000F" w:tentative="1">
      <w:start w:val="1"/>
      <w:numFmt w:val="decimal"/>
      <w:lvlText w:val="%7."/>
      <w:lvlJc w:val="left"/>
      <w:pPr>
        <w:ind w:left="6042" w:hanging="360"/>
      </w:pPr>
    </w:lvl>
    <w:lvl w:ilvl="7" w:tplc="04190019" w:tentative="1">
      <w:start w:val="1"/>
      <w:numFmt w:val="lowerLetter"/>
      <w:lvlText w:val="%8."/>
      <w:lvlJc w:val="left"/>
      <w:pPr>
        <w:ind w:left="6762" w:hanging="360"/>
      </w:pPr>
    </w:lvl>
    <w:lvl w:ilvl="8" w:tplc="041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2">
    <w:nsid w:val="56B51676"/>
    <w:multiLevelType w:val="hybridMultilevel"/>
    <w:tmpl w:val="A0C88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601C7"/>
    <w:multiLevelType w:val="hybridMultilevel"/>
    <w:tmpl w:val="38440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7C"/>
    <w:rsid w:val="00032D9C"/>
    <w:rsid w:val="00035E8F"/>
    <w:rsid w:val="00046C0B"/>
    <w:rsid w:val="00065812"/>
    <w:rsid w:val="0008592A"/>
    <w:rsid w:val="000865A8"/>
    <w:rsid w:val="00086FA4"/>
    <w:rsid w:val="00091C00"/>
    <w:rsid w:val="000A3587"/>
    <w:rsid w:val="000A44AD"/>
    <w:rsid w:val="000B3D1E"/>
    <w:rsid w:val="000D1B38"/>
    <w:rsid w:val="000E2278"/>
    <w:rsid w:val="000E7CB9"/>
    <w:rsid w:val="0014589D"/>
    <w:rsid w:val="00151048"/>
    <w:rsid w:val="00154025"/>
    <w:rsid w:val="00160863"/>
    <w:rsid w:val="00176D01"/>
    <w:rsid w:val="00176F96"/>
    <w:rsid w:val="00183176"/>
    <w:rsid w:val="001958C1"/>
    <w:rsid w:val="00196579"/>
    <w:rsid w:val="001A0179"/>
    <w:rsid w:val="001A155B"/>
    <w:rsid w:val="001A2CD2"/>
    <w:rsid w:val="001A5523"/>
    <w:rsid w:val="001A67CA"/>
    <w:rsid w:val="001B7DCA"/>
    <w:rsid w:val="001C148E"/>
    <w:rsid w:val="001D08E8"/>
    <w:rsid w:val="001D2712"/>
    <w:rsid w:val="001D355B"/>
    <w:rsid w:val="001E4ABD"/>
    <w:rsid w:val="001E7380"/>
    <w:rsid w:val="00207BBA"/>
    <w:rsid w:val="002229E7"/>
    <w:rsid w:val="002323E8"/>
    <w:rsid w:val="00232636"/>
    <w:rsid w:val="00237DD1"/>
    <w:rsid w:val="00253F49"/>
    <w:rsid w:val="002C07FC"/>
    <w:rsid w:val="002C56AD"/>
    <w:rsid w:val="002D3016"/>
    <w:rsid w:val="002D5182"/>
    <w:rsid w:val="002E4908"/>
    <w:rsid w:val="002E4CF1"/>
    <w:rsid w:val="00324396"/>
    <w:rsid w:val="0034050C"/>
    <w:rsid w:val="00342D89"/>
    <w:rsid w:val="0034348F"/>
    <w:rsid w:val="00356767"/>
    <w:rsid w:val="0039118B"/>
    <w:rsid w:val="003938B7"/>
    <w:rsid w:val="003B6CC2"/>
    <w:rsid w:val="003B700B"/>
    <w:rsid w:val="003C0219"/>
    <w:rsid w:val="003C66AD"/>
    <w:rsid w:val="003C70C6"/>
    <w:rsid w:val="003C7BA1"/>
    <w:rsid w:val="003E0D15"/>
    <w:rsid w:val="00410418"/>
    <w:rsid w:val="004250A6"/>
    <w:rsid w:val="00461214"/>
    <w:rsid w:val="004800C9"/>
    <w:rsid w:val="00496B77"/>
    <w:rsid w:val="004A29CD"/>
    <w:rsid w:val="004A483C"/>
    <w:rsid w:val="004B28A0"/>
    <w:rsid w:val="004C4259"/>
    <w:rsid w:val="004C5BB7"/>
    <w:rsid w:val="004E6557"/>
    <w:rsid w:val="004F18C7"/>
    <w:rsid w:val="005172C8"/>
    <w:rsid w:val="00522724"/>
    <w:rsid w:val="005322E9"/>
    <w:rsid w:val="00546BC5"/>
    <w:rsid w:val="0055666A"/>
    <w:rsid w:val="00560633"/>
    <w:rsid w:val="005747EB"/>
    <w:rsid w:val="005752A4"/>
    <w:rsid w:val="005767D7"/>
    <w:rsid w:val="005814B1"/>
    <w:rsid w:val="00585F66"/>
    <w:rsid w:val="005A6C32"/>
    <w:rsid w:val="005C01A7"/>
    <w:rsid w:val="005D4583"/>
    <w:rsid w:val="005E6CCC"/>
    <w:rsid w:val="005F2C23"/>
    <w:rsid w:val="006110EA"/>
    <w:rsid w:val="00651D87"/>
    <w:rsid w:val="006955A1"/>
    <w:rsid w:val="006A1979"/>
    <w:rsid w:val="006B71A3"/>
    <w:rsid w:val="006C6085"/>
    <w:rsid w:val="006D17C2"/>
    <w:rsid w:val="006E46B9"/>
    <w:rsid w:val="006F5B72"/>
    <w:rsid w:val="00704071"/>
    <w:rsid w:val="00720848"/>
    <w:rsid w:val="0073580B"/>
    <w:rsid w:val="007628FA"/>
    <w:rsid w:val="00770D54"/>
    <w:rsid w:val="007716BA"/>
    <w:rsid w:val="007770CB"/>
    <w:rsid w:val="00780DF6"/>
    <w:rsid w:val="00783F87"/>
    <w:rsid w:val="00785757"/>
    <w:rsid w:val="007D3082"/>
    <w:rsid w:val="00820805"/>
    <w:rsid w:val="00834633"/>
    <w:rsid w:val="00837873"/>
    <w:rsid w:val="008575CE"/>
    <w:rsid w:val="00884333"/>
    <w:rsid w:val="008859CF"/>
    <w:rsid w:val="008A2C5A"/>
    <w:rsid w:val="008B7A65"/>
    <w:rsid w:val="008F6E5C"/>
    <w:rsid w:val="00946A1C"/>
    <w:rsid w:val="0095439C"/>
    <w:rsid w:val="0096647E"/>
    <w:rsid w:val="009706E6"/>
    <w:rsid w:val="00986277"/>
    <w:rsid w:val="0099327D"/>
    <w:rsid w:val="009951C6"/>
    <w:rsid w:val="009953FD"/>
    <w:rsid w:val="009E4AD2"/>
    <w:rsid w:val="009E6615"/>
    <w:rsid w:val="009F7232"/>
    <w:rsid w:val="00A14599"/>
    <w:rsid w:val="00A214F1"/>
    <w:rsid w:val="00A25A10"/>
    <w:rsid w:val="00A42AAD"/>
    <w:rsid w:val="00A42B42"/>
    <w:rsid w:val="00A52FFA"/>
    <w:rsid w:val="00A66BAD"/>
    <w:rsid w:val="00A74DFC"/>
    <w:rsid w:val="00A850BA"/>
    <w:rsid w:val="00AB419A"/>
    <w:rsid w:val="00AB48B7"/>
    <w:rsid w:val="00AC034B"/>
    <w:rsid w:val="00AC69DD"/>
    <w:rsid w:val="00AD6A78"/>
    <w:rsid w:val="00AE2CAB"/>
    <w:rsid w:val="00AF5538"/>
    <w:rsid w:val="00B02F13"/>
    <w:rsid w:val="00B10BED"/>
    <w:rsid w:val="00B30B98"/>
    <w:rsid w:val="00B33B65"/>
    <w:rsid w:val="00B34160"/>
    <w:rsid w:val="00B34AA5"/>
    <w:rsid w:val="00B41CCD"/>
    <w:rsid w:val="00B54B93"/>
    <w:rsid w:val="00B66607"/>
    <w:rsid w:val="00B672F3"/>
    <w:rsid w:val="00BE32C7"/>
    <w:rsid w:val="00C037FE"/>
    <w:rsid w:val="00C04E72"/>
    <w:rsid w:val="00C222DB"/>
    <w:rsid w:val="00C37540"/>
    <w:rsid w:val="00C4693E"/>
    <w:rsid w:val="00C647FD"/>
    <w:rsid w:val="00C738AC"/>
    <w:rsid w:val="00C75F83"/>
    <w:rsid w:val="00C966E4"/>
    <w:rsid w:val="00CA2F77"/>
    <w:rsid w:val="00CC0F87"/>
    <w:rsid w:val="00CC417D"/>
    <w:rsid w:val="00CD1DBD"/>
    <w:rsid w:val="00CE5734"/>
    <w:rsid w:val="00CE59EE"/>
    <w:rsid w:val="00D17AC2"/>
    <w:rsid w:val="00D244D7"/>
    <w:rsid w:val="00D32500"/>
    <w:rsid w:val="00D36FA3"/>
    <w:rsid w:val="00D71970"/>
    <w:rsid w:val="00D80C30"/>
    <w:rsid w:val="00DA5845"/>
    <w:rsid w:val="00DB045E"/>
    <w:rsid w:val="00DB0942"/>
    <w:rsid w:val="00DB7DDF"/>
    <w:rsid w:val="00DF1DA6"/>
    <w:rsid w:val="00DF5636"/>
    <w:rsid w:val="00DF6BDF"/>
    <w:rsid w:val="00E2397C"/>
    <w:rsid w:val="00E23EBC"/>
    <w:rsid w:val="00E27D32"/>
    <w:rsid w:val="00E444D4"/>
    <w:rsid w:val="00E556E4"/>
    <w:rsid w:val="00E737C2"/>
    <w:rsid w:val="00E803CD"/>
    <w:rsid w:val="00E8061E"/>
    <w:rsid w:val="00EC0BB2"/>
    <w:rsid w:val="00EC33A7"/>
    <w:rsid w:val="00EC55E8"/>
    <w:rsid w:val="00EC5F6A"/>
    <w:rsid w:val="00EC75F9"/>
    <w:rsid w:val="00ED3194"/>
    <w:rsid w:val="00EE5C13"/>
    <w:rsid w:val="00F02A7A"/>
    <w:rsid w:val="00F13DDB"/>
    <w:rsid w:val="00F42801"/>
    <w:rsid w:val="00F73AB3"/>
    <w:rsid w:val="00F813ED"/>
    <w:rsid w:val="00F95A23"/>
    <w:rsid w:val="00FA339C"/>
    <w:rsid w:val="00FA73FA"/>
    <w:rsid w:val="00FB352E"/>
    <w:rsid w:val="00FC3F47"/>
    <w:rsid w:val="00FC5CEC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C02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2D51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5"/>
    <w:rsid w:val="002D5182"/>
  </w:style>
  <w:style w:type="paragraph" w:styleId="a5">
    <w:name w:val="footnote text"/>
    <w:basedOn w:val="a"/>
    <w:link w:val="a4"/>
    <w:rsid w:val="002D5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2D51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51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footnote reference"/>
    <w:rsid w:val="002D5182"/>
    <w:rPr>
      <w:vertAlign w:val="superscript"/>
    </w:rPr>
  </w:style>
  <w:style w:type="paragraph" w:styleId="a7">
    <w:name w:val="Body Text"/>
    <w:basedOn w:val="a"/>
    <w:link w:val="a8"/>
    <w:rsid w:val="00035E8F"/>
    <w:pPr>
      <w:jc w:val="center"/>
    </w:pPr>
  </w:style>
  <w:style w:type="character" w:customStyle="1" w:styleId="a8">
    <w:name w:val="Основной текст Знак"/>
    <w:basedOn w:val="a0"/>
    <w:link w:val="a7"/>
    <w:rsid w:val="00035E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4B2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AC034B"/>
    <w:rPr>
      <w:color w:val="0000FF"/>
      <w:u w:val="single"/>
    </w:rPr>
  </w:style>
  <w:style w:type="paragraph" w:styleId="ab">
    <w:name w:val="endnote text"/>
    <w:basedOn w:val="a"/>
    <w:link w:val="ac"/>
    <w:uiPriority w:val="99"/>
    <w:unhideWhenUsed/>
    <w:rsid w:val="00A850BA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rsid w:val="00A850BA"/>
    <w:rPr>
      <w:rFonts w:ascii="Calibri" w:eastAsia="Calibri" w:hAnsi="Calibri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C02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rsid w:val="001C148E"/>
    <w:pPr>
      <w:ind w:firstLine="720"/>
    </w:pPr>
    <w:rPr>
      <w:color w:val="000000"/>
      <w:sz w:val="21"/>
      <w:szCs w:val="21"/>
    </w:rPr>
  </w:style>
  <w:style w:type="character" w:customStyle="1" w:styleId="apple-converted-space">
    <w:name w:val="apple-converted-space"/>
    <w:rsid w:val="00E803CD"/>
  </w:style>
  <w:style w:type="character" w:customStyle="1" w:styleId="s9">
    <w:name w:val="s9"/>
    <w:rsid w:val="00E803CD"/>
  </w:style>
  <w:style w:type="paragraph" w:customStyle="1" w:styleId="ConsTitle">
    <w:name w:val="ConsTitle"/>
    <w:rsid w:val="00946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46A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6A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42D8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243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2"/>
    <w:basedOn w:val="a0"/>
    <w:rsid w:val="000A35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TextList">
    <w:name w:val="ConsPlusTextList"/>
    <w:rsid w:val="00EC33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C02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2D51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5"/>
    <w:rsid w:val="002D5182"/>
  </w:style>
  <w:style w:type="paragraph" w:styleId="a5">
    <w:name w:val="footnote text"/>
    <w:basedOn w:val="a"/>
    <w:link w:val="a4"/>
    <w:rsid w:val="002D5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2D51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51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footnote reference"/>
    <w:rsid w:val="002D5182"/>
    <w:rPr>
      <w:vertAlign w:val="superscript"/>
    </w:rPr>
  </w:style>
  <w:style w:type="paragraph" w:styleId="a7">
    <w:name w:val="Body Text"/>
    <w:basedOn w:val="a"/>
    <w:link w:val="a8"/>
    <w:rsid w:val="00035E8F"/>
    <w:pPr>
      <w:jc w:val="center"/>
    </w:pPr>
  </w:style>
  <w:style w:type="character" w:customStyle="1" w:styleId="a8">
    <w:name w:val="Основной текст Знак"/>
    <w:basedOn w:val="a0"/>
    <w:link w:val="a7"/>
    <w:rsid w:val="00035E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4B2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AC034B"/>
    <w:rPr>
      <w:color w:val="0000FF"/>
      <w:u w:val="single"/>
    </w:rPr>
  </w:style>
  <w:style w:type="paragraph" w:styleId="ab">
    <w:name w:val="endnote text"/>
    <w:basedOn w:val="a"/>
    <w:link w:val="ac"/>
    <w:uiPriority w:val="99"/>
    <w:unhideWhenUsed/>
    <w:rsid w:val="00A850BA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rsid w:val="00A850BA"/>
    <w:rPr>
      <w:rFonts w:ascii="Calibri" w:eastAsia="Calibri" w:hAnsi="Calibri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C02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rsid w:val="001C148E"/>
    <w:pPr>
      <w:ind w:firstLine="720"/>
    </w:pPr>
    <w:rPr>
      <w:color w:val="000000"/>
      <w:sz w:val="21"/>
      <w:szCs w:val="21"/>
    </w:rPr>
  </w:style>
  <w:style w:type="character" w:customStyle="1" w:styleId="apple-converted-space">
    <w:name w:val="apple-converted-space"/>
    <w:rsid w:val="00E803CD"/>
  </w:style>
  <w:style w:type="character" w:customStyle="1" w:styleId="s9">
    <w:name w:val="s9"/>
    <w:rsid w:val="00E803CD"/>
  </w:style>
  <w:style w:type="paragraph" w:customStyle="1" w:styleId="ConsTitle">
    <w:name w:val="ConsTitle"/>
    <w:rsid w:val="00946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46A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6A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42D8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243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2"/>
    <w:basedOn w:val="a0"/>
    <w:rsid w:val="000A35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TextList">
    <w:name w:val="ConsPlusTextList"/>
    <w:rsid w:val="00EC33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.rkomi.ru/project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vo.rkomi.ru/projects" TargetMode="External"/><Relationship Id="rId17" Type="http://schemas.openxmlformats.org/officeDocument/2006/relationships/hyperlink" Target="consultantplus://offline/ref=E70C8FE24827B26DCD61CBF2567CD996CE737F058ECF695BBFDE2DC56A272281DBB64652EF026389BF2DDD76B3h4nA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ojgorodok.ru/legislationmap/anticorruptio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rkom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ojgorodok.ru/legislationmap/anticorruption/" TargetMode="External"/><Relationship Id="rId10" Type="http://schemas.openxmlformats.org/officeDocument/2006/relationships/image" Target="file:///C:\Documents%20and%20Settings\User\Application%20Data\Microsoft\Application%20Data\Application%20Data\Microsoft\WINDOWS\Application%20Data\Microsoft\WINWORD\CLIPART\KOMI_GER.WM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kojgorodok.ru/legislationmap/anticorruption/normativnyie-pravovyie-i-inyie-aktyi-v-sfere-protivodejstviya-korruptsii/normativnyie-pravovyie-aktyi-administratsii-mr-kojgorodskij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hghltd.yandex.net/yandbtm?fmode=envelope&amp;url=http%3A%2F%2Fadmin.smolensk.ru%2F~samoupr%2Fdocs%2Fdoc%2Fstatia_v_mun_vlast_praktika_razrab.doc&amp;lr=19&amp;text=%D1%82%D0%B8%D0%BF%D0%BE%D0%B2%D0%B0%D1%8F%20%D0%B0%D0%BD%D1%82%D0%B8%D0%BA%D0%BE%D1%80%D1%80%D1%83%D0%BF%D1%86%D0%B8%D0%BE%D0%BD%D0%BD%D0%B0%D1%8F%20%20%D0%BC%D1%83%D0%BD%D0%B8%D1%86%D0%B8%D0%BF%D0%B0%D0%BB%D1%8C%D0%BD%D0%B0%D1%8F%20%D0%BF%D1%80%D0%BE%D0%B3%D1%80%D0%B0%D0%BC%D0%BC%D0%B0&amp;l10n=ru&amp;mime=doc&amp;sign=9339042b795040f6ab2e5ad0d812aebc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17BD6-DF2B-4833-8498-2A5BAF24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11053</Words>
  <Characters>63007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Программист</cp:lastModifiedBy>
  <cp:revision>2</cp:revision>
  <cp:lastPrinted>2021-02-03T12:49:00Z</cp:lastPrinted>
  <dcterms:created xsi:type="dcterms:W3CDTF">2021-03-23T13:44:00Z</dcterms:created>
  <dcterms:modified xsi:type="dcterms:W3CDTF">2021-03-23T13:44:00Z</dcterms:modified>
</cp:coreProperties>
</file>