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551"/>
        <w:gridCol w:w="1800"/>
        <w:gridCol w:w="2028"/>
      </w:tblGrid>
      <w:tr w:rsidR="00FD3523" w:rsidTr="00B14F3D">
        <w:trPr>
          <w:trHeight w:val="1717"/>
        </w:trPr>
        <w:tc>
          <w:tcPr>
            <w:tcW w:w="3189" w:type="dxa"/>
            <w:gridSpan w:val="3"/>
            <w:shd w:val="clear" w:color="auto" w:fill="auto"/>
          </w:tcPr>
          <w:p w:rsidR="00FD3523" w:rsidRDefault="00FD3523" w:rsidP="00B14F3D">
            <w:pPr>
              <w:snapToGrid w:val="0"/>
              <w:rPr>
                <w:sz w:val="24"/>
              </w:rPr>
            </w:pPr>
          </w:p>
          <w:p w:rsidR="00FD3523" w:rsidRDefault="00FD3523" w:rsidP="00B14F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Совет</w:t>
            </w:r>
          </w:p>
          <w:p w:rsidR="00FD3523" w:rsidRDefault="00FD3523" w:rsidP="00B14F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сельского поселения</w:t>
            </w:r>
          </w:p>
          <w:p w:rsidR="00FD3523" w:rsidRDefault="00FD3523" w:rsidP="00B14F3D">
            <w:pPr>
              <w:jc w:val="center"/>
            </w:pPr>
            <w:r>
              <w:rPr>
                <w:sz w:val="24"/>
              </w:rPr>
              <w:t>«Грива»</w:t>
            </w:r>
          </w:p>
        </w:tc>
        <w:tc>
          <w:tcPr>
            <w:tcW w:w="2551" w:type="dxa"/>
            <w:shd w:val="clear" w:color="auto" w:fill="auto"/>
          </w:tcPr>
          <w:p w:rsidR="00FD3523" w:rsidRDefault="00FD3523" w:rsidP="00B14F3D">
            <w:pPr>
              <w:snapToGrid w:val="0"/>
            </w:pPr>
          </w:p>
          <w:p w:rsidR="00FD3523" w:rsidRDefault="00FD3523" w:rsidP="00B14F3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2174F7E" wp14:editId="23515C55">
                  <wp:extent cx="814070" cy="894080"/>
                  <wp:effectExtent l="0" t="0" r="508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894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3523" w:rsidRDefault="00FD3523" w:rsidP="00B14F3D">
            <w:pPr>
              <w:jc w:val="center"/>
            </w:pPr>
          </w:p>
        </w:tc>
        <w:tc>
          <w:tcPr>
            <w:tcW w:w="3828" w:type="dxa"/>
            <w:gridSpan w:val="2"/>
            <w:shd w:val="clear" w:color="auto" w:fill="auto"/>
          </w:tcPr>
          <w:p w:rsidR="00FD3523" w:rsidRDefault="00FD3523" w:rsidP="00B14F3D">
            <w:pPr>
              <w:snapToGrid w:val="0"/>
              <w:jc w:val="center"/>
              <w:rPr>
                <w:sz w:val="24"/>
              </w:rPr>
            </w:pPr>
          </w:p>
          <w:p w:rsidR="00FD3523" w:rsidRDefault="00FD3523" w:rsidP="00B14F3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«Грива» </w:t>
            </w:r>
            <w:proofErr w:type="spellStart"/>
            <w:r>
              <w:rPr>
                <w:sz w:val="24"/>
              </w:rPr>
              <w:t>сикт</w:t>
            </w:r>
            <w:proofErr w:type="spellEnd"/>
          </w:p>
          <w:p w:rsidR="00FD3523" w:rsidRDefault="00FD3523" w:rsidP="00B14F3D">
            <w:pPr>
              <w:jc w:val="center"/>
            </w:pPr>
            <w:proofErr w:type="spellStart"/>
            <w:r>
              <w:rPr>
                <w:sz w:val="24"/>
              </w:rPr>
              <w:t>овмöдчöминса</w:t>
            </w:r>
            <w:proofErr w:type="spellEnd"/>
            <w:proofErr w:type="gramStart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öвет</w:t>
            </w:r>
            <w:proofErr w:type="spellEnd"/>
          </w:p>
        </w:tc>
      </w:tr>
      <w:tr w:rsidR="00FD3523" w:rsidTr="00B14F3D">
        <w:trPr>
          <w:trHeight w:val="452"/>
        </w:trPr>
        <w:tc>
          <w:tcPr>
            <w:tcW w:w="3189" w:type="dxa"/>
            <w:gridSpan w:val="3"/>
            <w:shd w:val="clear" w:color="auto" w:fill="auto"/>
          </w:tcPr>
          <w:p w:rsidR="00FD3523" w:rsidRDefault="00FD3523" w:rsidP="00B14F3D">
            <w:pPr>
              <w:snapToGrid w:val="0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FD3523" w:rsidRDefault="00FD3523" w:rsidP="00B14F3D">
            <w:pPr>
              <w:pStyle w:val="ConsTitle"/>
              <w:widowControl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FD3523" w:rsidRDefault="00FD3523" w:rsidP="00B14F3D">
            <w:pPr>
              <w:pStyle w:val="ConsTitle"/>
              <w:widowControl/>
              <w:ind w:right="-284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ПОМШУÖМ</w:t>
            </w:r>
          </w:p>
          <w:p w:rsidR="00FD3523" w:rsidRDefault="00FD3523" w:rsidP="00B14F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:rsidR="00FD3523" w:rsidRDefault="00FD3523" w:rsidP="00B14F3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D3523" w:rsidTr="00B14F3D">
        <w:tc>
          <w:tcPr>
            <w:tcW w:w="496" w:type="dxa"/>
            <w:shd w:val="clear" w:color="auto" w:fill="auto"/>
          </w:tcPr>
          <w:p w:rsidR="00FD3523" w:rsidRDefault="00FD3523" w:rsidP="00B14F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FD3523" w:rsidRDefault="00FD3523" w:rsidP="00B14F3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25 марта</w:t>
            </w:r>
          </w:p>
        </w:tc>
        <w:tc>
          <w:tcPr>
            <w:tcW w:w="992" w:type="dxa"/>
            <w:shd w:val="clear" w:color="auto" w:fill="auto"/>
          </w:tcPr>
          <w:p w:rsidR="00FD3523" w:rsidRDefault="00FD3523" w:rsidP="00B14F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2021 г.</w:t>
            </w:r>
          </w:p>
        </w:tc>
        <w:tc>
          <w:tcPr>
            <w:tcW w:w="4351" w:type="dxa"/>
            <w:gridSpan w:val="2"/>
            <w:shd w:val="clear" w:color="auto" w:fill="auto"/>
          </w:tcPr>
          <w:p w:rsidR="00FD3523" w:rsidRDefault="00FD3523" w:rsidP="00B14F3D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2028" w:type="dxa"/>
            <w:tcBorders>
              <w:bottom w:val="single" w:sz="4" w:space="0" w:color="000000"/>
            </w:tcBorders>
            <w:shd w:val="clear" w:color="auto" w:fill="auto"/>
          </w:tcPr>
          <w:p w:rsidR="00FD3523" w:rsidRDefault="00FD3523" w:rsidP="00B14F3D">
            <w:pPr>
              <w:snapToGrid w:val="0"/>
              <w:jc w:val="center"/>
            </w:pPr>
            <w:r w:rsidRPr="00355104">
              <w:rPr>
                <w:sz w:val="28"/>
              </w:rPr>
              <w:t>5-9/39</w:t>
            </w:r>
          </w:p>
        </w:tc>
      </w:tr>
      <w:tr w:rsidR="00FD3523" w:rsidTr="00B14F3D">
        <w:tc>
          <w:tcPr>
            <w:tcW w:w="3189" w:type="dxa"/>
            <w:gridSpan w:val="3"/>
            <w:shd w:val="clear" w:color="auto" w:fill="auto"/>
          </w:tcPr>
          <w:p w:rsidR="00FD3523" w:rsidRDefault="00FD3523" w:rsidP="00B14F3D">
            <w:pPr>
              <w:rPr>
                <w:sz w:val="28"/>
              </w:rPr>
            </w:pPr>
            <w:r>
              <w:rPr>
                <w:sz w:val="28"/>
                <w:vertAlign w:val="superscript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 xml:space="preserve">       (Республика Коми</w:t>
            </w:r>
            <w:proofErr w:type="gramStart"/>
            <w:r>
              <w:rPr>
                <w:sz w:val="22"/>
                <w:szCs w:val="22"/>
                <w:vertAlign w:val="superscript"/>
              </w:rPr>
              <w:t xml:space="preserve"> ,</w:t>
            </w:r>
            <w:proofErr w:type="gramEnd"/>
            <w:r>
              <w:rPr>
                <w:sz w:val="22"/>
                <w:szCs w:val="22"/>
                <w:vertAlign w:val="superscript"/>
              </w:rPr>
              <w:t xml:space="preserve"> с. Грива)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FD3523" w:rsidRDefault="00FD3523" w:rsidP="00B14F3D">
            <w:pPr>
              <w:snapToGrid w:val="0"/>
              <w:jc w:val="right"/>
              <w:rPr>
                <w:sz w:val="28"/>
              </w:rPr>
            </w:pPr>
          </w:p>
        </w:tc>
      </w:tr>
    </w:tbl>
    <w:p w:rsidR="00FD3523" w:rsidRDefault="00FD3523" w:rsidP="00FD3523">
      <w:pPr>
        <w:widowControl w:val="0"/>
        <w:tabs>
          <w:tab w:val="left" w:pos="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публичных слушаний по проекту </w:t>
      </w:r>
    </w:p>
    <w:p w:rsidR="00FD3523" w:rsidRDefault="00FD3523" w:rsidP="00FD3523">
      <w:pPr>
        <w:widowControl w:val="0"/>
        <w:tabs>
          <w:tab w:val="left" w:pos="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Решения Совета СП «Грива» «Об исполнении</w:t>
      </w:r>
    </w:p>
    <w:p w:rsidR="00FD3523" w:rsidRDefault="00FD3523" w:rsidP="00FD3523">
      <w:pPr>
        <w:widowControl w:val="0"/>
        <w:tabs>
          <w:tab w:val="left" w:pos="0"/>
          <w:tab w:val="left" w:pos="5349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бюджета муниципального образования </w:t>
      </w:r>
      <w:r>
        <w:rPr>
          <w:sz w:val="28"/>
          <w:szCs w:val="28"/>
        </w:rPr>
        <w:tab/>
      </w:r>
    </w:p>
    <w:p w:rsidR="00FD3523" w:rsidRDefault="00FD3523" w:rsidP="00FD3523">
      <w:pPr>
        <w:widowControl w:val="0"/>
        <w:tabs>
          <w:tab w:val="left" w:pos="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«Грива» за 2020 год»</w:t>
      </w:r>
    </w:p>
    <w:p w:rsidR="00FD3523" w:rsidRDefault="00FD3523" w:rsidP="00FD3523">
      <w:pPr>
        <w:widowControl w:val="0"/>
        <w:tabs>
          <w:tab w:val="left" w:pos="0"/>
        </w:tabs>
        <w:autoSpaceDE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FD3523" w:rsidRDefault="00FD3523" w:rsidP="00FD3523">
      <w:pPr>
        <w:ind w:left="72" w:firstLine="52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пунктом 4 статьи 28 Федерального закона от 06.10.2003г. № 131-ФЗ «Об общих принципах организации местного самоуправления в Российской Федерации», статьей 22 Устава муниципального образования сельского поселения «Грива»</w:t>
      </w:r>
    </w:p>
    <w:p w:rsidR="00FD3523" w:rsidRDefault="00FD3523" w:rsidP="00FD35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«Грива» РЕШИЛ:</w:t>
      </w:r>
    </w:p>
    <w:p w:rsidR="00FD3523" w:rsidRDefault="00FD3523" w:rsidP="00FD3523">
      <w:pPr>
        <w:jc w:val="center"/>
        <w:rPr>
          <w:b/>
          <w:sz w:val="28"/>
          <w:szCs w:val="28"/>
        </w:rPr>
      </w:pPr>
    </w:p>
    <w:p w:rsidR="00FD3523" w:rsidRDefault="00FD3523" w:rsidP="00FD3523">
      <w:pPr>
        <w:widowControl w:val="0"/>
        <w:tabs>
          <w:tab w:val="left" w:pos="0"/>
        </w:tabs>
        <w:autoSpaceDE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Статья 1.</w:t>
      </w:r>
      <w:r>
        <w:rPr>
          <w:sz w:val="28"/>
          <w:szCs w:val="28"/>
        </w:rPr>
        <w:t xml:space="preserve"> Провести публичные слушания по проекту Решения Совета СП «Грива» «Об исполнении бюджета муниципального образования сельского поселения «Грива» за 2020 год «22» апреля 2021 г. с 11.00 часов в администрации сельского поселения «Грива». </w:t>
      </w:r>
    </w:p>
    <w:p w:rsidR="00FD3523" w:rsidRDefault="00FD3523" w:rsidP="00FD35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Статья 2.</w:t>
      </w:r>
      <w:r>
        <w:rPr>
          <w:sz w:val="28"/>
          <w:szCs w:val="28"/>
        </w:rPr>
        <w:t xml:space="preserve"> Для подготовки и проведения публичных слушаний образовать Комиссию по организации и проведению публичных слушаний в составе:</w:t>
      </w:r>
    </w:p>
    <w:p w:rsidR="00FD3523" w:rsidRDefault="00FD3523" w:rsidP="00FD352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Зырянов А.В. - глава сельского поселения «Грива»</w:t>
      </w:r>
    </w:p>
    <w:p w:rsidR="00FD3523" w:rsidRDefault="00FD3523" w:rsidP="00FD3523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Жабская</w:t>
      </w:r>
      <w:proofErr w:type="spellEnd"/>
      <w:r>
        <w:rPr>
          <w:sz w:val="28"/>
          <w:szCs w:val="28"/>
        </w:rPr>
        <w:t xml:space="preserve"> Т. А. - заместитель руководителя АМР «Койгородский» (по согласованию)</w:t>
      </w:r>
    </w:p>
    <w:p w:rsidR="00FD3523" w:rsidRDefault="00FD3523" w:rsidP="00FD352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Игошина Л. С. - депутат сельского поселения «Грива» 5 созыва</w:t>
      </w:r>
    </w:p>
    <w:p w:rsidR="00FD3523" w:rsidRDefault="00FD3523" w:rsidP="00FD3523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Кузнецова С. А. - главный бухгалтер администрации сельского поселения «Грива»</w:t>
      </w:r>
    </w:p>
    <w:p w:rsidR="00FD3523" w:rsidRDefault="00FD3523" w:rsidP="00FD3523">
      <w:pPr>
        <w:widowControl w:val="0"/>
        <w:tabs>
          <w:tab w:val="left" w:pos="0"/>
        </w:tabs>
        <w:autoSpaceDE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Статья 3. </w:t>
      </w:r>
      <w:r>
        <w:rPr>
          <w:sz w:val="28"/>
          <w:szCs w:val="28"/>
        </w:rPr>
        <w:t>Утвердить порядок учета предложений граждан по проекту Решения Совета СП «Грива» «Об исполнении бюджета муниципального образования сельского поселения «Грива» за 2020 год»  и участия граждан в его обсуждении согласно приложению.</w:t>
      </w:r>
    </w:p>
    <w:p w:rsidR="00FD3523" w:rsidRDefault="00FD3523" w:rsidP="00FD35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Статья 4.</w:t>
      </w:r>
      <w:r>
        <w:rPr>
          <w:sz w:val="28"/>
          <w:szCs w:val="28"/>
        </w:rPr>
        <w:t xml:space="preserve"> Настоящее решение вступает в силу с момента официального обнародования.</w:t>
      </w:r>
    </w:p>
    <w:p w:rsidR="00FD3523" w:rsidRDefault="00FD3523" w:rsidP="00FD3523">
      <w:pPr>
        <w:jc w:val="both"/>
        <w:rPr>
          <w:sz w:val="28"/>
          <w:szCs w:val="28"/>
        </w:rPr>
      </w:pPr>
    </w:p>
    <w:p w:rsidR="00FD3523" w:rsidRDefault="00FD3523" w:rsidP="00FD3523">
      <w:pPr>
        <w:jc w:val="both"/>
        <w:rPr>
          <w:sz w:val="24"/>
          <w:szCs w:val="24"/>
        </w:rPr>
      </w:pPr>
      <w:r>
        <w:rPr>
          <w:sz w:val="28"/>
          <w:szCs w:val="28"/>
        </w:rPr>
        <w:t>Глава сельского поселения «Грива» -</w:t>
      </w:r>
      <w:r>
        <w:rPr>
          <w:sz w:val="28"/>
          <w:szCs w:val="28"/>
        </w:rPr>
        <w:tab/>
        <w:t xml:space="preserve">                                         </w:t>
      </w:r>
      <w:r>
        <w:rPr>
          <w:sz w:val="28"/>
          <w:szCs w:val="28"/>
        </w:rPr>
        <w:tab/>
        <w:t xml:space="preserve">    А. В. Зырянов</w:t>
      </w:r>
    </w:p>
    <w:p w:rsidR="00FD3523" w:rsidRDefault="00FD3523" w:rsidP="00FD3523">
      <w:pPr>
        <w:ind w:left="-180"/>
        <w:jc w:val="right"/>
        <w:rPr>
          <w:sz w:val="24"/>
          <w:szCs w:val="24"/>
        </w:rPr>
      </w:pPr>
    </w:p>
    <w:p w:rsidR="00FD3523" w:rsidRDefault="00FD3523" w:rsidP="00FD3523">
      <w:pPr>
        <w:ind w:left="-180"/>
        <w:jc w:val="right"/>
        <w:rPr>
          <w:sz w:val="24"/>
          <w:szCs w:val="24"/>
        </w:rPr>
      </w:pPr>
    </w:p>
    <w:p w:rsidR="00FD3523" w:rsidRDefault="00FD3523" w:rsidP="00FD3523">
      <w:pPr>
        <w:ind w:left="-180"/>
        <w:jc w:val="right"/>
        <w:rPr>
          <w:sz w:val="24"/>
          <w:szCs w:val="24"/>
        </w:rPr>
      </w:pPr>
    </w:p>
    <w:p w:rsidR="00FD3523" w:rsidRDefault="00FD3523" w:rsidP="00FD3523">
      <w:pPr>
        <w:ind w:left="-180" w:firstLine="1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FD3523" w:rsidRDefault="00FD3523" w:rsidP="00FD3523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СП «Грива»</w:t>
      </w:r>
    </w:p>
    <w:p w:rsidR="00FD3523" w:rsidRDefault="00FD3523" w:rsidP="00FD352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назначении публичных слушаний по проекту </w:t>
      </w:r>
    </w:p>
    <w:p w:rsidR="00FD3523" w:rsidRDefault="00FD3523" w:rsidP="00FD3523">
      <w:pPr>
        <w:jc w:val="right"/>
        <w:rPr>
          <w:sz w:val="24"/>
          <w:szCs w:val="24"/>
        </w:rPr>
      </w:pPr>
      <w:r>
        <w:rPr>
          <w:sz w:val="24"/>
          <w:szCs w:val="24"/>
        </w:rPr>
        <w:t>Решения Совета СП «Грива</w:t>
      </w:r>
    </w:p>
    <w:p w:rsidR="00FD3523" w:rsidRDefault="00FD3523" w:rsidP="00FD3523">
      <w:pPr>
        <w:jc w:val="right"/>
        <w:rPr>
          <w:sz w:val="24"/>
          <w:szCs w:val="24"/>
        </w:rPr>
      </w:pPr>
      <w:r>
        <w:rPr>
          <w:sz w:val="28"/>
          <w:szCs w:val="28"/>
        </w:rPr>
        <w:t>«</w:t>
      </w:r>
      <w:r>
        <w:rPr>
          <w:sz w:val="24"/>
          <w:szCs w:val="24"/>
        </w:rPr>
        <w:t>Об исполнении</w:t>
      </w:r>
    </w:p>
    <w:p w:rsidR="00FD3523" w:rsidRDefault="00FD3523" w:rsidP="00FD352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бюджета муниципального образования </w:t>
      </w:r>
    </w:p>
    <w:p w:rsidR="00FD3523" w:rsidRDefault="00FD3523" w:rsidP="00FD3523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  <w:t>сельского поселения «Грива» за 2020 год»</w:t>
      </w:r>
    </w:p>
    <w:p w:rsidR="00FD3523" w:rsidRDefault="00FD3523" w:rsidP="00FD3523">
      <w:pPr>
        <w:ind w:left="72" w:firstLine="528"/>
        <w:jc w:val="right"/>
        <w:rPr>
          <w:sz w:val="28"/>
          <w:szCs w:val="28"/>
        </w:rPr>
      </w:pPr>
    </w:p>
    <w:p w:rsidR="00FD3523" w:rsidRDefault="00FD3523" w:rsidP="00FD3523">
      <w:pPr>
        <w:shd w:val="clear" w:color="auto" w:fill="FFFFFF"/>
        <w:spacing w:before="638" w:line="322" w:lineRule="exact"/>
        <w:ind w:left="91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ПОРЯДОК</w:t>
      </w:r>
    </w:p>
    <w:p w:rsidR="00FD3523" w:rsidRDefault="00FD3523" w:rsidP="00FD3523">
      <w:pPr>
        <w:shd w:val="clear" w:color="auto" w:fill="FFFFFF"/>
        <w:spacing w:line="322" w:lineRule="exact"/>
        <w:ind w:left="8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УЧЕТА ПРЕДЛОЖЕНИЙ ГРАЖДАН ПО ПРОЕКТУ РЕШЕНИЯ СОВЕТА СП «ГРИВА» «ОБ ИСПОЛНЕНИИ БЮДЖЕТА МУНИЦИПАЛЬНОГО ОБРАЗОВАНИЯ СЕЛЬСКОГО ПОСЕЛЕНИЯ «ГРИВА» ЗА 2020 ГОД И УЧАСТИЯ ГРАЖДАН В ЕГО ОБСУЖДЕНИИ</w:t>
      </w:r>
    </w:p>
    <w:p w:rsidR="00FD3523" w:rsidRDefault="00FD3523" w:rsidP="00FD3523">
      <w:pPr>
        <w:widowControl w:val="0"/>
        <w:numPr>
          <w:ilvl w:val="0"/>
          <w:numId w:val="2"/>
        </w:numPr>
        <w:shd w:val="clear" w:color="auto" w:fill="FFFFFF"/>
        <w:tabs>
          <w:tab w:val="left" w:pos="922"/>
          <w:tab w:val="left" w:pos="4128"/>
        </w:tabs>
        <w:autoSpaceDE w:val="0"/>
        <w:autoSpaceDN w:val="0"/>
        <w:adjustRightInd w:val="0"/>
        <w:spacing w:before="317" w:line="317" w:lineRule="exact"/>
        <w:ind w:firstLine="686"/>
        <w:jc w:val="both"/>
        <w:rPr>
          <w:spacing w:val="-36"/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Предложения граждан по проекту Решения Совета СП «Грива» «Об исполнении бюджета муниципального образования сельского поселения «Грива» за 2020 год» </w:t>
      </w:r>
      <w:r>
        <w:rPr>
          <w:spacing w:val="-2"/>
          <w:sz w:val="28"/>
          <w:szCs w:val="28"/>
        </w:rPr>
        <w:t xml:space="preserve">и участия граждан в его обсуждении принимаются в течение 10 дней с момента </w:t>
      </w:r>
      <w:r>
        <w:rPr>
          <w:spacing w:val="-6"/>
          <w:sz w:val="28"/>
          <w:szCs w:val="28"/>
        </w:rPr>
        <w:t>обнародования проекта Решения</w:t>
      </w:r>
      <w:r>
        <w:rPr>
          <w:sz w:val="28"/>
          <w:szCs w:val="28"/>
        </w:rPr>
        <w:t xml:space="preserve"> Совета СП «Грива» «Об исполнении бюджета муниципального образования сельского поселения «Грива» за 2020 год» на информационном стенде сельского поселения «Грива».</w:t>
      </w:r>
      <w:proofErr w:type="gramEnd"/>
    </w:p>
    <w:p w:rsidR="00FD3523" w:rsidRDefault="00FD3523" w:rsidP="00FD3523">
      <w:pPr>
        <w:widowControl w:val="0"/>
        <w:numPr>
          <w:ilvl w:val="0"/>
          <w:numId w:val="2"/>
        </w:numPr>
        <w:shd w:val="clear" w:color="auto" w:fill="FFFFFF"/>
        <w:tabs>
          <w:tab w:val="left" w:pos="922"/>
          <w:tab w:val="left" w:pos="4157"/>
        </w:tabs>
        <w:autoSpaceDE w:val="0"/>
        <w:autoSpaceDN w:val="0"/>
        <w:adjustRightInd w:val="0"/>
        <w:spacing w:line="317" w:lineRule="exact"/>
        <w:ind w:firstLine="686"/>
        <w:jc w:val="both"/>
        <w:rPr>
          <w:spacing w:val="-20"/>
          <w:sz w:val="28"/>
          <w:szCs w:val="28"/>
        </w:rPr>
      </w:pPr>
      <w:r>
        <w:rPr>
          <w:sz w:val="28"/>
          <w:szCs w:val="28"/>
        </w:rPr>
        <w:t xml:space="preserve">Предложения граждан по проекту Решения Совета СП «Грива» «Об исполнении бюджета муниципального образования сельского поселения «Грива» за 2020 год» </w:t>
      </w:r>
      <w:r>
        <w:rPr>
          <w:spacing w:val="-2"/>
          <w:sz w:val="28"/>
          <w:szCs w:val="28"/>
        </w:rPr>
        <w:t>подаются в письменной форме в администрацию сельского поселения</w:t>
      </w:r>
      <w:r>
        <w:rPr>
          <w:spacing w:val="-3"/>
          <w:sz w:val="28"/>
          <w:szCs w:val="28"/>
        </w:rPr>
        <w:t xml:space="preserve"> "Грива", </w:t>
      </w:r>
      <w:r>
        <w:rPr>
          <w:sz w:val="28"/>
          <w:szCs w:val="28"/>
        </w:rPr>
        <w:t>где указанные предложения регистрируются и передаются на рассмотрение Комиссии по организации и проведению публичных слушаний.</w:t>
      </w:r>
    </w:p>
    <w:p w:rsidR="00FD3523" w:rsidRDefault="00FD3523" w:rsidP="00FD3523">
      <w:pPr>
        <w:shd w:val="clear" w:color="auto" w:fill="FFFFFF"/>
        <w:spacing w:line="317" w:lineRule="exact"/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>Вместе с предложениями по проекту Решения СП «Грива» «Об исполнении бюджета муниципального образования сельского поселения «Грива» за 2020 год» указывается контактная информация (фамилия, имя, отчество, адрес местожительства, телефон).</w:t>
      </w:r>
    </w:p>
    <w:p w:rsidR="00FD3523" w:rsidRDefault="00FD3523" w:rsidP="00FD3523">
      <w:pPr>
        <w:shd w:val="clear" w:color="auto" w:fill="FFFFFF"/>
        <w:spacing w:before="5" w:line="317" w:lineRule="exact"/>
        <w:ind w:right="144" w:firstLine="686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Комиссия  по  организации и проведению публичных слушаний  рассматривает поступающие предложения и готовит </w:t>
      </w:r>
      <w:r>
        <w:rPr>
          <w:spacing w:val="-1"/>
          <w:sz w:val="28"/>
          <w:szCs w:val="28"/>
        </w:rPr>
        <w:t xml:space="preserve">заключение на каждое предложение. О результатах рассмотрения предложений </w:t>
      </w:r>
      <w:r>
        <w:rPr>
          <w:sz w:val="28"/>
          <w:szCs w:val="28"/>
        </w:rPr>
        <w:t>граждане извещаются письменно в  течение пяти календарных дней.</w:t>
      </w:r>
    </w:p>
    <w:p w:rsidR="00FD3523" w:rsidRDefault="00FD3523" w:rsidP="00FD3523">
      <w:pPr>
        <w:shd w:val="clear" w:color="auto" w:fill="FFFFFF"/>
        <w:spacing w:line="312" w:lineRule="exact"/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>3.Заседание является открытым. Каждый гражданин, внесший предложение о рассмотрении проекта Решения Совета СП «Грива» «Об исполнении бюджета муниципального образования сельского поселения «Грива» за 2020 год», вправе изложить свои доводы в пределах времени, отведенного регламентом, предварительно записавшись на выступление.</w:t>
      </w:r>
    </w:p>
    <w:p w:rsidR="00FD3523" w:rsidRDefault="00FD3523" w:rsidP="00FD3523">
      <w:pPr>
        <w:rPr>
          <w:spacing w:val="-22"/>
          <w:sz w:val="28"/>
          <w:szCs w:val="28"/>
        </w:rPr>
      </w:pPr>
      <w:r>
        <w:rPr>
          <w:sz w:val="28"/>
          <w:szCs w:val="28"/>
        </w:rPr>
        <w:lastRenderedPageBreak/>
        <w:tab/>
        <w:t>4</w:t>
      </w:r>
      <w:r>
        <w:rPr>
          <w:spacing w:val="-22"/>
          <w:sz w:val="28"/>
          <w:szCs w:val="28"/>
        </w:rPr>
        <w:t>. По результатам публичных слушаний принимается  решение открытым голосованием простым большинством зарегистрированных участников.</w:t>
      </w:r>
    </w:p>
    <w:p w:rsidR="00FD3523" w:rsidRDefault="00FD3523" w:rsidP="00FD3523">
      <w:pPr>
        <w:jc w:val="both"/>
        <w:rPr>
          <w:sz w:val="28"/>
          <w:szCs w:val="28"/>
        </w:rPr>
      </w:pPr>
      <w:r>
        <w:rPr>
          <w:spacing w:val="-22"/>
          <w:sz w:val="28"/>
          <w:szCs w:val="28"/>
        </w:rPr>
        <w:tab/>
        <w:t>5</w:t>
      </w:r>
      <w:r>
        <w:rPr>
          <w:sz w:val="28"/>
          <w:szCs w:val="28"/>
        </w:rPr>
        <w:t xml:space="preserve">.После составления и подписания протокола публичных слушаний участники  имеют возможность внесения в адрес Комиссии по организации и проведению публичных слушаний в письменной форме дополнительных предложений и/или снятии своих рекомендаций по вопросу, вынесенному на публичные слушания, в течение последующих 7 дней. </w:t>
      </w:r>
    </w:p>
    <w:p w:rsidR="00FD3523" w:rsidRDefault="00FD3523" w:rsidP="00FD35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6.В течении 7 дней после окончания публичных слушаний Комиссия организует принятие дополнительных предложений по проекту Решения СП «Грива» «Об исполнении бюджета муниципального образования сельского поселения «Грива» за 2020 год», регистрирует заявления о снятии своих рекомендаций участниками публичных слушаний. Все поступившие документы и изменения фиксируются в качестве приложений к протоколу публичных слушаний.</w:t>
      </w:r>
    </w:p>
    <w:p w:rsidR="00FD3523" w:rsidRDefault="00FD3523" w:rsidP="00FD35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7.Протокол публичных слушаний вместе с итоговым документом публичных слушаний не позднее 17 дней после проведения публичных слушаний направляются в Совет СП  «Грива».</w:t>
      </w:r>
    </w:p>
    <w:p w:rsidR="00FD3523" w:rsidRDefault="00FD3523" w:rsidP="00FD3523">
      <w:pPr>
        <w:jc w:val="both"/>
        <w:rPr>
          <w:sz w:val="28"/>
          <w:szCs w:val="28"/>
        </w:rPr>
      </w:pPr>
    </w:p>
    <w:p w:rsidR="00FD3523" w:rsidRDefault="00FD3523" w:rsidP="00FD3523">
      <w:pPr>
        <w:jc w:val="both"/>
        <w:rPr>
          <w:sz w:val="28"/>
          <w:szCs w:val="28"/>
        </w:rPr>
      </w:pPr>
    </w:p>
    <w:p w:rsidR="00D47ECE" w:rsidRDefault="00D47ECE">
      <w:bookmarkStart w:id="0" w:name="_GoBack"/>
      <w:bookmarkEnd w:id="0"/>
    </w:p>
    <w:sectPr w:rsidR="00D47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29C1F4B"/>
    <w:multiLevelType w:val="singleLevel"/>
    <w:tmpl w:val="502E8E4C"/>
    <w:lvl w:ilvl="0">
      <w:start w:val="1"/>
      <w:numFmt w:val="decimal"/>
      <w:lvlText w:val="%1."/>
      <w:legacy w:legacy="1" w:legacySpace="0" w:legacyIndent="2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CC1"/>
    <w:rsid w:val="00D47ECE"/>
    <w:rsid w:val="00F15CC1"/>
    <w:rsid w:val="00FD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D3523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sz w:val="16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D35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52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D3523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sz w:val="16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D35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52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4016</Characters>
  <Application>Microsoft Office Word</Application>
  <DocSecurity>0</DocSecurity>
  <Lines>33</Lines>
  <Paragraphs>9</Paragraphs>
  <ScaleCrop>false</ScaleCrop>
  <Company>Microsoft</Company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2021-03-30T05:15:00Z</dcterms:created>
  <dcterms:modified xsi:type="dcterms:W3CDTF">2021-03-30T05:15:00Z</dcterms:modified>
</cp:coreProperties>
</file>