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00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9448D0" w:rsidTr="009448D0">
        <w:tc>
          <w:tcPr>
            <w:tcW w:w="3189" w:type="dxa"/>
            <w:gridSpan w:val="3"/>
          </w:tcPr>
          <w:p w:rsidR="009448D0" w:rsidRDefault="009448D0" w:rsidP="009448D0">
            <w:pPr>
              <w:jc w:val="center"/>
            </w:pPr>
          </w:p>
          <w:p w:rsidR="009448D0" w:rsidRDefault="009448D0" w:rsidP="009448D0">
            <w:pPr>
              <w:jc w:val="center"/>
            </w:pPr>
            <w:r>
              <w:t>Администрация</w:t>
            </w:r>
          </w:p>
          <w:p w:rsidR="009448D0" w:rsidRDefault="009448D0" w:rsidP="009448D0">
            <w:pPr>
              <w:jc w:val="center"/>
            </w:pPr>
            <w:r>
              <w:t xml:space="preserve">муниципального района </w:t>
            </w:r>
          </w:p>
          <w:p w:rsidR="009448D0" w:rsidRDefault="009448D0" w:rsidP="009448D0">
            <w:pPr>
              <w:jc w:val="center"/>
            </w:pPr>
            <w:r>
              <w:t xml:space="preserve">“Койгородский ” </w:t>
            </w:r>
          </w:p>
        </w:tc>
        <w:tc>
          <w:tcPr>
            <w:tcW w:w="2693" w:type="dxa"/>
          </w:tcPr>
          <w:p w:rsidR="009448D0" w:rsidRDefault="009448D0" w:rsidP="009448D0">
            <w:pPr>
              <w:jc w:val="center"/>
            </w:pPr>
          </w:p>
          <w:p w:rsidR="009448D0" w:rsidRDefault="009448D0" w:rsidP="009448D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785" cy="893445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9448D0" w:rsidRDefault="009448D0" w:rsidP="009448D0">
            <w:pPr>
              <w:jc w:val="center"/>
              <w:rPr>
                <w:b/>
              </w:rPr>
            </w:pPr>
          </w:p>
          <w:p w:rsidR="009448D0" w:rsidRDefault="009448D0" w:rsidP="009448D0">
            <w:pPr>
              <w:jc w:val="center"/>
            </w:pPr>
            <w:r>
              <w:t>“Койгорт ”</w:t>
            </w:r>
          </w:p>
          <w:p w:rsidR="009448D0" w:rsidRDefault="009448D0" w:rsidP="009448D0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9448D0" w:rsidRDefault="009448D0" w:rsidP="009448D0">
            <w:pPr>
              <w:jc w:val="center"/>
            </w:pPr>
            <w:r>
              <w:t>администрация</w:t>
            </w:r>
          </w:p>
        </w:tc>
      </w:tr>
      <w:tr w:rsidR="009448D0" w:rsidTr="009448D0">
        <w:trPr>
          <w:trHeight w:val="568"/>
        </w:trPr>
        <w:tc>
          <w:tcPr>
            <w:tcW w:w="3189" w:type="dxa"/>
            <w:gridSpan w:val="3"/>
          </w:tcPr>
          <w:p w:rsidR="009448D0" w:rsidRDefault="009448D0" w:rsidP="009448D0">
            <w:pPr>
              <w:jc w:val="center"/>
            </w:pPr>
          </w:p>
        </w:tc>
        <w:tc>
          <w:tcPr>
            <w:tcW w:w="2693" w:type="dxa"/>
          </w:tcPr>
          <w:p w:rsidR="009448D0" w:rsidRDefault="009448D0" w:rsidP="009448D0">
            <w:pPr>
              <w:rPr>
                <w:sz w:val="28"/>
                <w:szCs w:val="28"/>
              </w:rPr>
            </w:pPr>
            <w:r w:rsidRPr="00324745">
              <w:rPr>
                <w:sz w:val="28"/>
                <w:szCs w:val="28"/>
              </w:rPr>
              <w:t>ПОСТАНОВЛЕНИЕ</w:t>
            </w:r>
          </w:p>
          <w:p w:rsidR="009448D0" w:rsidRPr="00324745" w:rsidRDefault="009448D0" w:rsidP="009448D0">
            <w:pPr>
              <w:jc w:val="center"/>
              <w:rPr>
                <w:sz w:val="28"/>
                <w:szCs w:val="28"/>
              </w:rPr>
            </w:pPr>
            <w:r w:rsidRPr="00324745">
              <w:rPr>
                <w:sz w:val="28"/>
                <w:szCs w:val="28"/>
              </w:rPr>
              <w:t>ШУÖМ</w:t>
            </w:r>
          </w:p>
        </w:tc>
        <w:tc>
          <w:tcPr>
            <w:tcW w:w="3686" w:type="dxa"/>
            <w:gridSpan w:val="3"/>
          </w:tcPr>
          <w:p w:rsidR="009448D0" w:rsidRDefault="009448D0" w:rsidP="009448D0">
            <w:pPr>
              <w:jc w:val="center"/>
            </w:pPr>
          </w:p>
        </w:tc>
      </w:tr>
      <w:tr w:rsidR="009448D0" w:rsidRPr="00E25B60" w:rsidTr="009448D0">
        <w:trPr>
          <w:gridAfter w:val="1"/>
          <w:wAfter w:w="964" w:type="dxa"/>
        </w:trPr>
        <w:tc>
          <w:tcPr>
            <w:tcW w:w="496" w:type="dxa"/>
          </w:tcPr>
          <w:p w:rsidR="009448D0" w:rsidRDefault="009448D0" w:rsidP="00944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448D0" w:rsidRPr="001D79D7" w:rsidRDefault="009448D0" w:rsidP="0094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</w:p>
        </w:tc>
        <w:tc>
          <w:tcPr>
            <w:tcW w:w="992" w:type="dxa"/>
          </w:tcPr>
          <w:p w:rsidR="009448D0" w:rsidRPr="00DD0323" w:rsidRDefault="009448D0" w:rsidP="009448D0">
            <w:pPr>
              <w:jc w:val="center"/>
              <w:rPr>
                <w:sz w:val="28"/>
                <w:szCs w:val="28"/>
              </w:rPr>
            </w:pPr>
            <w:r w:rsidRPr="00DD0323">
              <w:rPr>
                <w:sz w:val="28"/>
                <w:szCs w:val="28"/>
              </w:rPr>
              <w:t>20</w:t>
            </w:r>
            <w:r w:rsidR="00BD5B7C">
              <w:rPr>
                <w:sz w:val="28"/>
                <w:szCs w:val="28"/>
              </w:rPr>
              <w:t>19</w:t>
            </w:r>
            <w:r w:rsidRPr="00DD0323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9448D0" w:rsidRDefault="009448D0" w:rsidP="009448D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9448D0" w:rsidRPr="007B4FC4" w:rsidRDefault="009448D0" w:rsidP="0094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</w:t>
            </w:r>
          </w:p>
        </w:tc>
      </w:tr>
      <w:tr w:rsidR="009448D0" w:rsidTr="009448D0">
        <w:tc>
          <w:tcPr>
            <w:tcW w:w="3189" w:type="dxa"/>
            <w:gridSpan w:val="3"/>
          </w:tcPr>
          <w:p w:rsidR="009448D0" w:rsidRDefault="009448D0" w:rsidP="009448D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9448D0" w:rsidRDefault="009448D0" w:rsidP="009448D0">
            <w:pPr>
              <w:jc w:val="right"/>
              <w:rPr>
                <w:sz w:val="28"/>
              </w:rPr>
            </w:pPr>
          </w:p>
        </w:tc>
      </w:tr>
    </w:tbl>
    <w:p w:rsidR="003028C2" w:rsidRDefault="003028C2" w:rsidP="003028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3028C2" w:rsidRPr="00454FCD" w:rsidTr="009448D0">
        <w:tc>
          <w:tcPr>
            <w:tcW w:w="5245" w:type="dxa"/>
            <w:shd w:val="clear" w:color="auto" w:fill="auto"/>
          </w:tcPr>
          <w:p w:rsidR="003028C2" w:rsidRPr="00454FCD" w:rsidRDefault="003028C2" w:rsidP="000A090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54FCD">
              <w:rPr>
                <w:sz w:val="28"/>
                <w:szCs w:val="28"/>
              </w:rPr>
              <w:t>Об утверждении Порядка разработки административных регламентов предоставления муниципальных услуг</w:t>
            </w:r>
          </w:p>
        </w:tc>
      </w:tr>
    </w:tbl>
    <w:p w:rsidR="003028C2" w:rsidRDefault="003028C2" w:rsidP="003028C2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3028C2" w:rsidRDefault="003028C2" w:rsidP="003028C2">
      <w:pPr>
        <w:ind w:left="426" w:right="-284" w:firstLine="567"/>
        <w:jc w:val="both"/>
        <w:rPr>
          <w:sz w:val="28"/>
          <w:szCs w:val="28"/>
        </w:rPr>
      </w:pPr>
    </w:p>
    <w:p w:rsidR="005F25F3" w:rsidRPr="005F25F3" w:rsidRDefault="003028C2" w:rsidP="009448D0">
      <w:pPr>
        <w:autoSpaceDE w:val="0"/>
        <w:autoSpaceDN w:val="0"/>
        <w:adjustRightInd w:val="0"/>
        <w:ind w:left="142" w:right="-1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F25F3" w:rsidRPr="005F25F3">
        <w:rPr>
          <w:rFonts w:eastAsiaTheme="minorHAnsi"/>
          <w:sz w:val="28"/>
          <w:szCs w:val="28"/>
          <w:lang w:eastAsia="en-US"/>
        </w:rPr>
        <w:t xml:space="preserve">В </w:t>
      </w:r>
      <w:r w:rsidR="005F25F3">
        <w:rPr>
          <w:rFonts w:eastAsiaTheme="minorHAnsi"/>
          <w:sz w:val="28"/>
          <w:szCs w:val="28"/>
          <w:lang w:eastAsia="en-US"/>
        </w:rPr>
        <w:t xml:space="preserve">целях </w:t>
      </w:r>
      <w:r w:rsidR="009448D0">
        <w:rPr>
          <w:rFonts w:eastAsiaTheme="minorHAnsi"/>
          <w:sz w:val="28"/>
          <w:szCs w:val="28"/>
          <w:lang w:eastAsia="en-US"/>
        </w:rPr>
        <w:t>дальнейшего осуществления административной реформы на территории МО МР «Койгородский», руководствуясь Федеральным законом от 27.07.2010 №210 – ФЗ «Об организации предоставления государственных и муниципальных услуг»</w:t>
      </w:r>
    </w:p>
    <w:p w:rsidR="003028C2" w:rsidRDefault="003028C2" w:rsidP="009448D0">
      <w:pPr>
        <w:ind w:left="142" w:right="-1" w:firstLine="425"/>
        <w:jc w:val="both"/>
        <w:rPr>
          <w:sz w:val="28"/>
          <w:szCs w:val="28"/>
        </w:rPr>
      </w:pPr>
    </w:p>
    <w:p w:rsidR="003028C2" w:rsidRDefault="003028C2" w:rsidP="009448D0">
      <w:pPr>
        <w:ind w:left="142" w:right="-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МР «Койгородский» постановляет:</w:t>
      </w:r>
    </w:p>
    <w:p w:rsidR="003028C2" w:rsidRDefault="003028C2" w:rsidP="009448D0">
      <w:pPr>
        <w:ind w:left="142" w:right="-1" w:firstLine="425"/>
        <w:jc w:val="both"/>
        <w:rPr>
          <w:sz w:val="28"/>
          <w:szCs w:val="28"/>
        </w:rPr>
      </w:pPr>
    </w:p>
    <w:p w:rsidR="003028C2" w:rsidRDefault="003028C2" w:rsidP="009448D0">
      <w:pPr>
        <w:ind w:left="142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</w:t>
      </w:r>
      <w:r w:rsidR="009448D0">
        <w:rPr>
          <w:sz w:val="28"/>
          <w:szCs w:val="28"/>
        </w:rPr>
        <w:t xml:space="preserve"> на территории МО МР «Койгородский»</w:t>
      </w:r>
      <w:r>
        <w:rPr>
          <w:sz w:val="28"/>
          <w:szCs w:val="28"/>
        </w:rPr>
        <w:t xml:space="preserve"> согласно приложению.</w:t>
      </w:r>
    </w:p>
    <w:p w:rsidR="003028C2" w:rsidRDefault="003028C2" w:rsidP="009448D0">
      <w:pPr>
        <w:widowControl w:val="0"/>
        <w:autoSpaceDE w:val="0"/>
        <w:autoSpaceDN w:val="0"/>
        <w:adjustRightInd w:val="0"/>
        <w:ind w:left="142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МР «Койгородский» от 14.09.2018 №18/09 « Об утверждении Порядка разработки административных регламентов предоставления муниципальных услуг».</w:t>
      </w:r>
    </w:p>
    <w:p w:rsidR="003028C2" w:rsidRDefault="003028C2" w:rsidP="009448D0">
      <w:pPr>
        <w:widowControl w:val="0"/>
        <w:autoSpaceDE w:val="0"/>
        <w:autoSpaceDN w:val="0"/>
        <w:adjustRightInd w:val="0"/>
        <w:ind w:left="142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</w:t>
      </w:r>
      <w:r w:rsidR="00BF3E68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опубликования в информационном вестнике Совета и администрации муниципального района «Койгородский».</w:t>
      </w:r>
    </w:p>
    <w:p w:rsidR="003028C2" w:rsidRDefault="003028C2" w:rsidP="009448D0">
      <w:pPr>
        <w:ind w:left="142" w:right="-1" w:firstLine="425"/>
        <w:jc w:val="both"/>
        <w:rPr>
          <w:sz w:val="28"/>
          <w:szCs w:val="28"/>
        </w:rPr>
      </w:pPr>
    </w:p>
    <w:p w:rsidR="003028C2" w:rsidRDefault="003028C2" w:rsidP="009448D0">
      <w:pPr>
        <w:ind w:left="142" w:right="-1" w:firstLine="425"/>
        <w:jc w:val="both"/>
        <w:rPr>
          <w:sz w:val="28"/>
          <w:szCs w:val="28"/>
        </w:rPr>
      </w:pPr>
    </w:p>
    <w:p w:rsidR="003028C2" w:rsidRDefault="003028C2" w:rsidP="009448D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3028C2" w:rsidRDefault="003028C2" w:rsidP="009448D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МР «Койгородский»                                  Л.Ю. Ушакова</w:t>
      </w:r>
    </w:p>
    <w:p w:rsidR="003028C2" w:rsidRDefault="003028C2" w:rsidP="009448D0">
      <w:pPr>
        <w:ind w:left="142" w:right="-1" w:firstLine="425"/>
        <w:rPr>
          <w:sz w:val="28"/>
          <w:szCs w:val="28"/>
        </w:rPr>
      </w:pPr>
    </w:p>
    <w:p w:rsidR="003028C2" w:rsidRDefault="003028C2" w:rsidP="003028C2">
      <w:pPr>
        <w:rPr>
          <w:sz w:val="28"/>
          <w:szCs w:val="28"/>
        </w:rPr>
      </w:pPr>
    </w:p>
    <w:p w:rsidR="003028C2" w:rsidRDefault="003028C2" w:rsidP="003028C2">
      <w:pPr>
        <w:rPr>
          <w:sz w:val="28"/>
          <w:szCs w:val="28"/>
        </w:rPr>
      </w:pPr>
    </w:p>
    <w:p w:rsidR="003028C2" w:rsidRDefault="003028C2" w:rsidP="003028C2">
      <w:pPr>
        <w:rPr>
          <w:sz w:val="28"/>
          <w:szCs w:val="28"/>
        </w:rPr>
      </w:pPr>
    </w:p>
    <w:p w:rsidR="003028C2" w:rsidRDefault="003028C2" w:rsidP="003028C2">
      <w:pPr>
        <w:rPr>
          <w:sz w:val="28"/>
          <w:szCs w:val="28"/>
        </w:rPr>
      </w:pPr>
    </w:p>
    <w:p w:rsidR="003028C2" w:rsidRDefault="003028C2" w:rsidP="003028C2">
      <w:pPr>
        <w:rPr>
          <w:sz w:val="28"/>
          <w:szCs w:val="28"/>
        </w:rPr>
      </w:pPr>
    </w:p>
    <w:p w:rsidR="003028C2" w:rsidRDefault="003028C2" w:rsidP="003028C2">
      <w:pPr>
        <w:rPr>
          <w:sz w:val="28"/>
          <w:szCs w:val="28"/>
        </w:rPr>
      </w:pPr>
    </w:p>
    <w:p w:rsidR="0088612E" w:rsidRDefault="0088612E" w:rsidP="003028C2">
      <w:pPr>
        <w:rPr>
          <w:sz w:val="28"/>
          <w:szCs w:val="28"/>
        </w:rPr>
      </w:pPr>
    </w:p>
    <w:p w:rsidR="0088612E" w:rsidRDefault="0088612E" w:rsidP="003028C2">
      <w:pPr>
        <w:rPr>
          <w:sz w:val="28"/>
          <w:szCs w:val="28"/>
        </w:rPr>
      </w:pPr>
    </w:p>
    <w:p w:rsidR="0088612E" w:rsidRDefault="0088612E" w:rsidP="003028C2">
      <w:pPr>
        <w:rPr>
          <w:sz w:val="28"/>
          <w:szCs w:val="28"/>
        </w:rPr>
      </w:pPr>
    </w:p>
    <w:p w:rsidR="0088612E" w:rsidRDefault="0088612E" w:rsidP="003028C2">
      <w:pPr>
        <w:rPr>
          <w:sz w:val="28"/>
          <w:szCs w:val="28"/>
        </w:rPr>
      </w:pPr>
    </w:p>
    <w:p w:rsidR="0088612E" w:rsidRDefault="0088612E" w:rsidP="0088612E">
      <w:pPr>
        <w:autoSpaceDE w:val="0"/>
        <w:autoSpaceDN w:val="0"/>
        <w:adjustRightInd w:val="0"/>
        <w:ind w:right="142"/>
        <w:outlineLvl w:val="0"/>
        <w:rPr>
          <w:sz w:val="28"/>
          <w:szCs w:val="28"/>
        </w:rPr>
      </w:pPr>
    </w:p>
    <w:p w:rsidR="0088612E" w:rsidRPr="00686EDA" w:rsidRDefault="0088612E" w:rsidP="0088612E">
      <w:pPr>
        <w:autoSpaceDE w:val="0"/>
        <w:autoSpaceDN w:val="0"/>
        <w:adjustRightInd w:val="0"/>
        <w:ind w:right="142"/>
        <w:jc w:val="right"/>
        <w:outlineLvl w:val="0"/>
        <w:rPr>
          <w:sz w:val="28"/>
          <w:szCs w:val="28"/>
        </w:rPr>
      </w:pPr>
      <w:r w:rsidRPr="00686EDA">
        <w:rPr>
          <w:sz w:val="28"/>
          <w:szCs w:val="28"/>
        </w:rPr>
        <w:lastRenderedPageBreak/>
        <w:t>Приложение</w:t>
      </w:r>
    </w:p>
    <w:p w:rsidR="0088612E" w:rsidRPr="00686EDA" w:rsidRDefault="0088612E" w:rsidP="0088612E">
      <w:pPr>
        <w:autoSpaceDE w:val="0"/>
        <w:autoSpaceDN w:val="0"/>
        <w:adjustRightInd w:val="0"/>
        <w:ind w:left="567" w:right="142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86EDA">
        <w:rPr>
          <w:sz w:val="28"/>
          <w:szCs w:val="28"/>
        </w:rPr>
        <w:t>остановлению</w:t>
      </w:r>
    </w:p>
    <w:p w:rsidR="0088612E" w:rsidRPr="00686EDA" w:rsidRDefault="0088612E" w:rsidP="0088612E">
      <w:pPr>
        <w:autoSpaceDE w:val="0"/>
        <w:autoSpaceDN w:val="0"/>
        <w:adjustRightInd w:val="0"/>
        <w:ind w:left="567" w:right="142"/>
        <w:jc w:val="right"/>
        <w:rPr>
          <w:sz w:val="28"/>
          <w:szCs w:val="28"/>
        </w:rPr>
      </w:pPr>
      <w:r w:rsidRPr="00686EDA">
        <w:rPr>
          <w:sz w:val="28"/>
          <w:szCs w:val="28"/>
        </w:rPr>
        <w:t>адм</w:t>
      </w:r>
      <w:r>
        <w:rPr>
          <w:sz w:val="28"/>
          <w:szCs w:val="28"/>
        </w:rPr>
        <w:t>инистрации МР «Койгородский»</w:t>
      </w:r>
    </w:p>
    <w:p w:rsidR="0088612E" w:rsidRPr="00686EDA" w:rsidRDefault="0088612E" w:rsidP="0088612E">
      <w:pPr>
        <w:autoSpaceDE w:val="0"/>
        <w:autoSpaceDN w:val="0"/>
        <w:adjustRightInd w:val="0"/>
        <w:ind w:left="567" w:right="142"/>
        <w:jc w:val="right"/>
        <w:rPr>
          <w:sz w:val="28"/>
          <w:szCs w:val="28"/>
        </w:rPr>
      </w:pPr>
      <w:r>
        <w:rPr>
          <w:sz w:val="28"/>
          <w:szCs w:val="28"/>
        </w:rPr>
        <w:t>от 14.01.2019  № 17/01</w:t>
      </w:r>
    </w:p>
    <w:p w:rsidR="0088612E" w:rsidRDefault="0088612E" w:rsidP="0088612E">
      <w:pPr>
        <w:autoSpaceDE w:val="0"/>
        <w:autoSpaceDN w:val="0"/>
        <w:adjustRightInd w:val="0"/>
        <w:ind w:left="567" w:right="142"/>
        <w:rPr>
          <w:rFonts w:ascii="Arial" w:hAnsi="Arial" w:cs="Arial"/>
          <w:sz w:val="20"/>
          <w:szCs w:val="20"/>
        </w:rPr>
      </w:pPr>
    </w:p>
    <w:p w:rsidR="0088612E" w:rsidRDefault="0088612E" w:rsidP="0088612E">
      <w:pPr>
        <w:autoSpaceDE w:val="0"/>
        <w:autoSpaceDN w:val="0"/>
        <w:adjustRightInd w:val="0"/>
        <w:ind w:left="567" w:right="142"/>
        <w:jc w:val="center"/>
        <w:rPr>
          <w:b/>
          <w:bCs/>
          <w:sz w:val="28"/>
          <w:szCs w:val="28"/>
        </w:rPr>
      </w:pPr>
      <w:r w:rsidRPr="00686EDA">
        <w:rPr>
          <w:b/>
          <w:bCs/>
          <w:sz w:val="28"/>
          <w:szCs w:val="28"/>
        </w:rPr>
        <w:t>ПОРЯДОКРАЗРАБОТКИ И УТВЕРЖДЕНИЯ АДМИНИСТРАТИВНЫХ РЕГЛАМЕНТОВПРЕДОСТАВЛЕНИЯ МУ</w:t>
      </w:r>
      <w:r>
        <w:rPr>
          <w:b/>
          <w:bCs/>
          <w:sz w:val="28"/>
          <w:szCs w:val="28"/>
        </w:rPr>
        <w:t xml:space="preserve">НИЦИПАЛЬНЫХ УСЛУГ  </w:t>
      </w:r>
    </w:p>
    <w:p w:rsidR="0088612E" w:rsidRPr="00686EDA" w:rsidRDefault="0088612E" w:rsidP="0088612E">
      <w:pPr>
        <w:autoSpaceDE w:val="0"/>
        <w:autoSpaceDN w:val="0"/>
        <w:adjustRightInd w:val="0"/>
        <w:ind w:left="567"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МО МР «КОЙГОРОДСКИЙ»</w:t>
      </w:r>
    </w:p>
    <w:p w:rsidR="0088612E" w:rsidRDefault="0088612E" w:rsidP="0088612E">
      <w:pPr>
        <w:autoSpaceDE w:val="0"/>
        <w:autoSpaceDN w:val="0"/>
        <w:adjustRightInd w:val="0"/>
        <w:ind w:left="567" w:right="142"/>
        <w:rPr>
          <w:rFonts w:ascii="Arial" w:hAnsi="Arial" w:cs="Arial"/>
          <w:sz w:val="20"/>
          <w:szCs w:val="20"/>
        </w:rPr>
      </w:pPr>
    </w:p>
    <w:p w:rsidR="0088612E" w:rsidRPr="00686EDA" w:rsidRDefault="0088612E" w:rsidP="0088612E">
      <w:pPr>
        <w:autoSpaceDE w:val="0"/>
        <w:autoSpaceDN w:val="0"/>
        <w:adjustRightInd w:val="0"/>
        <w:ind w:left="567" w:right="142"/>
        <w:jc w:val="center"/>
        <w:outlineLvl w:val="1"/>
        <w:rPr>
          <w:b/>
          <w:sz w:val="28"/>
          <w:szCs w:val="28"/>
        </w:rPr>
      </w:pPr>
      <w:r w:rsidRPr="00686EDA">
        <w:rPr>
          <w:b/>
          <w:sz w:val="28"/>
          <w:szCs w:val="28"/>
          <w:lang w:val="en-US"/>
        </w:rPr>
        <w:t>I</w:t>
      </w:r>
      <w:r w:rsidRPr="00686EDA">
        <w:rPr>
          <w:b/>
          <w:sz w:val="28"/>
          <w:szCs w:val="28"/>
        </w:rPr>
        <w:t>. Общие положения</w:t>
      </w:r>
    </w:p>
    <w:p w:rsidR="0088612E" w:rsidRPr="00E665A1" w:rsidRDefault="0088612E" w:rsidP="0088612E">
      <w:pPr>
        <w:autoSpaceDE w:val="0"/>
        <w:autoSpaceDN w:val="0"/>
        <w:adjustRightInd w:val="0"/>
        <w:ind w:left="567" w:right="142"/>
        <w:rPr>
          <w:sz w:val="28"/>
          <w:szCs w:val="28"/>
        </w:rPr>
      </w:pP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Настоящий Порядок устанавливает требования к разработке и утверждению администрацией  МР «Койгородский» и иными органами местного самоуправления МО МР «Койгородский», осуществляющими исполнительно – распорядительные полномочия  и предоставляющими муниципальные услуги на территории МО МР «Койгородский», ( далее – органы местного самоуправления), административных регламентов предоставления муниципальных услуг ( далее – административные регламенты).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665A1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</w:t>
      </w:r>
      <w:bookmarkStart w:id="0" w:name="_GoBack"/>
      <w:bookmarkEnd w:id="0"/>
      <w:r w:rsidRPr="00E665A1">
        <w:rPr>
          <w:sz w:val="28"/>
          <w:szCs w:val="28"/>
        </w:rPr>
        <w:t xml:space="preserve">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5" w:history="1">
        <w:r w:rsidRPr="00E665A1">
          <w:rPr>
            <w:sz w:val="28"/>
            <w:szCs w:val="28"/>
          </w:rPr>
          <w:t>законом</w:t>
        </w:r>
      </w:hyperlink>
      <w:r w:rsidRPr="00E665A1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 xml:space="preserve">1.3. Административные регламенты разрабатываются на основе положений федеральных законов, нормативных правовых актов Российской Федерации, законов и нормативных правовых актов Республики Коми, муниципальных </w:t>
      </w:r>
      <w:r>
        <w:rPr>
          <w:sz w:val="28"/>
          <w:szCs w:val="28"/>
        </w:rPr>
        <w:t>нормативных правовых актов</w:t>
      </w:r>
      <w:r w:rsidRPr="00E665A1">
        <w:rPr>
          <w:sz w:val="28"/>
          <w:szCs w:val="28"/>
        </w:rPr>
        <w:t>, настоящего Порядка и иных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иных требований к порядку предоставления муниципальных услуг, и направлены на: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1.3.1. Упорядочение административных процедур и административных действий.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lastRenderedPageBreak/>
        <w:t>1.3.2. Устранение избыточных административных процедур и избыточных административных действий, если это не противоречит федеральным законам и иным нормативным правовым актам.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1.3.3.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муниципальными служащими и должностными лицами, в том числе за счет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1.3.4.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</w:t>
      </w:r>
      <w:r w:rsidRPr="00A572B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A572B0">
        <w:rPr>
          <w:sz w:val="28"/>
          <w:szCs w:val="28"/>
        </w:rPr>
        <w:t>рган</w:t>
      </w:r>
      <w:r>
        <w:rPr>
          <w:sz w:val="28"/>
          <w:szCs w:val="28"/>
        </w:rPr>
        <w:t xml:space="preserve"> местного самоуправления</w:t>
      </w:r>
      <w:r w:rsidRPr="00A572B0">
        <w:rPr>
          <w:sz w:val="28"/>
          <w:szCs w:val="28"/>
        </w:rPr>
        <w:t>, пре</w:t>
      </w:r>
      <w:r>
        <w:rPr>
          <w:sz w:val="28"/>
          <w:szCs w:val="28"/>
        </w:rPr>
        <w:t>доставляющий муниципаль</w:t>
      </w:r>
      <w:r w:rsidRPr="00A572B0">
        <w:rPr>
          <w:sz w:val="28"/>
          <w:szCs w:val="28"/>
        </w:rPr>
        <w:t>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 предоставления муниципальной услуги по отношению к соответствующим срокам, установленным законодательством Российской федерации.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1.3.5. Предоставление муниципальной услуги в электронном виде.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1.3.6. Исключение коррупциогенных факторов.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1.4. Разработчики административных регламентов одновременно с проектом административных регламентов предоставляют информацию о необходимости внесения изменений в соответствующие муниципальные правовые акты (подготавливают проекты муниципальных правовых актов), предусматривающие исключение положений, регламентирующих предоставление муниципальных услуг, либо если положения муниципальных правовых актов включены в административный регламент, представляет проект муниципального правового акта об отмене их.</w:t>
      </w:r>
    </w:p>
    <w:p w:rsidR="0088612E" w:rsidRPr="00E665A1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1.5. 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муниципальными служащими и иными должностными лицами.</w:t>
      </w:r>
    </w:p>
    <w:p w:rsidR="0088612E" w:rsidRPr="00E665A1" w:rsidRDefault="0088612E" w:rsidP="0088612E">
      <w:pPr>
        <w:autoSpaceDE w:val="0"/>
        <w:autoSpaceDN w:val="0"/>
        <w:adjustRightInd w:val="0"/>
        <w:ind w:left="567" w:right="142"/>
        <w:rPr>
          <w:sz w:val="28"/>
          <w:szCs w:val="28"/>
        </w:rPr>
      </w:pPr>
    </w:p>
    <w:p w:rsidR="0088612E" w:rsidRPr="00686EDA" w:rsidRDefault="0088612E" w:rsidP="0088612E">
      <w:pPr>
        <w:autoSpaceDE w:val="0"/>
        <w:autoSpaceDN w:val="0"/>
        <w:adjustRightInd w:val="0"/>
        <w:ind w:left="567" w:right="142"/>
        <w:jc w:val="center"/>
        <w:outlineLvl w:val="1"/>
        <w:rPr>
          <w:b/>
          <w:sz w:val="28"/>
          <w:szCs w:val="28"/>
        </w:rPr>
      </w:pPr>
      <w:r w:rsidRPr="00686EDA">
        <w:rPr>
          <w:b/>
          <w:sz w:val="28"/>
          <w:szCs w:val="28"/>
          <w:lang w:val="en-US"/>
        </w:rPr>
        <w:t>II</w:t>
      </w:r>
      <w:r w:rsidRPr="00686EDA">
        <w:rPr>
          <w:b/>
          <w:sz w:val="28"/>
          <w:szCs w:val="28"/>
        </w:rPr>
        <w:t>. Организация разработки и принятия</w:t>
      </w:r>
    </w:p>
    <w:p w:rsidR="0088612E" w:rsidRPr="00686EDA" w:rsidRDefault="0088612E" w:rsidP="0088612E">
      <w:pPr>
        <w:autoSpaceDE w:val="0"/>
        <w:autoSpaceDN w:val="0"/>
        <w:adjustRightInd w:val="0"/>
        <w:ind w:left="567" w:right="142"/>
        <w:jc w:val="center"/>
        <w:rPr>
          <w:b/>
          <w:sz w:val="28"/>
          <w:szCs w:val="28"/>
        </w:rPr>
      </w:pPr>
      <w:r w:rsidRPr="00686EDA">
        <w:rPr>
          <w:b/>
          <w:sz w:val="28"/>
          <w:szCs w:val="28"/>
        </w:rPr>
        <w:t>административных регламентов</w:t>
      </w:r>
    </w:p>
    <w:p w:rsidR="0088612E" w:rsidRPr="00E665A1" w:rsidRDefault="0088612E" w:rsidP="0088612E">
      <w:pPr>
        <w:autoSpaceDE w:val="0"/>
        <w:autoSpaceDN w:val="0"/>
        <w:adjustRightInd w:val="0"/>
        <w:ind w:left="567" w:right="142"/>
        <w:rPr>
          <w:sz w:val="28"/>
          <w:szCs w:val="28"/>
        </w:rPr>
      </w:pP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Административный регламент разрабатывается органам предоставляющим муниципальную услугу, к сфере деятельности </w:t>
      </w:r>
      <w:r>
        <w:rPr>
          <w:sz w:val="28"/>
          <w:szCs w:val="28"/>
        </w:rPr>
        <w:lastRenderedPageBreak/>
        <w:t>которого относится предоставления соответствующей муниципальной услуги (далее – разработчик), исходя из требования к качеству и доступности муниципальных услуг, установленных стандартами их предоставления, разработанными и утвержденными в соответствии с законодательством Российской Федерации, Республики Коми и муниципальными правовыми актами органа.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2.2. Проекты административных регламентов подлежат размещению в информационно-телекоммуникационной сети "Интернет"</w:t>
      </w:r>
      <w:r>
        <w:rPr>
          <w:sz w:val="28"/>
          <w:szCs w:val="28"/>
        </w:rPr>
        <w:t xml:space="preserve"> на официальном сайте органа местного самоуправления(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kojgorodok</w:t>
      </w:r>
      <w:r w:rsidRPr="000178B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/).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С даты размещения в информационно-телекоммуникационной сети "Интернет" на соответствующем официальном сайте проекты административных регламентов должны быть доступны заинтересованным лицам для ознакомления.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Предметом независимой экспертизы проектов административных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административного регламента для граждан и организаций.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"Интернет" на соответствующем официальном сайте. Данный срок не может быть менее одного месяца со дня размещения проекта административного регламента в сети "Интернет" на соответствующем официальном сайте.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По результатам независимой экспертизы составляется заключение, которое направляется в орган</w:t>
      </w:r>
      <w:r>
        <w:rPr>
          <w:sz w:val="28"/>
          <w:szCs w:val="28"/>
        </w:rPr>
        <w:t xml:space="preserve"> местного самоуправления</w:t>
      </w:r>
      <w:r w:rsidRPr="00E665A1">
        <w:rPr>
          <w:sz w:val="28"/>
          <w:szCs w:val="28"/>
        </w:rPr>
        <w:t>, являющийся разработчиком административного регламента. Орган</w:t>
      </w:r>
      <w:r>
        <w:rPr>
          <w:sz w:val="28"/>
          <w:szCs w:val="28"/>
        </w:rPr>
        <w:t xml:space="preserve"> местного самоуправления</w:t>
      </w:r>
      <w:r w:rsidRPr="00E665A1">
        <w:rPr>
          <w:sz w:val="28"/>
          <w:szCs w:val="28"/>
        </w:rPr>
        <w:t>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Непоступление заключения независимой экспертизы в орган</w:t>
      </w:r>
      <w:r>
        <w:rPr>
          <w:sz w:val="28"/>
          <w:szCs w:val="28"/>
        </w:rPr>
        <w:t xml:space="preserve"> местного самоуправления</w:t>
      </w:r>
      <w:r w:rsidRPr="00E665A1">
        <w:rPr>
          <w:sz w:val="28"/>
          <w:szCs w:val="28"/>
        </w:rPr>
        <w:t xml:space="preserve">, являющийся разработчиком административного регламента, в срок, отведенный для проведения </w:t>
      </w:r>
      <w:r w:rsidRPr="00E665A1">
        <w:rPr>
          <w:sz w:val="28"/>
          <w:szCs w:val="28"/>
        </w:rPr>
        <w:lastRenderedPageBreak/>
        <w:t>независимой экспертизы, не является препятствием для проведения экспертизы, указанной ниже, и последующего утверждения административного регламента.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федеральным законодательством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Экспертиза, проводимая уполномоченным органом местного самоуправления проектов административных регламентов, проводится в порядке, утвержденн</w:t>
      </w:r>
      <w:r>
        <w:rPr>
          <w:sz w:val="28"/>
          <w:szCs w:val="28"/>
        </w:rPr>
        <w:t>ом  органом местного самоуправления</w:t>
      </w:r>
      <w:r w:rsidRPr="00E665A1">
        <w:rPr>
          <w:sz w:val="28"/>
          <w:szCs w:val="28"/>
        </w:rPr>
        <w:t>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Проект административного регламента вносится разработчиком на согласование и рассмотрение должностным лицом, органами местного самоуправления, привлекаемым к рассмотрению проекта административного регламента, после получения экспертного заключения уполномоченного органа местного самоуправления, определенного в порядке, установленном нормативным правовым актом по организации делопроизводства в органе местного самоуправления. 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 xml:space="preserve">2.4. </w:t>
      </w:r>
      <w:r w:rsidRPr="00686EDA">
        <w:rPr>
          <w:sz w:val="28"/>
          <w:szCs w:val="28"/>
        </w:rPr>
        <w:t>Утвержденный административный регламент подлежит размещению в информационно-телекоммуникационной сети "</w:t>
      </w:r>
      <w:r>
        <w:rPr>
          <w:sz w:val="28"/>
          <w:szCs w:val="28"/>
        </w:rPr>
        <w:t>Интернет" на официальном сайте о</w:t>
      </w:r>
      <w:r w:rsidRPr="00686EDA">
        <w:rPr>
          <w:sz w:val="28"/>
          <w:szCs w:val="28"/>
        </w:rPr>
        <w:t>ргана</w:t>
      </w:r>
      <w:r>
        <w:rPr>
          <w:sz w:val="28"/>
          <w:szCs w:val="28"/>
        </w:rPr>
        <w:t xml:space="preserve"> местного самоуправления</w:t>
      </w:r>
      <w:r w:rsidRPr="00686EDA">
        <w:rPr>
          <w:sz w:val="28"/>
          <w:szCs w:val="28"/>
        </w:rPr>
        <w:t xml:space="preserve"> и в государственной информационной системе Республики Коми "Реестр государственных и муниципальных услуг (функций) Республики Коми", в государственной информационной системе "Портал государственных и муниципальных услуг (функций) Республики Коми" в порядке, установленном </w:t>
      </w:r>
      <w:hyperlink r:id="rId6" w:history="1">
        <w:r w:rsidRPr="00686EDA">
          <w:rPr>
            <w:sz w:val="28"/>
            <w:szCs w:val="28"/>
          </w:rPr>
          <w:t>постановлением</w:t>
        </w:r>
      </w:hyperlink>
      <w:r w:rsidRPr="00686EDA">
        <w:rPr>
          <w:sz w:val="28"/>
          <w:szCs w:val="28"/>
        </w:rPr>
        <w:t xml:space="preserve"> Правительства Российской Федерации от 24 октября 2011 г. N 861 "О федеральных государственных информационныхсистемах, обеспечивающих предоставление в электронной форме государственных и муниципальных услуг (осуществление функций)", </w:t>
      </w:r>
      <w:hyperlink r:id="rId7" w:history="1">
        <w:r w:rsidRPr="00686EDA">
          <w:rPr>
            <w:sz w:val="28"/>
            <w:szCs w:val="28"/>
          </w:rPr>
          <w:t>постановлением</w:t>
        </w:r>
      </w:hyperlink>
      <w:r w:rsidRPr="00686EDA">
        <w:rPr>
          <w:sz w:val="28"/>
          <w:szCs w:val="28"/>
        </w:rPr>
        <w:t xml:space="preserve"> Правительства Республики Коми от 2 сентября 2011 г. N 353 "О формировании и ведении реестра государственных услуг (функций) Республики Коми", с обязательным указанием реквизитов, по которым заявители могут обращаться за получением муниципальной услуги, а также в местах предоставления муниципальной услуги.</w:t>
      </w:r>
    </w:p>
    <w:p w:rsidR="0088612E" w:rsidRPr="00E665A1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2.5. Административные регламенты утверждаются постановлен</w:t>
      </w:r>
      <w:r>
        <w:rPr>
          <w:sz w:val="28"/>
          <w:szCs w:val="28"/>
        </w:rPr>
        <w:t>ием органа местного самоуправления</w:t>
      </w:r>
    </w:p>
    <w:p w:rsidR="0088612E" w:rsidRPr="00E665A1" w:rsidRDefault="0088612E" w:rsidP="0088612E">
      <w:pPr>
        <w:autoSpaceDE w:val="0"/>
        <w:autoSpaceDN w:val="0"/>
        <w:adjustRightInd w:val="0"/>
        <w:ind w:left="567" w:right="142"/>
        <w:rPr>
          <w:sz w:val="28"/>
          <w:szCs w:val="28"/>
        </w:rPr>
      </w:pPr>
    </w:p>
    <w:p w:rsidR="0088612E" w:rsidRPr="00686EDA" w:rsidRDefault="0088612E" w:rsidP="0088612E">
      <w:pPr>
        <w:autoSpaceDE w:val="0"/>
        <w:autoSpaceDN w:val="0"/>
        <w:adjustRightInd w:val="0"/>
        <w:ind w:left="567" w:right="142"/>
        <w:jc w:val="center"/>
        <w:outlineLvl w:val="1"/>
        <w:rPr>
          <w:b/>
          <w:sz w:val="28"/>
          <w:szCs w:val="28"/>
        </w:rPr>
      </w:pPr>
      <w:r w:rsidRPr="00686EDA">
        <w:rPr>
          <w:b/>
          <w:sz w:val="28"/>
          <w:szCs w:val="28"/>
          <w:lang w:val="en-US"/>
        </w:rPr>
        <w:t>III</w:t>
      </w:r>
      <w:r w:rsidRPr="00686EDA">
        <w:rPr>
          <w:b/>
          <w:sz w:val="28"/>
          <w:szCs w:val="28"/>
        </w:rPr>
        <w:t>. Требования к административным регламентам</w:t>
      </w:r>
    </w:p>
    <w:p w:rsidR="0088612E" w:rsidRPr="00E665A1" w:rsidRDefault="0088612E" w:rsidP="0088612E">
      <w:pPr>
        <w:autoSpaceDE w:val="0"/>
        <w:autoSpaceDN w:val="0"/>
        <w:adjustRightInd w:val="0"/>
        <w:ind w:left="567" w:right="142"/>
        <w:rPr>
          <w:sz w:val="28"/>
          <w:szCs w:val="28"/>
        </w:rPr>
      </w:pP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3.1. Наименование административного регламента определяется органом</w:t>
      </w:r>
      <w:r>
        <w:rPr>
          <w:sz w:val="28"/>
          <w:szCs w:val="28"/>
        </w:rPr>
        <w:t xml:space="preserve"> местного самоуправления</w:t>
      </w:r>
      <w:r w:rsidRPr="00E665A1">
        <w:rPr>
          <w:sz w:val="28"/>
          <w:szCs w:val="28"/>
        </w:rPr>
        <w:t xml:space="preserve">, ответственным за его составление, </w:t>
      </w:r>
      <w:r w:rsidRPr="00E665A1">
        <w:rPr>
          <w:sz w:val="28"/>
          <w:szCs w:val="28"/>
        </w:rPr>
        <w:lastRenderedPageBreak/>
        <w:t>с учетом формулировки, соответствующей редакции положения нормативного правового акта, которым предусмотрено предоставление такой муниципальной услуги.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3.2. Структура административного регламента состоит: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3.2.1. Общие положения.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3.2.2. Стандарт предоставления муниципальной услуги.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3.2.3.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3.2.4. Исправление опечаток и (или) ошибок, допущенных в документах, выданных в результате предоставления муниципальной услуги.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3.2.5. Формы контроля за исполнением административного регламента.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3.2.6. Досудебный (внесудебный) порядок обжалования решений и действий (бездействия) органа</w:t>
      </w:r>
      <w:r>
        <w:rPr>
          <w:sz w:val="28"/>
          <w:szCs w:val="28"/>
        </w:rPr>
        <w:t xml:space="preserve"> местного самоуправления</w:t>
      </w:r>
      <w:r w:rsidRPr="00E665A1">
        <w:rPr>
          <w:sz w:val="28"/>
          <w:szCs w:val="28"/>
        </w:rPr>
        <w:t>, предоставляющего муниципальную услугу, а также должностных лиц, муниципальных служащих.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Особенности выполнения административных процедур (действий) в многофункциональных  центрах предоставления государственных и муниципальных услуг. 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административные регламенты не включается настоящий раздел в  случае если: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3.3. Раздел "Общие положения" должен содержать: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3.3.1. Описание круга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 в порядке, установленном законодательством Российской Федерации, полномочиями выступать от их имени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3.3.2. Порядок информирования о правилах предоставления муниципальной услуги, в котором указываются следующие сведения:</w:t>
      </w:r>
      <w:bookmarkStart w:id="1" w:name="Par57"/>
      <w:bookmarkEnd w:id="1"/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а) информация о месте нахождения и графике рабо</w:t>
      </w:r>
      <w:r>
        <w:rPr>
          <w:sz w:val="28"/>
          <w:szCs w:val="28"/>
        </w:rPr>
        <w:t>ты органов местного самоуправления</w:t>
      </w:r>
      <w:r w:rsidRPr="00E665A1">
        <w:rPr>
          <w:sz w:val="28"/>
          <w:szCs w:val="28"/>
        </w:rPr>
        <w:t>,</w:t>
      </w:r>
      <w:r>
        <w:rPr>
          <w:sz w:val="28"/>
          <w:szCs w:val="28"/>
        </w:rPr>
        <w:t xml:space="preserve"> их</w:t>
      </w:r>
      <w:r w:rsidRPr="00E665A1">
        <w:rPr>
          <w:sz w:val="28"/>
          <w:szCs w:val="28"/>
        </w:rPr>
        <w:t xml:space="preserve"> структурных подразделен</w:t>
      </w:r>
      <w:r>
        <w:rPr>
          <w:sz w:val="28"/>
          <w:szCs w:val="28"/>
        </w:rPr>
        <w:t>иях</w:t>
      </w:r>
      <w:r w:rsidRPr="00E665A1">
        <w:rPr>
          <w:sz w:val="28"/>
          <w:szCs w:val="28"/>
        </w:rPr>
        <w:t>, предоставляющих муниципальную услугу и многофункционального центра предоставления государственных и муниципальных услуг. В случае если информация составляет большой объем, то она предоставляется в виде приложения к административному регламенту;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lastRenderedPageBreak/>
        <w:t>б) номера справочных телефон</w:t>
      </w:r>
      <w:r>
        <w:rPr>
          <w:sz w:val="28"/>
          <w:szCs w:val="28"/>
        </w:rPr>
        <w:t xml:space="preserve">ов </w:t>
      </w:r>
      <w:r w:rsidRPr="00E665A1">
        <w:rPr>
          <w:sz w:val="28"/>
          <w:szCs w:val="28"/>
        </w:rPr>
        <w:t>струк</w:t>
      </w:r>
      <w:r>
        <w:rPr>
          <w:sz w:val="28"/>
          <w:szCs w:val="28"/>
        </w:rPr>
        <w:t>турных подразделений органов местного самоуправления</w:t>
      </w:r>
      <w:r w:rsidRPr="00E665A1">
        <w:rPr>
          <w:sz w:val="28"/>
          <w:szCs w:val="28"/>
        </w:rPr>
        <w:t>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адреса официальных сайтов органов местного самоуправления в сети </w:t>
      </w:r>
      <w:r w:rsidRPr="00E665A1">
        <w:rPr>
          <w:sz w:val="28"/>
          <w:szCs w:val="28"/>
        </w:rPr>
        <w:t>"Интернет", содержащих информацию о предоставлении муниципальной услуги, адреса их электронной почты;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г)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и государственной информационной системы Республики Коми "Портал государственных и муниципальных услуг Республики Коми";</w:t>
      </w:r>
      <w:bookmarkStart w:id="2" w:name="Par61"/>
      <w:bookmarkEnd w:id="2"/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 xml:space="preserve">д) обязанности муниципальных служащих и должностных лиц </w:t>
      </w:r>
      <w:r>
        <w:rPr>
          <w:sz w:val="28"/>
          <w:szCs w:val="28"/>
        </w:rPr>
        <w:t xml:space="preserve"> органа местного самоуправления </w:t>
      </w:r>
      <w:r w:rsidRPr="00E665A1">
        <w:rPr>
          <w:sz w:val="28"/>
          <w:szCs w:val="28"/>
        </w:rPr>
        <w:t>при ответе на обращения заявителей (письменные, устные);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 xml:space="preserve">е) порядок, форма и место размещения указанных в </w:t>
      </w:r>
      <w:hyperlink w:anchor="Par57" w:history="1">
        <w:r w:rsidRPr="0059651F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59651F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>»</w:t>
      </w:r>
      <w:r w:rsidRPr="0059651F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hyperlink w:anchor="Par61" w:history="1">
        <w:r w:rsidRPr="0059651F">
          <w:rPr>
            <w:sz w:val="28"/>
            <w:szCs w:val="28"/>
          </w:rPr>
          <w:t>д</w:t>
        </w:r>
      </w:hyperlink>
      <w:r>
        <w:rPr>
          <w:sz w:val="28"/>
          <w:szCs w:val="28"/>
        </w:rPr>
        <w:t>»</w:t>
      </w:r>
      <w:r w:rsidRPr="00E665A1">
        <w:rPr>
          <w:sz w:val="28"/>
          <w:szCs w:val="28"/>
        </w:rPr>
        <w:t>настоящего пункта сведений, в том числе 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</w:t>
      </w:r>
      <w:r>
        <w:rPr>
          <w:sz w:val="28"/>
          <w:szCs w:val="28"/>
        </w:rPr>
        <w:t>й услуги, а также на официальных сайтах органа местного самоуправления</w:t>
      </w:r>
      <w:r w:rsidRPr="00E665A1">
        <w:rPr>
          <w:sz w:val="28"/>
          <w:szCs w:val="28"/>
        </w:rPr>
        <w:t>, а также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Республики Коми "Портал государственных и муниципальных услуг Республики Коми".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3.4. Раздел "Стандарт предоставления муниципальной услуги" должен содержать: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а) наименование муниципальной услуги;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б) наименование органа</w:t>
      </w:r>
      <w:r>
        <w:rPr>
          <w:sz w:val="28"/>
          <w:szCs w:val="28"/>
        </w:rPr>
        <w:t xml:space="preserve"> местного самоуправления</w:t>
      </w:r>
      <w:r w:rsidRPr="00E665A1">
        <w:rPr>
          <w:sz w:val="28"/>
          <w:szCs w:val="28"/>
        </w:rPr>
        <w:t>, предоставляющего муниципальную услугу;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в) описание результата предоставления муниципальной услуги;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г) срок предоставления муниципальной услуги, срок приостановления предоставления муниципальной услуги, срок выдачи результат предоставления муниципальной услуги;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д) правовые основания для предоставления муниципальной услуги;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lastRenderedPageBreak/>
        <w:t>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прямо предусмотрена свободная форма подачи этих документов.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В случаях, когда законодательством прямо предусмотрена свободная форма подачи документов, в приложении к административному регламенту приводятся рекомендуемые формы подачи данных документов;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указание н</w:t>
      </w:r>
      <w:r w:rsidRPr="00E665A1">
        <w:rPr>
          <w:sz w:val="28"/>
          <w:szCs w:val="28"/>
        </w:rPr>
        <w:t>а запрет требовать от заявителя;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В случае отсутствия таких оснований, следует указать на это в тексте;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Если законодательством не предусмотрена плата за предоставление муниципальной услуги,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является бесплатным для заявителя;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 xml:space="preserve">о) срок и порядок регистрации запроса заявителя о предоставлении муниципальной услуги и услуги, предоставляемой организацией, </w:t>
      </w:r>
      <w:r w:rsidRPr="00E665A1">
        <w:rPr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п)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</w:t>
      </w:r>
    </w:p>
    <w:p w:rsidR="0088612E" w:rsidRDefault="0088612E" w:rsidP="0088612E">
      <w:pPr>
        <w:autoSpaceDE w:val="0"/>
        <w:autoSpaceDN w:val="0"/>
        <w:adjustRightInd w:val="0"/>
        <w:ind w:left="567" w:right="142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ходе предоставления муниципальной услуги, в том числе с использованием информационно-коммуникационных технологий;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должен состоять из описания каждого административного действия и содержать следующие обязательные элементы: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а) юридические факты, являющиеся основанием для начала административного действия;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б) сведения о должностном лице, ответственном за выполнение административного действия.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в) содержание административного действия, продолжительность и (или) максимальный срок его выполнения;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г) критерии принятия решений;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lastRenderedPageBreak/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Блок-схема предоставления муниципальной услуги приводится в приложении к административному регламенту.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3.6. Раздел "Исправление опечаток и (или) ошибок, допущенных в документах, выданных в результате предоставления муниципальной услуги":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а) юридические факты, являющиеся основанием для начала административного действия;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б) сведения о должностном лице, ответственном за выполнение административного действия;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в) содержание административного действия, продолжительность и (или) максимальный срок его выполнения;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г) критерии принятия решений;</w:t>
      </w:r>
    </w:p>
    <w:p w:rsidR="0088612E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88612E" w:rsidRPr="00E665A1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  <w:r w:rsidRPr="00E665A1">
        <w:rPr>
          <w:sz w:val="28"/>
          <w:szCs w:val="28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3.7. Раздел "Формы контроля за исполнением административного регламента" состоит из следующих подразделов: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формы контроля за полнотой и качеством предоставления муниципальной услуги;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в) ответственность муниципальных служащих и должностных лиц за решения и действия (бездействие), принимаемые (осуществляемые) в ходе предоставления муниципальных услуг;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3.8. Раздел "Досудебный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служащих" должен содержать следующие подразделы: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lastRenderedPageBreak/>
        <w:t>а) информацию для заявителей об их праве на досудебное (внесудебное) обжалование действий (бездействий) и решений, принятых (осуществляемых) в ходе предоставления муниципальной услуги;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в) основания для начала процедуры досудебного (внесудебного) обжалования;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г) права заявителя на получение информации и документов, необходимых для обоснования и рассмотрения жалобы;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д) должностные лица органов местного самоуправления, которым может быть направлена жалоба заявителя в порядке досудебного (внесудебного) рассмотрения;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е) порядок подачи и рассмотрения жалобы;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з)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и) результат досудебного (внесудебного) обжалования применительно к каждой процедуре либо инстанции обжалования;</w:t>
      </w:r>
    </w:p>
    <w:p w:rsidR="0088612E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к) порядок информирования заявителя о результатах рассмотрения жалобы;</w:t>
      </w:r>
    </w:p>
    <w:p w:rsidR="0088612E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A1">
        <w:rPr>
          <w:rFonts w:ascii="Times New Roman" w:hAnsi="Times New Roman" w:cs="Times New Roman"/>
          <w:sz w:val="28"/>
          <w:szCs w:val="28"/>
        </w:rPr>
        <w:t>л) порядок обжалования решения по жалобе;</w:t>
      </w:r>
    </w:p>
    <w:p w:rsidR="0088612E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A1">
        <w:rPr>
          <w:rFonts w:ascii="Times New Roman" w:hAnsi="Times New Roman" w:cs="Times New Roman"/>
          <w:sz w:val="28"/>
          <w:szCs w:val="28"/>
        </w:rPr>
        <w:t>м) право заявителя на получение информации и документов, необходимых для обоснования и рассмотрения жалобы;</w:t>
      </w:r>
    </w:p>
    <w:p w:rsidR="0088612E" w:rsidRPr="00E665A1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A1">
        <w:rPr>
          <w:rFonts w:ascii="Times New Roman" w:hAnsi="Times New Roman" w:cs="Times New Roman"/>
          <w:sz w:val="28"/>
          <w:szCs w:val="28"/>
        </w:rPr>
        <w:t>н) способы информирования заявителей о порядке подачи и рассмотрения жалобы.</w:t>
      </w:r>
    </w:p>
    <w:p w:rsidR="0088612E" w:rsidRPr="00E665A1" w:rsidRDefault="0088612E" w:rsidP="0088612E">
      <w:pPr>
        <w:autoSpaceDE w:val="0"/>
        <w:autoSpaceDN w:val="0"/>
        <w:adjustRightInd w:val="0"/>
        <w:ind w:left="567" w:right="142"/>
        <w:rPr>
          <w:sz w:val="28"/>
          <w:szCs w:val="28"/>
        </w:rPr>
      </w:pPr>
    </w:p>
    <w:p w:rsidR="0088612E" w:rsidRPr="00686EDA" w:rsidRDefault="0088612E" w:rsidP="0088612E">
      <w:pPr>
        <w:autoSpaceDE w:val="0"/>
        <w:autoSpaceDN w:val="0"/>
        <w:adjustRightInd w:val="0"/>
        <w:ind w:left="567" w:right="142"/>
        <w:jc w:val="center"/>
        <w:outlineLvl w:val="1"/>
        <w:rPr>
          <w:b/>
          <w:sz w:val="28"/>
          <w:szCs w:val="28"/>
        </w:rPr>
      </w:pPr>
      <w:r w:rsidRPr="00686EDA">
        <w:rPr>
          <w:b/>
          <w:sz w:val="28"/>
          <w:szCs w:val="28"/>
          <w:lang w:val="en-US"/>
        </w:rPr>
        <w:t>IV</w:t>
      </w:r>
      <w:r w:rsidRPr="00686EDA">
        <w:rPr>
          <w:b/>
          <w:sz w:val="28"/>
          <w:szCs w:val="28"/>
        </w:rPr>
        <w:t>. Внесение изменений в административные регламенты.</w:t>
      </w:r>
    </w:p>
    <w:p w:rsidR="0088612E" w:rsidRPr="00AA5699" w:rsidRDefault="0088612E" w:rsidP="0088612E">
      <w:pPr>
        <w:autoSpaceDE w:val="0"/>
        <w:autoSpaceDN w:val="0"/>
        <w:adjustRightInd w:val="0"/>
        <w:ind w:left="567" w:right="142" w:firstLine="540"/>
        <w:jc w:val="both"/>
        <w:rPr>
          <w:sz w:val="28"/>
          <w:szCs w:val="28"/>
        </w:rPr>
      </w:pP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4.1. Внесение изменений в административные регламенты осуществляется в случае изменения законодательства Российской Федерации, иных правовых актов, регулирующих предоставление муниципальной услуги, изменения структуры органа, к сфере деятельности которого относится предоставление соответствующей муниципальной услуги, а также по предложениям указанного органа, основанным на результатах анализа практики применения административных регламентов.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699">
        <w:rPr>
          <w:rFonts w:ascii="Times New Roman" w:hAnsi="Times New Roman" w:cs="Times New Roman"/>
          <w:bCs/>
          <w:sz w:val="28"/>
          <w:szCs w:val="28"/>
        </w:rPr>
        <w:t xml:space="preserve">При внесении изменений в административные регламенты предоставления муниципальных услуг, включенных в Типовой (рекомендованный) перечень муниципальных услуг, предоставление которых осуществляется по принципу «одного окна», в том числе в многофункциональных центрах, утвержденный распоряжением </w:t>
      </w:r>
      <w:r w:rsidRPr="00AA5699">
        <w:rPr>
          <w:rFonts w:ascii="Times New Roman" w:hAnsi="Times New Roman" w:cs="Times New Roman"/>
          <w:bCs/>
          <w:sz w:val="28"/>
          <w:szCs w:val="28"/>
        </w:rPr>
        <w:lastRenderedPageBreak/>
        <w:t>Правительства Республики Коми от 03.04.2017 № 156-р, рекомендуется руководствоваться типовыми административными регламентами, разработанными органами исполнительной власти Республики Коми, курирующими соответствующие направления деятельности и определенными в Распоряжении № 156-р.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9">
        <w:rPr>
          <w:rFonts w:ascii="Times New Roman" w:hAnsi="Times New Roman" w:cs="Times New Roman"/>
          <w:sz w:val="28"/>
          <w:szCs w:val="28"/>
        </w:rPr>
        <w:t>Не требуется размещение в информационно-телекоммуникационной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Интернет» на официальном сайте о</w:t>
      </w:r>
      <w:r w:rsidRPr="00AA5699">
        <w:rPr>
          <w:rFonts w:ascii="Times New Roman" w:hAnsi="Times New Roman" w:cs="Times New Roman"/>
          <w:sz w:val="28"/>
          <w:szCs w:val="28"/>
        </w:rPr>
        <w:t>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проекта постановления о</w:t>
      </w:r>
      <w:r w:rsidRPr="00AA5699">
        <w:rPr>
          <w:rFonts w:ascii="Times New Roman" w:hAnsi="Times New Roman" w:cs="Times New Roman"/>
          <w:sz w:val="28"/>
          <w:szCs w:val="28"/>
        </w:rPr>
        <w:t>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A5699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административный регламент, в случае если указанные изменения вносятся в целях приведения административного регламента в соответствие с актами прокурорского реагирования, а также в связи с приведением его в соответствие с федеральным законодательством и законодательством Республики Коми.</w:t>
      </w:r>
    </w:p>
    <w:p w:rsidR="0088612E" w:rsidRPr="00AA5699" w:rsidRDefault="0088612E" w:rsidP="0088612E">
      <w:pPr>
        <w:pStyle w:val="a5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12E" w:rsidRDefault="0088612E" w:rsidP="003028C2">
      <w:pPr>
        <w:rPr>
          <w:sz w:val="28"/>
          <w:szCs w:val="28"/>
        </w:rPr>
      </w:pPr>
    </w:p>
    <w:p w:rsidR="000663B4" w:rsidRDefault="000663B4"/>
    <w:sectPr w:rsidR="000663B4" w:rsidSect="0006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28C2"/>
    <w:rsid w:val="000663B4"/>
    <w:rsid w:val="003028C2"/>
    <w:rsid w:val="0045620B"/>
    <w:rsid w:val="00485AC8"/>
    <w:rsid w:val="005F25F3"/>
    <w:rsid w:val="006121A6"/>
    <w:rsid w:val="00721B75"/>
    <w:rsid w:val="00837838"/>
    <w:rsid w:val="0088612E"/>
    <w:rsid w:val="00937E59"/>
    <w:rsid w:val="009448D0"/>
    <w:rsid w:val="00BD5B7C"/>
    <w:rsid w:val="00BF3E68"/>
    <w:rsid w:val="00E1502B"/>
    <w:rsid w:val="00E5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8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6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BB9487EA130F878AFA9902838699F72ED7DF7611CF55C206B3CBB7EAE745A6328B3A2FECA877B975BC1FDDFEE6DB35914M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BB9487EA130F878AFB79D3E54379B77E624F26210FD08793B3AEC21FE720F3168EDFBAE8ACC779441DDFCDC1FM8G" TargetMode="External"/><Relationship Id="rId5" Type="http://schemas.openxmlformats.org/officeDocument/2006/relationships/hyperlink" Target="consultantplus://offline/ref=8C2BA7D9F6E642EFE7D80400076E5AABFF0039EF9EBC1FDE3DD1E4FA048136C0DC0E2CC64D9F20ADDCEF82F9C4c4H8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3790</Words>
  <Characters>21608</Characters>
  <Application>Microsoft Office Word</Application>
  <DocSecurity>0</DocSecurity>
  <Lines>180</Lines>
  <Paragraphs>50</Paragraphs>
  <ScaleCrop>false</ScaleCrop>
  <Company>Microsoft</Company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2019-01-15T11:34:00Z</cp:lastPrinted>
  <dcterms:created xsi:type="dcterms:W3CDTF">2020-04-06T10:59:00Z</dcterms:created>
  <dcterms:modified xsi:type="dcterms:W3CDTF">2020-04-06T10:59:00Z</dcterms:modified>
</cp:coreProperties>
</file>