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67"/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418"/>
        <w:gridCol w:w="3260"/>
        <w:gridCol w:w="1233"/>
        <w:gridCol w:w="2028"/>
      </w:tblGrid>
      <w:tr w:rsidR="00AC0739" w:rsidRPr="00AC0739" w:rsidTr="00AC0739">
        <w:tc>
          <w:tcPr>
            <w:tcW w:w="3756" w:type="dxa"/>
            <w:gridSpan w:val="3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“Койгородский ”</w:t>
            </w:r>
          </w:p>
        </w:tc>
        <w:tc>
          <w:tcPr>
            <w:tcW w:w="3260" w:type="dxa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B3087B8" wp14:editId="6FD382EB">
                  <wp:extent cx="819150" cy="895350"/>
                  <wp:effectExtent l="0" t="0" r="0" b="0"/>
                  <wp:docPr id="3" name="Рисунок 3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2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Койгорт</w:t>
            </w:r>
            <w:proofErr w:type="spellEnd"/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”</w:t>
            </w: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</w:t>
            </w:r>
            <w:proofErr w:type="spellEnd"/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Times New Roman" w:char="00F6"/>
            </w:r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районса</w:t>
            </w:r>
            <w:proofErr w:type="spellEnd"/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AC0739" w:rsidRPr="00AC0739" w:rsidTr="00AC0739">
        <w:trPr>
          <w:trHeight w:val="427"/>
        </w:trPr>
        <w:tc>
          <w:tcPr>
            <w:tcW w:w="3756" w:type="dxa"/>
            <w:gridSpan w:val="3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C0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61" w:type="dxa"/>
            <w:gridSpan w:val="2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AC0739" w:rsidRPr="00AC0739" w:rsidTr="00894544">
        <w:tc>
          <w:tcPr>
            <w:tcW w:w="496" w:type="dxa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30 ноября</w:t>
            </w:r>
          </w:p>
        </w:tc>
        <w:tc>
          <w:tcPr>
            <w:tcW w:w="1418" w:type="dxa"/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2021 г.</w:t>
            </w:r>
          </w:p>
        </w:tc>
        <w:tc>
          <w:tcPr>
            <w:tcW w:w="4493" w:type="dxa"/>
            <w:gridSpan w:val="2"/>
          </w:tcPr>
          <w:p w:rsidR="00AC0739" w:rsidRPr="00AC0739" w:rsidRDefault="00AC0739" w:rsidP="00AC0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bottom w:val="single" w:sz="6" w:space="0" w:color="auto"/>
            </w:tcBorders>
          </w:tcPr>
          <w:p w:rsidR="00AC0739" w:rsidRPr="00AC0739" w:rsidRDefault="00AC0739" w:rsidP="00AC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52/11</w:t>
            </w:r>
          </w:p>
        </w:tc>
      </w:tr>
      <w:tr w:rsidR="00AC0739" w:rsidRPr="00AC0739" w:rsidTr="00AC0739">
        <w:tc>
          <w:tcPr>
            <w:tcW w:w="3756" w:type="dxa"/>
            <w:gridSpan w:val="3"/>
          </w:tcPr>
          <w:p w:rsidR="00AC0739" w:rsidRPr="00AC0739" w:rsidRDefault="00AC0739" w:rsidP="00AC0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</w:pPr>
            <w:r w:rsidRPr="00AC0739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ab/>
              <w:t xml:space="preserve">  с. Койгородок</w:t>
            </w:r>
          </w:p>
        </w:tc>
        <w:tc>
          <w:tcPr>
            <w:tcW w:w="6521" w:type="dxa"/>
            <w:gridSpan w:val="3"/>
          </w:tcPr>
          <w:p w:rsidR="00AC0739" w:rsidRPr="00AC0739" w:rsidRDefault="00AC0739" w:rsidP="00AC0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AC0739" w:rsidRPr="00CA2C0F" w:rsidTr="007F0DAD">
        <w:tc>
          <w:tcPr>
            <w:tcW w:w="5920" w:type="dxa"/>
          </w:tcPr>
          <w:p w:rsidR="00AC0739" w:rsidRPr="00D55BCD" w:rsidRDefault="00AC0739" w:rsidP="007F0DA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D55BCD">
              <w:rPr>
                <w:b w:val="0"/>
                <w:sz w:val="28"/>
                <w:szCs w:val="28"/>
              </w:rPr>
              <w:t xml:space="preserve">Об утверждении </w:t>
            </w:r>
            <w:r w:rsidR="009A3E1E" w:rsidRPr="00D55BCD">
              <w:rPr>
                <w:b w:val="0"/>
                <w:sz w:val="28"/>
                <w:szCs w:val="28"/>
              </w:rPr>
              <w:t>Положения о наставничестве</w:t>
            </w:r>
          </w:p>
        </w:tc>
      </w:tr>
    </w:tbl>
    <w:p w:rsidR="00E871F3" w:rsidRDefault="00E871F3" w:rsidP="00AC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55BCD" w:rsidRDefault="00D55BCD" w:rsidP="00D55BC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D55BCD" w:rsidRPr="00D55BCD" w:rsidRDefault="00D55BCD" w:rsidP="00D55BC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целях совершенствования управления кадровым составом </w:t>
      </w:r>
      <w:r w:rsidRPr="00D55BCD">
        <w:rPr>
          <w:b w:val="0"/>
          <w:bCs w:val="0"/>
          <w:sz w:val="28"/>
          <w:szCs w:val="28"/>
        </w:rPr>
        <w:t xml:space="preserve">органов местного самоуправления </w:t>
      </w:r>
      <w:r>
        <w:rPr>
          <w:b w:val="0"/>
          <w:bCs w:val="0"/>
          <w:sz w:val="28"/>
          <w:szCs w:val="28"/>
        </w:rPr>
        <w:t>МО МР</w:t>
      </w:r>
      <w:r w:rsidRPr="00D55BCD">
        <w:rPr>
          <w:b w:val="0"/>
          <w:bCs w:val="0"/>
          <w:sz w:val="28"/>
          <w:szCs w:val="28"/>
        </w:rPr>
        <w:t xml:space="preserve">  «Койгородский», отраслевых (функциональных) органов администрации </w:t>
      </w:r>
      <w:r>
        <w:rPr>
          <w:b w:val="0"/>
          <w:bCs w:val="0"/>
          <w:sz w:val="28"/>
          <w:szCs w:val="28"/>
        </w:rPr>
        <w:t>МР</w:t>
      </w:r>
      <w:r w:rsidRPr="00D55BCD">
        <w:rPr>
          <w:b w:val="0"/>
          <w:bCs w:val="0"/>
          <w:sz w:val="28"/>
          <w:szCs w:val="28"/>
        </w:rPr>
        <w:t xml:space="preserve"> «Койгородский», имеющих статус отдельного юридического лица</w:t>
      </w:r>
      <w:r>
        <w:rPr>
          <w:b w:val="0"/>
          <w:bCs w:val="0"/>
          <w:sz w:val="28"/>
          <w:szCs w:val="28"/>
        </w:rPr>
        <w:t>, и повышения качества его формирования</w:t>
      </w:r>
    </w:p>
    <w:p w:rsidR="00D55BCD" w:rsidRDefault="00D55BCD" w:rsidP="00AC073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C0739" w:rsidRPr="00064635" w:rsidRDefault="00D55BCD" w:rsidP="00AC073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</w:t>
      </w:r>
      <w:r w:rsidR="00AC0739" w:rsidRPr="00064635">
        <w:rPr>
          <w:b w:val="0"/>
          <w:bCs w:val="0"/>
          <w:sz w:val="28"/>
          <w:szCs w:val="28"/>
        </w:rPr>
        <w:t>дм</w:t>
      </w:r>
      <w:r w:rsidR="00AC0739">
        <w:rPr>
          <w:b w:val="0"/>
          <w:bCs w:val="0"/>
          <w:sz w:val="28"/>
          <w:szCs w:val="28"/>
        </w:rPr>
        <w:t>инистрация муниципального района «Койгородский» постановляет</w:t>
      </w:r>
      <w:r w:rsidR="00AC0739" w:rsidRPr="00064635">
        <w:rPr>
          <w:b w:val="0"/>
          <w:bCs w:val="0"/>
          <w:sz w:val="28"/>
          <w:szCs w:val="28"/>
        </w:rPr>
        <w:t>:</w:t>
      </w:r>
    </w:p>
    <w:p w:rsidR="00AC0739" w:rsidRPr="00064635" w:rsidRDefault="00AC0739" w:rsidP="00AC073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C0739" w:rsidRPr="00D55BCD" w:rsidRDefault="00D55BCD" w:rsidP="00894544">
      <w:pPr>
        <w:pStyle w:val="ConsPlusTitle"/>
        <w:widowControl/>
        <w:numPr>
          <w:ilvl w:val="0"/>
          <w:numId w:val="25"/>
        </w:numPr>
        <w:spacing w:line="276" w:lineRule="auto"/>
        <w:ind w:left="0" w:firstLine="567"/>
        <w:jc w:val="both"/>
        <w:rPr>
          <w:b w:val="0"/>
          <w:bCs w:val="0"/>
          <w:sz w:val="28"/>
          <w:szCs w:val="28"/>
        </w:rPr>
      </w:pPr>
      <w:r w:rsidRPr="00D55BCD">
        <w:rPr>
          <w:b w:val="0"/>
          <w:bCs w:val="0"/>
          <w:sz w:val="28"/>
          <w:szCs w:val="28"/>
        </w:rPr>
        <w:t>Утвердить Положение о наставничестве</w:t>
      </w:r>
      <w:r w:rsidR="007F0DAD">
        <w:rPr>
          <w:b w:val="0"/>
          <w:bCs w:val="0"/>
          <w:sz w:val="28"/>
          <w:szCs w:val="28"/>
        </w:rPr>
        <w:t xml:space="preserve"> в администрации муниципального района «Койгородский»</w:t>
      </w:r>
      <w:r w:rsidRPr="00D55BCD">
        <w:rPr>
          <w:b w:val="0"/>
          <w:bCs w:val="0"/>
          <w:sz w:val="28"/>
          <w:szCs w:val="28"/>
        </w:rPr>
        <w:t xml:space="preserve"> </w:t>
      </w:r>
      <w:r w:rsidR="00AC0739" w:rsidRPr="00D55BCD">
        <w:rPr>
          <w:b w:val="0"/>
          <w:bCs w:val="0"/>
          <w:sz w:val="28"/>
          <w:szCs w:val="28"/>
        </w:rPr>
        <w:t>согласно приложению к настоящему постановлению.</w:t>
      </w:r>
    </w:p>
    <w:p w:rsidR="00AC0739" w:rsidRDefault="00AC0739" w:rsidP="00894544">
      <w:pPr>
        <w:pStyle w:val="ConsPlusTitle"/>
        <w:widowControl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постановление вступает в силу со дня подписания.</w:t>
      </w:r>
    </w:p>
    <w:p w:rsidR="00AC0739" w:rsidRDefault="00AC0739" w:rsidP="00AC073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C0739" w:rsidRPr="00064635" w:rsidRDefault="00AC0739" w:rsidP="00AC073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AC0739" w:rsidRDefault="00AC0739" w:rsidP="00AC073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МР «Койгородский» -</w:t>
      </w:r>
    </w:p>
    <w:p w:rsidR="00AC0739" w:rsidRDefault="00AC0739" w:rsidP="00AC073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администрации </w:t>
      </w:r>
    </w:p>
    <w:p w:rsidR="00AC0739" w:rsidRDefault="00AC0739" w:rsidP="00AC073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          </w:t>
      </w:r>
      <w:r w:rsidR="00894544">
        <w:rPr>
          <w:b w:val="0"/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 xml:space="preserve">                  Л.Ю. Ушакова</w:t>
      </w:r>
    </w:p>
    <w:p w:rsidR="00AC0739" w:rsidRDefault="00AC0739" w:rsidP="00AC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871F3" w:rsidRDefault="00E871F3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AC0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00E09" w:rsidRDefault="00000E0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00E09" w:rsidRDefault="00000E0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55BCD" w:rsidRPr="00034492" w:rsidRDefault="00D55BCD" w:rsidP="00D55BCD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449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D55BCD" w:rsidRPr="00034492" w:rsidRDefault="00D55BCD" w:rsidP="00D55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449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55BCD" w:rsidRPr="004D46F4" w:rsidRDefault="00D55BCD" w:rsidP="00D55BCD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МР  «Койгородский</w:t>
      </w:r>
      <w:r w:rsidRPr="004D46F4">
        <w:rPr>
          <w:rFonts w:ascii="Times New Roman" w:hAnsi="Times New Roman"/>
          <w:sz w:val="24"/>
          <w:szCs w:val="24"/>
        </w:rPr>
        <w:t>»</w:t>
      </w:r>
    </w:p>
    <w:p w:rsidR="00D55BCD" w:rsidRPr="00034492" w:rsidRDefault="00D55BCD" w:rsidP="00D55B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30.11.2021</w:t>
      </w:r>
      <w:r w:rsidRPr="0003449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52/11</w:t>
      </w:r>
    </w:p>
    <w:p w:rsidR="00AC0739" w:rsidRDefault="00D55BCD" w:rsidP="00D55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34492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0739" w:rsidRDefault="00AC0739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87B1F" w:rsidRPr="00D55BCD" w:rsidRDefault="00B87B1F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BCD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87B1F" w:rsidRPr="00D55BCD" w:rsidRDefault="00B87B1F" w:rsidP="00B87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5BCD">
        <w:rPr>
          <w:rFonts w:ascii="Times New Roman" w:hAnsi="Times New Roman"/>
          <w:b/>
          <w:bCs/>
          <w:sz w:val="24"/>
          <w:szCs w:val="24"/>
        </w:rPr>
        <w:t xml:space="preserve">О НАСТАВНИЧЕСТВЕ </w:t>
      </w:r>
      <w:r w:rsidR="00521D69">
        <w:rPr>
          <w:rFonts w:ascii="Times New Roman" w:hAnsi="Times New Roman"/>
          <w:b/>
          <w:bCs/>
          <w:sz w:val="24"/>
          <w:szCs w:val="24"/>
        </w:rPr>
        <w:t>В АДМИНИСТРАЦИИ МУНИЦИПАЛЬНОГО РАЙОНА «КОЙГОРОДСКИЙ»</w:t>
      </w:r>
    </w:p>
    <w:p w:rsidR="00B87B1F" w:rsidRPr="00D55BCD" w:rsidRDefault="00B87B1F" w:rsidP="00521D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осуществления наставничества на муниципальной службе в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«Койгородский» (далее - а</w:t>
      </w:r>
      <w:r w:rsidRPr="00521D69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>) и условия стимули</w:t>
      </w:r>
      <w:r>
        <w:rPr>
          <w:rFonts w:ascii="Times New Roman" w:hAnsi="Times New Roman"/>
          <w:sz w:val="28"/>
          <w:szCs w:val="28"/>
        </w:rPr>
        <w:t>рования муниципальных служащих 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(далее - муниципальные служащие), о</w:t>
      </w:r>
      <w:r>
        <w:rPr>
          <w:rFonts w:ascii="Times New Roman" w:hAnsi="Times New Roman"/>
          <w:sz w:val="28"/>
          <w:szCs w:val="28"/>
        </w:rPr>
        <w:t>существляющих наставничество в 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(далее - наставники), с учетом оценки результативности их деятельности.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3. Задачами наставничества являются: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1) повышение информированности муниципального служащего, в отношении которого осуществляется наставничество, о направлениях и целях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</w:t>
      </w:r>
      <w:r>
        <w:rPr>
          <w:rFonts w:ascii="Times New Roman" w:hAnsi="Times New Roman"/>
          <w:sz w:val="28"/>
          <w:szCs w:val="28"/>
        </w:rPr>
        <w:t>службы, впервые поступившего в а</w:t>
      </w:r>
      <w:r w:rsidRPr="00521D69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>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ускорение процесса профессионального становления принятых на муниципальную службу муниципальных служащих,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4. Наставничество осуществляется по решению представителя нанимателя (работодателя).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5. Представитель нанимателя (работодатель) создает условия для осуществления наставничества.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6. Организацию наставничества в отраслевых (функциональных) органах</w:t>
      </w:r>
      <w:r>
        <w:rPr>
          <w:rFonts w:ascii="Times New Roman" w:hAnsi="Times New Roman"/>
          <w:sz w:val="28"/>
          <w:szCs w:val="28"/>
        </w:rPr>
        <w:t xml:space="preserve"> и структурных подразделениях</w:t>
      </w:r>
      <w:r w:rsidRPr="0052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(далее - органы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) осуществляет </w:t>
      </w:r>
      <w:r>
        <w:rPr>
          <w:rFonts w:ascii="Times New Roman" w:hAnsi="Times New Roman"/>
          <w:sz w:val="28"/>
          <w:szCs w:val="28"/>
        </w:rPr>
        <w:t>управление делами администрации района</w:t>
      </w:r>
      <w:r w:rsidRPr="00521D69">
        <w:rPr>
          <w:rFonts w:ascii="Times New Roman" w:hAnsi="Times New Roman"/>
          <w:sz w:val="28"/>
          <w:szCs w:val="28"/>
        </w:rPr>
        <w:t xml:space="preserve">, а </w:t>
      </w:r>
      <w:r w:rsidRPr="00521D69">
        <w:rPr>
          <w:rFonts w:ascii="Times New Roman" w:hAnsi="Times New Roman"/>
          <w:sz w:val="28"/>
          <w:szCs w:val="28"/>
        </w:rPr>
        <w:lastRenderedPageBreak/>
        <w:t xml:space="preserve">также руководители органов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521D69">
        <w:rPr>
          <w:rFonts w:ascii="Times New Roman" w:hAnsi="Times New Roman"/>
          <w:sz w:val="28"/>
          <w:szCs w:val="28"/>
        </w:rPr>
        <w:t xml:space="preserve"> правами юридического лица </w:t>
      </w:r>
      <w:r w:rsidRPr="00000E09">
        <w:rPr>
          <w:rFonts w:ascii="Times New Roman" w:hAnsi="Times New Roman"/>
          <w:sz w:val="28"/>
          <w:szCs w:val="28"/>
        </w:rPr>
        <w:t>(далее - специалист).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7. Наставничество осуществляется, как правило, в отношении муниципального служащего, поступившего впервые на муниципальную службу в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дминистрацию 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>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8. Предложение об осуществлении наставничества направляется в </w:t>
      </w:r>
      <w:r>
        <w:rPr>
          <w:rFonts w:ascii="Times New Roman" w:hAnsi="Times New Roman"/>
          <w:sz w:val="28"/>
          <w:szCs w:val="28"/>
        </w:rPr>
        <w:t>управление делами</w:t>
      </w:r>
      <w:r w:rsidRPr="0052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руководителем органа </w:t>
      </w:r>
      <w:r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, в котором предусматривается замещение лицом, в отношении которого предлагается осуществлять наставничество (далее - непосредственный руководитель) по форме согласно </w:t>
      </w:r>
      <w:hyperlink w:anchor="P92" w:history="1">
        <w:r w:rsidRPr="00521D69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521D69">
        <w:rPr>
          <w:rFonts w:ascii="Times New Roman" w:hAnsi="Times New Roman"/>
          <w:sz w:val="28"/>
          <w:szCs w:val="28"/>
        </w:rPr>
        <w:t>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9. Руководитель органа </w:t>
      </w:r>
      <w:r w:rsidR="00E1451F"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 w:rsidR="00E1451F"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, </w:t>
      </w:r>
      <w:r w:rsidR="00E1451F">
        <w:rPr>
          <w:rFonts w:ascii="Times New Roman" w:hAnsi="Times New Roman"/>
          <w:sz w:val="28"/>
          <w:szCs w:val="28"/>
        </w:rPr>
        <w:t>с</w:t>
      </w:r>
      <w:r w:rsidRPr="00521D69">
        <w:rPr>
          <w:rFonts w:ascii="Times New Roman" w:hAnsi="Times New Roman"/>
          <w:sz w:val="28"/>
          <w:szCs w:val="28"/>
        </w:rPr>
        <w:t xml:space="preserve"> правами юридического лица, самостоятельно определяет 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10. Назначение муниципального служащего в качестве наставника производится распоряжением (приказом) представителя нанимателя (работодателя)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521D69">
        <w:rPr>
          <w:rFonts w:ascii="Times New Roman" w:hAnsi="Times New Roman"/>
          <w:sz w:val="28"/>
          <w:szCs w:val="28"/>
        </w:rPr>
        <w:t>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(работодателя) для принятия решения о назначении другого наставника.</w:t>
      </w:r>
      <w:proofErr w:type="gramEnd"/>
      <w:r w:rsidRPr="00521D69">
        <w:rPr>
          <w:rFonts w:ascii="Times New Roman" w:hAnsi="Times New Roman"/>
          <w:sz w:val="28"/>
          <w:szCs w:val="28"/>
        </w:rPr>
        <w:t xml:space="preserve"> Срок наставничества при этом не изменяется.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13.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</w:t>
      </w:r>
      <w:r w:rsidR="00E1451F"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 </w:t>
      </w:r>
      <w:r w:rsidR="00E1451F"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или другом органе местного самоуправления или его увольнения с муниципальной службы.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14.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15.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16. Наставник одновременно может осуществлять наставничество в отношении не более чем 2 муниципальных служащих.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lastRenderedPageBreak/>
        <w:t>17.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18. В функции наставника входят: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1) содействие в ознакомлении муниципального служащего с условиями прохождения муниципальной службы;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представление муниципальному служащему рекомендаций по вопросам, связанным с исполнением его должностных обязанностей;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4)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5) оказание муниципальному служащему консультативно-методической помощи при его обращении за профессиональным советом.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19. Наставник имеет право: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разрабатывать индивидуальный план мероприятий по наставничеству;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4) контролировать своевременность исполнения муниципальным служащим должностных обязанностей.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20.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21. В обязанности муниципального служащего, в отношении которого осуществляется наставничество, входят: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1) самостоятельное выполнение заданий непосредственного руководителя с учетом рекомендаций наставника;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усвоение опыта, переданного наставником, обучение практическому решению поставленных задач;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учет рекомендаций наставника, выполнение индивидуального плана мероприятий по наставничеству (при его наличии).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22. Муниципальный служащий, в отношении которого осуществляется наставничество, имеет право: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принимать участие в обсуждении вопросов, связанных с наставничеством, с непосредственным руководителем и наставником;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представлять непосредственному руководителю обоснованное ходатайство о замене наставника.</w:t>
      </w:r>
    </w:p>
    <w:p w:rsid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lastRenderedPageBreak/>
        <w:t xml:space="preserve">23. Непосредственное руководство по вопросам организации наставничества осуществляет </w:t>
      </w:r>
      <w:r w:rsidR="004625CF">
        <w:rPr>
          <w:rFonts w:ascii="Times New Roman" w:hAnsi="Times New Roman"/>
          <w:sz w:val="28"/>
          <w:szCs w:val="28"/>
        </w:rPr>
        <w:t>руководитель органа 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 </w:t>
      </w:r>
      <w:r w:rsidR="004625CF"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(или его заместитель, курирующий данное направление деятельности), который обязан: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1) ознакомить с распоряжением (приказом) об установлении наставничества под роспись муниципального служащего, в отношении которого осуществляется наставничество, и его наставника;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создать необходимые условия для организации их совместной деятельности на период наставничества;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оказывать методическую и практическую помощь в составлении индивидуальных планов мероприятий по наставничеству, утверждать их, осуществлять общий контроль их выполнения.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24.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Pr="00521D69">
          <w:rPr>
            <w:rFonts w:ascii="Times New Roman" w:hAnsi="Times New Roman"/>
            <w:sz w:val="28"/>
            <w:szCs w:val="28"/>
          </w:rPr>
          <w:t>отзыв</w:t>
        </w:r>
      </w:hyperlink>
      <w:r w:rsidRPr="00521D69">
        <w:rPr>
          <w:rFonts w:ascii="Times New Roman" w:hAnsi="Times New Roman"/>
          <w:sz w:val="28"/>
          <w:szCs w:val="28"/>
        </w:rPr>
        <w:t xml:space="preserve"> о результатах наставничества по форме согласно приложению № 2 не позднее 2 рабочих дней со дня завершения срока наставничества.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25.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26.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1)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3)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4)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27.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специалисту не позднее 5 рабочих дней со дня завершения срока наставничества.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Документы по организации наставничества после его окончания хранятся в </w:t>
      </w:r>
      <w:r w:rsidR="004625CF">
        <w:rPr>
          <w:rFonts w:ascii="Times New Roman" w:hAnsi="Times New Roman"/>
          <w:sz w:val="28"/>
          <w:szCs w:val="28"/>
        </w:rPr>
        <w:t>управлении делами</w:t>
      </w:r>
      <w:r w:rsidRPr="00521D69">
        <w:rPr>
          <w:rFonts w:ascii="Times New Roman" w:hAnsi="Times New Roman"/>
          <w:sz w:val="28"/>
          <w:szCs w:val="28"/>
        </w:rPr>
        <w:t xml:space="preserve"> </w:t>
      </w:r>
      <w:r w:rsidR="004625CF"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 w:rsidR="004625CF"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, а также в органах </w:t>
      </w:r>
      <w:r w:rsidR="004625CF">
        <w:rPr>
          <w:rFonts w:ascii="Times New Roman" w:hAnsi="Times New Roman"/>
          <w:sz w:val="28"/>
          <w:szCs w:val="28"/>
        </w:rPr>
        <w:t>а</w:t>
      </w:r>
      <w:r w:rsidRPr="00521D69">
        <w:rPr>
          <w:rFonts w:ascii="Times New Roman" w:hAnsi="Times New Roman"/>
          <w:sz w:val="28"/>
          <w:szCs w:val="28"/>
        </w:rPr>
        <w:t xml:space="preserve">дминистрации </w:t>
      </w:r>
      <w:r w:rsidR="004625CF">
        <w:rPr>
          <w:rFonts w:ascii="Times New Roman" w:hAnsi="Times New Roman"/>
          <w:sz w:val="28"/>
          <w:szCs w:val="28"/>
        </w:rPr>
        <w:t>района</w:t>
      </w:r>
      <w:r w:rsidRPr="00521D69">
        <w:rPr>
          <w:rFonts w:ascii="Times New Roman" w:hAnsi="Times New Roman"/>
          <w:sz w:val="28"/>
          <w:szCs w:val="28"/>
        </w:rPr>
        <w:t xml:space="preserve"> в течение пяти лет.</w:t>
      </w:r>
    </w:p>
    <w:p w:rsidR="004625CF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lastRenderedPageBreak/>
        <w:t xml:space="preserve">28. </w:t>
      </w:r>
      <w:proofErr w:type="gramStart"/>
      <w:r w:rsidRPr="00521D69">
        <w:rPr>
          <w:rFonts w:ascii="Times New Roman" w:hAnsi="Times New Roman"/>
          <w:sz w:val="28"/>
          <w:szCs w:val="28"/>
        </w:rPr>
        <w:t>Результативность деятельности муниципального служащего в качестве наставника по решению представителя нанимателя учитывается при выплате ему</w:t>
      </w:r>
      <w:r w:rsidR="00390F09">
        <w:rPr>
          <w:rFonts w:ascii="Times New Roman" w:hAnsi="Times New Roman"/>
          <w:sz w:val="28"/>
          <w:szCs w:val="28"/>
        </w:rPr>
        <w:t xml:space="preserve"> единовременной</w:t>
      </w:r>
      <w:r w:rsidR="004625CF">
        <w:rPr>
          <w:rFonts w:ascii="Times New Roman" w:hAnsi="Times New Roman"/>
          <w:sz w:val="28"/>
          <w:szCs w:val="28"/>
        </w:rPr>
        <w:t xml:space="preserve"> премии за </w:t>
      </w:r>
      <w:r w:rsidR="004625CF" w:rsidRPr="004625CF">
        <w:rPr>
          <w:rFonts w:ascii="Times New Roman" w:hAnsi="Times New Roman"/>
          <w:sz w:val="28"/>
          <w:szCs w:val="28"/>
        </w:rPr>
        <w:t>выполнение дополнительных, помимо указанных в должностной инструкции обязанностей и поручений или обязанностей отсутствующего работника</w:t>
      </w:r>
      <w:r w:rsidR="00390F09">
        <w:rPr>
          <w:rFonts w:ascii="Times New Roman" w:hAnsi="Times New Roman"/>
          <w:sz w:val="28"/>
          <w:szCs w:val="28"/>
        </w:rPr>
        <w:t xml:space="preserve"> в порядке, утвержденном </w:t>
      </w:r>
      <w:r w:rsidR="00390F09" w:rsidRPr="00EB7147">
        <w:rPr>
          <w:rFonts w:ascii="Times New Roman" w:hAnsi="Times New Roman"/>
          <w:sz w:val="28"/>
          <w:szCs w:val="28"/>
        </w:rPr>
        <w:t xml:space="preserve">решением Совета МР «Койгородский» от 20 ноября 2009 г. № </w:t>
      </w:r>
      <w:r w:rsidR="00390F09" w:rsidRPr="00EB7147">
        <w:rPr>
          <w:rFonts w:ascii="Times New Roman" w:hAnsi="Times New Roman"/>
          <w:sz w:val="28"/>
          <w:szCs w:val="28"/>
          <w:lang w:val="en-US"/>
        </w:rPr>
        <w:t>III</w:t>
      </w:r>
      <w:r w:rsidR="00390F09" w:rsidRPr="00EB7147">
        <w:rPr>
          <w:rFonts w:ascii="Times New Roman" w:hAnsi="Times New Roman"/>
          <w:sz w:val="28"/>
          <w:szCs w:val="28"/>
        </w:rPr>
        <w:t>-20/212 «Об установлении размеров оплаты труда муниципальным служащим, замещающим должности муниципальной службы в органах местного</w:t>
      </w:r>
      <w:proofErr w:type="gramEnd"/>
      <w:r w:rsidR="00390F09" w:rsidRPr="00EB7147">
        <w:rPr>
          <w:rFonts w:ascii="Times New Roman" w:hAnsi="Times New Roman"/>
          <w:sz w:val="28"/>
          <w:szCs w:val="28"/>
        </w:rPr>
        <w:t xml:space="preserve"> самоуправления муниципального района «Койгородский»»</w:t>
      </w:r>
      <w:r w:rsidR="00390F09">
        <w:rPr>
          <w:rFonts w:ascii="Times New Roman" w:hAnsi="Times New Roman"/>
          <w:sz w:val="28"/>
          <w:szCs w:val="28"/>
        </w:rPr>
        <w:t>.</w:t>
      </w:r>
    </w:p>
    <w:p w:rsidR="00521D69" w:rsidRPr="00521D69" w:rsidRDefault="00521D69" w:rsidP="00521D69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29.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</w:t>
      </w:r>
      <w:r w:rsidR="00390F09">
        <w:rPr>
          <w:rFonts w:ascii="Times New Roman" w:hAnsi="Times New Roman"/>
          <w:sz w:val="28"/>
          <w:szCs w:val="28"/>
        </w:rPr>
        <w:t>.</w:t>
      </w:r>
      <w:r w:rsidRPr="00521D69">
        <w:rPr>
          <w:rFonts w:ascii="Times New Roman" w:hAnsi="Times New Roman"/>
          <w:sz w:val="28"/>
          <w:szCs w:val="28"/>
        </w:rPr>
        <w:t xml:space="preserve"> 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bookmarkStart w:id="0" w:name="P92"/>
      <w:bookmarkEnd w:id="0"/>
      <w:r w:rsidRPr="00390F0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0F09">
        <w:rPr>
          <w:rFonts w:ascii="Times New Roman" w:hAnsi="Times New Roman"/>
          <w:sz w:val="24"/>
          <w:szCs w:val="24"/>
        </w:rPr>
        <w:t>№</w:t>
      </w:r>
      <w:r w:rsidRPr="00390F09">
        <w:rPr>
          <w:rFonts w:ascii="Times New Roman" w:hAnsi="Times New Roman"/>
          <w:sz w:val="24"/>
          <w:szCs w:val="24"/>
        </w:rPr>
        <w:t xml:space="preserve"> 1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>к Положению о наставничестве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 xml:space="preserve">в </w:t>
      </w:r>
      <w:r w:rsidR="00390F09">
        <w:rPr>
          <w:rFonts w:ascii="Times New Roman" w:hAnsi="Times New Roman"/>
          <w:sz w:val="24"/>
          <w:szCs w:val="24"/>
        </w:rPr>
        <w:t>а</w:t>
      </w:r>
      <w:r w:rsidRPr="00390F09">
        <w:rPr>
          <w:rFonts w:ascii="Times New Roman" w:hAnsi="Times New Roman"/>
          <w:sz w:val="24"/>
          <w:szCs w:val="24"/>
        </w:rPr>
        <w:t xml:space="preserve">дминистрации </w:t>
      </w:r>
      <w:r w:rsidR="00390F09">
        <w:rPr>
          <w:rFonts w:ascii="Times New Roman" w:hAnsi="Times New Roman"/>
          <w:sz w:val="24"/>
          <w:szCs w:val="24"/>
        </w:rPr>
        <w:t>МР «Койгородский»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>Форма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390F0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                                          Представителю нанимателя</w:t>
      </w:r>
    </w:p>
    <w:p w:rsidR="00521D69" w:rsidRPr="00521D69" w:rsidRDefault="00521D69" w:rsidP="00390F0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                                          (работодателю)</w:t>
      </w:r>
    </w:p>
    <w:p w:rsidR="00521D69" w:rsidRPr="00521D69" w:rsidRDefault="00521D69" w:rsidP="00390F09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                                          _________________________________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521D6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90F09">
        <w:rPr>
          <w:rFonts w:ascii="Times New Roman" w:hAnsi="Times New Roman"/>
          <w:sz w:val="24"/>
          <w:szCs w:val="24"/>
        </w:rPr>
        <w:t>(Ф.И.О.)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    Предлагаю установить в отношении</w:t>
      </w:r>
      <w:r w:rsidR="00390F09">
        <w:rPr>
          <w:rFonts w:ascii="Times New Roman" w:hAnsi="Times New Roman"/>
          <w:sz w:val="28"/>
          <w:szCs w:val="28"/>
        </w:rPr>
        <w:t xml:space="preserve"> ____</w:t>
      </w:r>
      <w:r w:rsidRPr="00521D69">
        <w:rPr>
          <w:rFonts w:ascii="Times New Roman" w:hAnsi="Times New Roman"/>
          <w:sz w:val="28"/>
          <w:szCs w:val="28"/>
        </w:rPr>
        <w:t>________________________________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90F09" w:rsidRDefault="00521D69" w:rsidP="00390F0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90F09">
        <w:rPr>
          <w:rFonts w:ascii="Times New Roman" w:hAnsi="Times New Roman"/>
          <w:sz w:val="24"/>
          <w:szCs w:val="24"/>
        </w:rPr>
        <w:t>(Ф.И.О., должность муниципального служащего, в отношении</w:t>
      </w:r>
      <w:r w:rsidR="00390F09">
        <w:rPr>
          <w:rFonts w:ascii="Times New Roman" w:hAnsi="Times New Roman"/>
          <w:sz w:val="24"/>
          <w:szCs w:val="24"/>
        </w:rPr>
        <w:t xml:space="preserve"> </w:t>
      </w:r>
      <w:r w:rsidRPr="00390F09">
        <w:rPr>
          <w:rFonts w:ascii="Times New Roman" w:hAnsi="Times New Roman"/>
          <w:sz w:val="24"/>
          <w:szCs w:val="24"/>
        </w:rPr>
        <w:t>которого планируется осуществлять наставничество)</w:t>
      </w:r>
    </w:p>
    <w:p w:rsidR="00390F0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 xml:space="preserve">наставничество сроком на __________________________ и назначить наставником                     </w:t>
      </w:r>
      <w:r w:rsidR="00390F09">
        <w:rPr>
          <w:rFonts w:ascii="Times New Roman" w:hAnsi="Times New Roman"/>
          <w:sz w:val="28"/>
          <w:szCs w:val="28"/>
        </w:rPr>
        <w:t xml:space="preserve">                     </w:t>
      </w:r>
    </w:p>
    <w:p w:rsidR="00521D69" w:rsidRPr="00521D6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21D69" w:rsidRPr="00390F09">
        <w:rPr>
          <w:rFonts w:ascii="Times New Roman" w:hAnsi="Times New Roman"/>
          <w:sz w:val="24"/>
          <w:szCs w:val="24"/>
        </w:rPr>
        <w:t>(период осуществления наставничества)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521D69" w:rsidRPr="00390F09" w:rsidRDefault="00521D69" w:rsidP="00390F09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>(Ф.И.О., должность наставника)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Согласие ____________________________ исполнять функции наставника имеется.</w:t>
      </w:r>
    </w:p>
    <w:p w:rsidR="00521D69" w:rsidRPr="00390F09" w:rsidRDefault="00390F09" w:rsidP="00390F09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21D69" w:rsidRPr="00390F09">
        <w:rPr>
          <w:rFonts w:ascii="Times New Roman" w:hAnsi="Times New Roman"/>
          <w:sz w:val="24"/>
          <w:szCs w:val="24"/>
        </w:rPr>
        <w:t>(Ф.И.О. наставника)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Должность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непосредственного руководителя     _____________ __________________________</w:t>
      </w:r>
    </w:p>
    <w:p w:rsidR="00521D69" w:rsidRPr="00390F09" w:rsidRDefault="00521D69" w:rsidP="00521D6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 xml:space="preserve">                             </w:t>
      </w:r>
      <w:r w:rsidR="00390F09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90F09">
        <w:rPr>
          <w:rFonts w:ascii="Times New Roman" w:hAnsi="Times New Roman"/>
          <w:sz w:val="24"/>
          <w:szCs w:val="24"/>
        </w:rPr>
        <w:t xml:space="preserve">        (подпись)          </w:t>
      </w:r>
      <w:r w:rsidR="00390F09">
        <w:rPr>
          <w:rFonts w:ascii="Times New Roman" w:hAnsi="Times New Roman"/>
          <w:sz w:val="24"/>
          <w:szCs w:val="24"/>
        </w:rPr>
        <w:t xml:space="preserve">                  </w:t>
      </w:r>
      <w:r w:rsidRPr="00390F09">
        <w:rPr>
          <w:rFonts w:ascii="Times New Roman" w:hAnsi="Times New Roman"/>
          <w:sz w:val="24"/>
          <w:szCs w:val="24"/>
        </w:rPr>
        <w:t xml:space="preserve"> (Ф.И.О.)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____________</w:t>
      </w:r>
    </w:p>
    <w:p w:rsidR="00521D69" w:rsidRPr="00390F09" w:rsidRDefault="00521D69" w:rsidP="00521D6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21D69">
        <w:rPr>
          <w:rFonts w:ascii="Times New Roman" w:hAnsi="Times New Roman"/>
          <w:sz w:val="28"/>
          <w:szCs w:val="28"/>
        </w:rPr>
        <w:t xml:space="preserve">   </w:t>
      </w:r>
      <w:r w:rsidRPr="00390F09">
        <w:rPr>
          <w:rFonts w:ascii="Times New Roman" w:hAnsi="Times New Roman"/>
          <w:sz w:val="24"/>
          <w:szCs w:val="24"/>
        </w:rPr>
        <w:t>(дата)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Отметка о согласии наставника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21D69">
        <w:rPr>
          <w:rFonts w:ascii="Times New Roman" w:hAnsi="Times New Roman"/>
          <w:sz w:val="28"/>
          <w:szCs w:val="28"/>
        </w:rPr>
        <w:t>_________ ________</w:t>
      </w:r>
      <w:r w:rsidR="00390F09">
        <w:rPr>
          <w:rFonts w:ascii="Times New Roman" w:hAnsi="Times New Roman"/>
          <w:sz w:val="28"/>
          <w:szCs w:val="28"/>
        </w:rPr>
        <w:t>______</w:t>
      </w:r>
      <w:r w:rsidRPr="00521D69">
        <w:rPr>
          <w:rFonts w:ascii="Times New Roman" w:hAnsi="Times New Roman"/>
          <w:sz w:val="28"/>
          <w:szCs w:val="28"/>
        </w:rPr>
        <w:t>_</w:t>
      </w:r>
      <w:r w:rsidR="00390F09">
        <w:rPr>
          <w:rFonts w:ascii="Times New Roman" w:hAnsi="Times New Roman"/>
          <w:sz w:val="28"/>
          <w:szCs w:val="28"/>
        </w:rPr>
        <w:t xml:space="preserve"> ___________</w:t>
      </w:r>
    </w:p>
    <w:p w:rsidR="00521D69" w:rsidRPr="00390F09" w:rsidRDefault="00390F09" w:rsidP="00521D6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21D69" w:rsidRPr="00390F09">
        <w:rPr>
          <w:rFonts w:ascii="Times New Roman" w:hAnsi="Times New Roman"/>
          <w:sz w:val="24"/>
          <w:szCs w:val="24"/>
        </w:rPr>
        <w:t xml:space="preserve">(дата)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21D69" w:rsidRPr="00390F09">
        <w:rPr>
          <w:rFonts w:ascii="Times New Roman" w:hAnsi="Times New Roman"/>
          <w:sz w:val="24"/>
          <w:szCs w:val="24"/>
        </w:rPr>
        <w:t>(Ф.И.О.)</w:t>
      </w:r>
      <w:r>
        <w:rPr>
          <w:rFonts w:ascii="Times New Roman" w:hAnsi="Times New Roman"/>
          <w:sz w:val="24"/>
          <w:szCs w:val="24"/>
        </w:rPr>
        <w:t xml:space="preserve">                         (подпись)</w:t>
      </w:r>
    </w:p>
    <w:p w:rsidR="00521D69" w:rsidRPr="00521D69" w:rsidRDefault="00521D6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90F09" w:rsidRDefault="00390F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90F09">
        <w:rPr>
          <w:rFonts w:ascii="Times New Roman" w:hAnsi="Times New Roman"/>
          <w:sz w:val="24"/>
          <w:szCs w:val="24"/>
        </w:rPr>
        <w:t>№</w:t>
      </w:r>
      <w:r w:rsidRPr="00390F09">
        <w:rPr>
          <w:rFonts w:ascii="Times New Roman" w:hAnsi="Times New Roman"/>
          <w:sz w:val="24"/>
          <w:szCs w:val="24"/>
        </w:rPr>
        <w:t xml:space="preserve"> 2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>к Положению о наставничестве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 xml:space="preserve">в </w:t>
      </w:r>
      <w:r w:rsidR="00390F09">
        <w:rPr>
          <w:rFonts w:ascii="Times New Roman" w:hAnsi="Times New Roman"/>
          <w:sz w:val="24"/>
          <w:szCs w:val="24"/>
        </w:rPr>
        <w:t>а</w:t>
      </w:r>
      <w:r w:rsidRPr="00390F09">
        <w:rPr>
          <w:rFonts w:ascii="Times New Roman" w:hAnsi="Times New Roman"/>
          <w:sz w:val="24"/>
          <w:szCs w:val="24"/>
        </w:rPr>
        <w:t xml:space="preserve">дминистрации </w:t>
      </w:r>
      <w:r w:rsidR="00390F09">
        <w:rPr>
          <w:rFonts w:ascii="Times New Roman" w:hAnsi="Times New Roman"/>
          <w:sz w:val="24"/>
          <w:szCs w:val="24"/>
        </w:rPr>
        <w:t>МР «Койгородский»</w:t>
      </w: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21D69" w:rsidRPr="00390F09" w:rsidRDefault="00521D69" w:rsidP="00390F09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390F09">
        <w:rPr>
          <w:rFonts w:ascii="Times New Roman" w:hAnsi="Times New Roman"/>
          <w:sz w:val="24"/>
          <w:szCs w:val="24"/>
        </w:rPr>
        <w:t>Форма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16"/>
          <w:szCs w:val="16"/>
        </w:rPr>
      </w:pPr>
    </w:p>
    <w:p w:rsidR="00521D69" w:rsidRPr="00000E09" w:rsidRDefault="00521D69" w:rsidP="00390F09">
      <w:pPr>
        <w:pStyle w:val="af2"/>
        <w:jc w:val="center"/>
        <w:rPr>
          <w:rFonts w:ascii="Times New Roman" w:hAnsi="Times New Roman"/>
          <w:sz w:val="26"/>
          <w:szCs w:val="26"/>
        </w:rPr>
      </w:pPr>
      <w:bookmarkStart w:id="1" w:name="P134"/>
      <w:bookmarkEnd w:id="1"/>
      <w:r w:rsidRPr="00000E09">
        <w:rPr>
          <w:rFonts w:ascii="Times New Roman" w:hAnsi="Times New Roman"/>
          <w:sz w:val="26"/>
          <w:szCs w:val="26"/>
        </w:rPr>
        <w:t>Отзыв</w:t>
      </w:r>
    </w:p>
    <w:p w:rsidR="00521D69" w:rsidRPr="00000E09" w:rsidRDefault="00521D69" w:rsidP="00390F09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о результатах наставничества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16"/>
          <w:szCs w:val="16"/>
        </w:rPr>
      </w:pPr>
    </w:p>
    <w:p w:rsidR="00521D69" w:rsidRPr="00000E09" w:rsidRDefault="00521D69" w:rsidP="00390F09">
      <w:pPr>
        <w:pStyle w:val="af2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1. Фамилия, имя, отчество (при  наличии) и замещаемая</w:t>
      </w:r>
      <w:r w:rsidR="00390F09" w:rsidRP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должность</w:t>
      </w:r>
      <w:r w:rsidR="00390F09" w:rsidRP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наставника: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2. Фамилия, имя, отчество (при  наличии)   и    замещаемая    должность</w:t>
      </w:r>
      <w:r w:rsidR="00390F09" w:rsidRP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 xml:space="preserve">муниципального служащего </w:t>
      </w:r>
      <w:r w:rsidR="00390F09" w:rsidRPr="00000E09">
        <w:rPr>
          <w:rFonts w:ascii="Times New Roman" w:hAnsi="Times New Roman"/>
          <w:sz w:val="26"/>
          <w:szCs w:val="26"/>
        </w:rPr>
        <w:t>а</w:t>
      </w:r>
      <w:r w:rsidRPr="00000E09">
        <w:rPr>
          <w:rFonts w:ascii="Times New Roman" w:hAnsi="Times New Roman"/>
          <w:sz w:val="26"/>
          <w:szCs w:val="26"/>
        </w:rPr>
        <w:t xml:space="preserve">дминистрации  </w:t>
      </w:r>
      <w:r w:rsidR="00390F09" w:rsidRPr="00000E09">
        <w:rPr>
          <w:rFonts w:ascii="Times New Roman" w:hAnsi="Times New Roman"/>
          <w:sz w:val="26"/>
          <w:szCs w:val="26"/>
        </w:rPr>
        <w:t>МР «Койгородский»</w:t>
      </w:r>
      <w:r w:rsidRPr="00000E09">
        <w:rPr>
          <w:rFonts w:ascii="Times New Roman" w:hAnsi="Times New Roman"/>
          <w:sz w:val="26"/>
          <w:szCs w:val="26"/>
        </w:rPr>
        <w:t xml:space="preserve"> (далее   - муниципальный    служащий),    в    отношении    которого    осуществлялось</w:t>
      </w:r>
      <w:r w:rsidR="00000E09" w:rsidRP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наставничество: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3. Период наставничества: с ________ 20__ года по __________ 20__ года.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4. Информация о результатах наставничества: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1) муниципальный служащий изучил следующие основные вопросы</w:t>
      </w:r>
      <w:r w:rsid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профессиональной служебной деятельности: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2) муниципальный служащий  выполнил   по    рекомендациям    наставника</w:t>
      </w:r>
      <w:r w:rsidR="00000E09" w:rsidRP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следующие основные задания: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3) муниципальному служащему следует устранить следующие недостатки  при</w:t>
      </w:r>
      <w:r w:rsid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исполнении должностных обязанностей (заполняется при необходимости):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_______________________________________________________________________;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4) муниципальному служащему следует дополнительно   изучить   следующие</w:t>
      </w:r>
      <w:r w:rsid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вопросы: ____________________________________________________________</w:t>
      </w:r>
      <w:r w:rsidR="00000E09">
        <w:rPr>
          <w:rFonts w:ascii="Times New Roman" w:hAnsi="Times New Roman"/>
          <w:sz w:val="26"/>
          <w:szCs w:val="26"/>
        </w:rPr>
        <w:t>________</w:t>
      </w:r>
      <w:r w:rsidRPr="00000E09">
        <w:rPr>
          <w:rFonts w:ascii="Times New Roman" w:hAnsi="Times New Roman"/>
          <w:sz w:val="26"/>
          <w:szCs w:val="26"/>
        </w:rPr>
        <w:t>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5. Определение профессионального потенциала муниципального служащего  и</w:t>
      </w:r>
      <w:r w:rsid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рекомендации по его профессиональному развитию: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 xml:space="preserve">    6. Дополнительная информация о муниципальном служащем,   в    отношении</w:t>
      </w:r>
      <w:r w:rsidR="00000E09">
        <w:rPr>
          <w:rFonts w:ascii="Times New Roman" w:hAnsi="Times New Roman"/>
          <w:sz w:val="26"/>
          <w:szCs w:val="26"/>
        </w:rPr>
        <w:t xml:space="preserve"> </w:t>
      </w:r>
      <w:r w:rsidRPr="00000E09">
        <w:rPr>
          <w:rFonts w:ascii="Times New Roman" w:hAnsi="Times New Roman"/>
          <w:sz w:val="26"/>
          <w:szCs w:val="26"/>
        </w:rPr>
        <w:t>которого осуществлялось наставничество (заполняется при необходимости):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000E09"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521D69" w:rsidRPr="00000E09" w:rsidRDefault="00521D69" w:rsidP="00521D69">
      <w:pPr>
        <w:pStyle w:val="af2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11"/>
      </w:tblGrid>
      <w:tr w:rsidR="00000E09" w:rsidRPr="00000E09" w:rsidTr="00000E09">
        <w:trPr>
          <w:trHeight w:val="70"/>
        </w:trPr>
        <w:tc>
          <w:tcPr>
            <w:tcW w:w="5353" w:type="dxa"/>
          </w:tcPr>
          <w:p w:rsidR="00000E09" w:rsidRPr="00000E09" w:rsidRDefault="00000E09" w:rsidP="00000E09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Отметка об ознакомлении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>епосредственного руководителя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>муниципального служащего,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>в отношении которого осуществлялось</w:t>
            </w:r>
          </w:p>
          <w:p w:rsidR="00000E09" w:rsidRPr="00000E09" w:rsidRDefault="00000E09" w:rsidP="00000E09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наставничество, с выводами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00E09">
              <w:rPr>
                <w:rFonts w:ascii="Times New Roman" w:hAnsi="Times New Roman"/>
                <w:sz w:val="26"/>
                <w:szCs w:val="26"/>
              </w:rPr>
              <w:t>наставника</w:t>
            </w:r>
          </w:p>
          <w:p w:rsidR="00000E09" w:rsidRPr="00000E09" w:rsidRDefault="00000E09" w:rsidP="00000E09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____________/_____________________</w:t>
            </w:r>
          </w:p>
          <w:p w:rsidR="00000E09" w:rsidRPr="00000E09" w:rsidRDefault="00000E09" w:rsidP="00000E0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00E09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00E09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  <w:p w:rsidR="00000E09" w:rsidRPr="00000E09" w:rsidRDefault="00000E09" w:rsidP="00000E09">
            <w:pPr>
              <w:pStyle w:val="af2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"__" ___________________ 20__ г.</w:t>
            </w:r>
          </w:p>
        </w:tc>
        <w:tc>
          <w:tcPr>
            <w:tcW w:w="5011" w:type="dxa"/>
          </w:tcPr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Наставник __________________________</w:t>
            </w:r>
          </w:p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000E09" w:rsidRPr="00000E09" w:rsidRDefault="00000E09" w:rsidP="00000E0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E0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____________/_____________________</w:t>
            </w:r>
          </w:p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00E09">
              <w:rPr>
                <w:rFonts w:ascii="Times New Roman" w:hAnsi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0E09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0E09">
              <w:rPr>
                <w:rFonts w:ascii="Times New Roman" w:hAnsi="Times New Roman"/>
                <w:sz w:val="26"/>
                <w:szCs w:val="26"/>
              </w:rPr>
              <w:t>"__" ___________________ 20__ г.</w:t>
            </w:r>
          </w:p>
          <w:p w:rsidR="00000E09" w:rsidRPr="00000E09" w:rsidRDefault="00000E09" w:rsidP="00521D69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E0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000E09" w:rsidRPr="00521D69" w:rsidRDefault="00000E09" w:rsidP="00521D6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310C0B" w:rsidRPr="00310C0B" w:rsidRDefault="00310C0B" w:rsidP="00667AEC">
      <w:pPr>
        <w:pStyle w:val="50"/>
        <w:shd w:val="clear" w:color="auto" w:fill="auto"/>
        <w:tabs>
          <w:tab w:val="left" w:pos="1276"/>
        </w:tabs>
        <w:spacing w:before="0" w:after="0" w:line="240" w:lineRule="auto"/>
        <w:jc w:val="right"/>
        <w:rPr>
          <w:sz w:val="20"/>
          <w:szCs w:val="20"/>
        </w:rPr>
      </w:pPr>
    </w:p>
    <w:sectPr w:rsidR="00310C0B" w:rsidRPr="00310C0B" w:rsidSect="00000E09">
      <w:footerReference w:type="default" r:id="rId10"/>
      <w:pgSz w:w="11906" w:h="16838"/>
      <w:pgMar w:top="426" w:right="737" w:bottom="426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DD" w:rsidRDefault="003E68DD" w:rsidP="00D16859">
      <w:pPr>
        <w:spacing w:after="0" w:line="240" w:lineRule="auto"/>
      </w:pPr>
      <w:r>
        <w:separator/>
      </w:r>
    </w:p>
  </w:endnote>
  <w:endnote w:type="continuationSeparator" w:id="0">
    <w:p w:rsidR="003E68DD" w:rsidRDefault="003E68DD" w:rsidP="00D1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D" w:rsidRDefault="007F0DAD">
    <w:pPr>
      <w:pStyle w:val="a7"/>
      <w:jc w:val="right"/>
    </w:pPr>
  </w:p>
  <w:p w:rsidR="007F0DAD" w:rsidRDefault="007F0D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DD" w:rsidRDefault="003E68DD" w:rsidP="00D16859">
      <w:pPr>
        <w:spacing w:after="0" w:line="240" w:lineRule="auto"/>
      </w:pPr>
      <w:r>
        <w:separator/>
      </w:r>
    </w:p>
  </w:footnote>
  <w:footnote w:type="continuationSeparator" w:id="0">
    <w:p w:rsidR="003E68DD" w:rsidRDefault="003E68DD" w:rsidP="00D1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63C"/>
    <w:multiLevelType w:val="hybridMultilevel"/>
    <w:tmpl w:val="DD3E1A72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1A5E8C"/>
    <w:multiLevelType w:val="hybridMultilevel"/>
    <w:tmpl w:val="F47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3B2C"/>
    <w:multiLevelType w:val="hybridMultilevel"/>
    <w:tmpl w:val="6C489080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56B2"/>
    <w:multiLevelType w:val="hybridMultilevel"/>
    <w:tmpl w:val="C3E6E378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>
    <w:nsid w:val="1A5A1965"/>
    <w:multiLevelType w:val="hybridMultilevel"/>
    <w:tmpl w:val="C1A0CB3A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0408"/>
    <w:multiLevelType w:val="hybridMultilevel"/>
    <w:tmpl w:val="A4E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2E15"/>
    <w:multiLevelType w:val="hybridMultilevel"/>
    <w:tmpl w:val="4EB286B4"/>
    <w:lvl w:ilvl="0" w:tplc="BFDC03A8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DA6807"/>
    <w:multiLevelType w:val="hybridMultilevel"/>
    <w:tmpl w:val="29E6C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F3BFB"/>
    <w:multiLevelType w:val="hybridMultilevel"/>
    <w:tmpl w:val="8C6C8376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9491B"/>
    <w:multiLevelType w:val="hybridMultilevel"/>
    <w:tmpl w:val="ACFCE14E"/>
    <w:lvl w:ilvl="0" w:tplc="C2BACFE6">
      <w:start w:val="1"/>
      <w:numFmt w:val="decimal"/>
      <w:lvlText w:val="%1"/>
      <w:lvlJc w:val="center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2D38A7"/>
    <w:multiLevelType w:val="hybridMultilevel"/>
    <w:tmpl w:val="53426B46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5E9"/>
    <w:multiLevelType w:val="hybridMultilevel"/>
    <w:tmpl w:val="B640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B3751"/>
    <w:multiLevelType w:val="hybridMultilevel"/>
    <w:tmpl w:val="9FE6BAA4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444BC2"/>
    <w:multiLevelType w:val="hybridMultilevel"/>
    <w:tmpl w:val="499AF0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BB0548B"/>
    <w:multiLevelType w:val="hybridMultilevel"/>
    <w:tmpl w:val="476A3A4A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16F3E"/>
    <w:multiLevelType w:val="hybridMultilevel"/>
    <w:tmpl w:val="C2CA7AE4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B105A"/>
    <w:multiLevelType w:val="hybridMultilevel"/>
    <w:tmpl w:val="F6C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213FC"/>
    <w:multiLevelType w:val="hybridMultilevel"/>
    <w:tmpl w:val="9BF44FCE"/>
    <w:lvl w:ilvl="0" w:tplc="E5D4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903AE"/>
    <w:multiLevelType w:val="hybridMultilevel"/>
    <w:tmpl w:val="AEA47E50"/>
    <w:lvl w:ilvl="0" w:tplc="41D4B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993D63"/>
    <w:multiLevelType w:val="hybridMultilevel"/>
    <w:tmpl w:val="9E780A20"/>
    <w:lvl w:ilvl="0" w:tplc="E5D472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13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7"/>
  </w:num>
  <w:num w:numId="18">
    <w:abstractNumId w:val="1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9"/>
  </w:num>
  <w:num w:numId="23">
    <w:abstractNumId w:val="5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F"/>
    <w:rsid w:val="00000BD6"/>
    <w:rsid w:val="00000E09"/>
    <w:rsid w:val="00003B97"/>
    <w:rsid w:val="00013770"/>
    <w:rsid w:val="0002173D"/>
    <w:rsid w:val="00055156"/>
    <w:rsid w:val="00057895"/>
    <w:rsid w:val="00063C00"/>
    <w:rsid w:val="00063FC0"/>
    <w:rsid w:val="0009231B"/>
    <w:rsid w:val="000A45B4"/>
    <w:rsid w:val="000A7C5D"/>
    <w:rsid w:val="000C0785"/>
    <w:rsid w:val="000C1A2C"/>
    <w:rsid w:val="000E4F96"/>
    <w:rsid w:val="000F4D12"/>
    <w:rsid w:val="000F7009"/>
    <w:rsid w:val="001016D2"/>
    <w:rsid w:val="00111D69"/>
    <w:rsid w:val="00116440"/>
    <w:rsid w:val="00123CAE"/>
    <w:rsid w:val="00130569"/>
    <w:rsid w:val="00136EDF"/>
    <w:rsid w:val="001510D6"/>
    <w:rsid w:val="001B09AC"/>
    <w:rsid w:val="001B53A4"/>
    <w:rsid w:val="001E1D85"/>
    <w:rsid w:val="001E3544"/>
    <w:rsid w:val="001E51FD"/>
    <w:rsid w:val="001F072C"/>
    <w:rsid w:val="001F3EC0"/>
    <w:rsid w:val="001F593C"/>
    <w:rsid w:val="001F73CD"/>
    <w:rsid w:val="00200C66"/>
    <w:rsid w:val="002256AE"/>
    <w:rsid w:val="002328A1"/>
    <w:rsid w:val="002361F0"/>
    <w:rsid w:val="00245692"/>
    <w:rsid w:val="00263A86"/>
    <w:rsid w:val="0028280F"/>
    <w:rsid w:val="002870D9"/>
    <w:rsid w:val="00287B40"/>
    <w:rsid w:val="002B678D"/>
    <w:rsid w:val="002B7DC8"/>
    <w:rsid w:val="002E1904"/>
    <w:rsid w:val="002E746C"/>
    <w:rsid w:val="002F1101"/>
    <w:rsid w:val="0030127A"/>
    <w:rsid w:val="00302D48"/>
    <w:rsid w:val="0030671C"/>
    <w:rsid w:val="00310C0B"/>
    <w:rsid w:val="00312603"/>
    <w:rsid w:val="0031652D"/>
    <w:rsid w:val="00330EEA"/>
    <w:rsid w:val="00333A63"/>
    <w:rsid w:val="003365FD"/>
    <w:rsid w:val="00347A48"/>
    <w:rsid w:val="00370991"/>
    <w:rsid w:val="003900E3"/>
    <w:rsid w:val="00390F09"/>
    <w:rsid w:val="0039144C"/>
    <w:rsid w:val="00397B65"/>
    <w:rsid w:val="003A7D04"/>
    <w:rsid w:val="003C0330"/>
    <w:rsid w:val="003C3FDB"/>
    <w:rsid w:val="003D6482"/>
    <w:rsid w:val="003D7743"/>
    <w:rsid w:val="003E01A9"/>
    <w:rsid w:val="003E3DEE"/>
    <w:rsid w:val="003E62BA"/>
    <w:rsid w:val="003E68DD"/>
    <w:rsid w:val="003E6CF1"/>
    <w:rsid w:val="003F2F73"/>
    <w:rsid w:val="00404E7E"/>
    <w:rsid w:val="0041281B"/>
    <w:rsid w:val="0041739B"/>
    <w:rsid w:val="004245BD"/>
    <w:rsid w:val="00441A72"/>
    <w:rsid w:val="004625CF"/>
    <w:rsid w:val="00466189"/>
    <w:rsid w:val="00467F2A"/>
    <w:rsid w:val="00472A01"/>
    <w:rsid w:val="0047577A"/>
    <w:rsid w:val="00480042"/>
    <w:rsid w:val="00482BB4"/>
    <w:rsid w:val="00494F88"/>
    <w:rsid w:val="004C0462"/>
    <w:rsid w:val="004D1CA8"/>
    <w:rsid w:val="004D3093"/>
    <w:rsid w:val="004D4132"/>
    <w:rsid w:val="004E12E9"/>
    <w:rsid w:val="004E2771"/>
    <w:rsid w:val="004F14F8"/>
    <w:rsid w:val="00507EFD"/>
    <w:rsid w:val="005132BE"/>
    <w:rsid w:val="00521D69"/>
    <w:rsid w:val="00535BE8"/>
    <w:rsid w:val="00562438"/>
    <w:rsid w:val="005665F2"/>
    <w:rsid w:val="0057305C"/>
    <w:rsid w:val="00586657"/>
    <w:rsid w:val="0059024A"/>
    <w:rsid w:val="005A5606"/>
    <w:rsid w:val="005B468D"/>
    <w:rsid w:val="005C24D9"/>
    <w:rsid w:val="005C54B2"/>
    <w:rsid w:val="005C5F79"/>
    <w:rsid w:val="005C77F9"/>
    <w:rsid w:val="005D2B9B"/>
    <w:rsid w:val="005E42EC"/>
    <w:rsid w:val="005F1F1F"/>
    <w:rsid w:val="005F516D"/>
    <w:rsid w:val="006105C2"/>
    <w:rsid w:val="00610799"/>
    <w:rsid w:val="00616E44"/>
    <w:rsid w:val="00621896"/>
    <w:rsid w:val="00624172"/>
    <w:rsid w:val="006344AA"/>
    <w:rsid w:val="006457AC"/>
    <w:rsid w:val="00646308"/>
    <w:rsid w:val="006555AC"/>
    <w:rsid w:val="00663B54"/>
    <w:rsid w:val="00667AEC"/>
    <w:rsid w:val="00675EB2"/>
    <w:rsid w:val="00696F12"/>
    <w:rsid w:val="006A37D2"/>
    <w:rsid w:val="006A6C7C"/>
    <w:rsid w:val="006B3145"/>
    <w:rsid w:val="006B40A8"/>
    <w:rsid w:val="006B6863"/>
    <w:rsid w:val="006C27D3"/>
    <w:rsid w:val="006C67D2"/>
    <w:rsid w:val="006C68C7"/>
    <w:rsid w:val="006E6921"/>
    <w:rsid w:val="006F0565"/>
    <w:rsid w:val="006F4C9D"/>
    <w:rsid w:val="0070272B"/>
    <w:rsid w:val="00711849"/>
    <w:rsid w:val="0071332E"/>
    <w:rsid w:val="00724E43"/>
    <w:rsid w:val="00725161"/>
    <w:rsid w:val="0074034E"/>
    <w:rsid w:val="00755CE7"/>
    <w:rsid w:val="00765AD0"/>
    <w:rsid w:val="00772630"/>
    <w:rsid w:val="00774333"/>
    <w:rsid w:val="00775E54"/>
    <w:rsid w:val="00776340"/>
    <w:rsid w:val="0078557F"/>
    <w:rsid w:val="007916CD"/>
    <w:rsid w:val="007A05AD"/>
    <w:rsid w:val="007A3A78"/>
    <w:rsid w:val="007A5FA2"/>
    <w:rsid w:val="007A7CCC"/>
    <w:rsid w:val="007C2052"/>
    <w:rsid w:val="007D15F9"/>
    <w:rsid w:val="007D679C"/>
    <w:rsid w:val="007E0205"/>
    <w:rsid w:val="007F0DAD"/>
    <w:rsid w:val="00802FC0"/>
    <w:rsid w:val="00810603"/>
    <w:rsid w:val="00814DDA"/>
    <w:rsid w:val="00815D6A"/>
    <w:rsid w:val="00817EBF"/>
    <w:rsid w:val="0084093F"/>
    <w:rsid w:val="00857492"/>
    <w:rsid w:val="008626CC"/>
    <w:rsid w:val="0087603B"/>
    <w:rsid w:val="00876553"/>
    <w:rsid w:val="00880672"/>
    <w:rsid w:val="00894544"/>
    <w:rsid w:val="008A0874"/>
    <w:rsid w:val="008A591A"/>
    <w:rsid w:val="008B1CD4"/>
    <w:rsid w:val="008B537A"/>
    <w:rsid w:val="008C0028"/>
    <w:rsid w:val="008D635C"/>
    <w:rsid w:val="008F4CEA"/>
    <w:rsid w:val="00920BEC"/>
    <w:rsid w:val="009353F6"/>
    <w:rsid w:val="00944FDF"/>
    <w:rsid w:val="00946C2F"/>
    <w:rsid w:val="009541C7"/>
    <w:rsid w:val="00965927"/>
    <w:rsid w:val="00966370"/>
    <w:rsid w:val="009675CA"/>
    <w:rsid w:val="0097215E"/>
    <w:rsid w:val="00973431"/>
    <w:rsid w:val="00974B22"/>
    <w:rsid w:val="0098265B"/>
    <w:rsid w:val="00984199"/>
    <w:rsid w:val="00987C8F"/>
    <w:rsid w:val="00993328"/>
    <w:rsid w:val="009953F8"/>
    <w:rsid w:val="009A3E1E"/>
    <w:rsid w:val="009A5073"/>
    <w:rsid w:val="009A57DB"/>
    <w:rsid w:val="009B4DAF"/>
    <w:rsid w:val="009C4EBE"/>
    <w:rsid w:val="009D032C"/>
    <w:rsid w:val="009E363D"/>
    <w:rsid w:val="00A02A13"/>
    <w:rsid w:val="00A02A7A"/>
    <w:rsid w:val="00A34A1B"/>
    <w:rsid w:val="00A377F7"/>
    <w:rsid w:val="00A4220A"/>
    <w:rsid w:val="00A427AB"/>
    <w:rsid w:val="00A47AC8"/>
    <w:rsid w:val="00A55038"/>
    <w:rsid w:val="00A56D96"/>
    <w:rsid w:val="00A5765B"/>
    <w:rsid w:val="00A62576"/>
    <w:rsid w:val="00A7504D"/>
    <w:rsid w:val="00AB238C"/>
    <w:rsid w:val="00AB3F1B"/>
    <w:rsid w:val="00AB761A"/>
    <w:rsid w:val="00AC0739"/>
    <w:rsid w:val="00AF105B"/>
    <w:rsid w:val="00AF10AD"/>
    <w:rsid w:val="00B0603F"/>
    <w:rsid w:val="00B36542"/>
    <w:rsid w:val="00B41301"/>
    <w:rsid w:val="00B4266B"/>
    <w:rsid w:val="00B447BE"/>
    <w:rsid w:val="00B50179"/>
    <w:rsid w:val="00B65FDD"/>
    <w:rsid w:val="00B75724"/>
    <w:rsid w:val="00B7592A"/>
    <w:rsid w:val="00B77EF3"/>
    <w:rsid w:val="00B86E14"/>
    <w:rsid w:val="00B873C7"/>
    <w:rsid w:val="00B87B1F"/>
    <w:rsid w:val="00B9134E"/>
    <w:rsid w:val="00BA0E3C"/>
    <w:rsid w:val="00BB575D"/>
    <w:rsid w:val="00BC20E7"/>
    <w:rsid w:val="00BC7149"/>
    <w:rsid w:val="00BD4FA7"/>
    <w:rsid w:val="00BD50AD"/>
    <w:rsid w:val="00C17B7C"/>
    <w:rsid w:val="00C25C08"/>
    <w:rsid w:val="00C63CB6"/>
    <w:rsid w:val="00C71C6B"/>
    <w:rsid w:val="00C71CD8"/>
    <w:rsid w:val="00C7482B"/>
    <w:rsid w:val="00C84475"/>
    <w:rsid w:val="00C94344"/>
    <w:rsid w:val="00CA5DC2"/>
    <w:rsid w:val="00CA5DEE"/>
    <w:rsid w:val="00CA6A6B"/>
    <w:rsid w:val="00CB09CC"/>
    <w:rsid w:val="00CB5CF2"/>
    <w:rsid w:val="00CB6AA6"/>
    <w:rsid w:val="00CD6778"/>
    <w:rsid w:val="00CE02A3"/>
    <w:rsid w:val="00CE42C2"/>
    <w:rsid w:val="00CF412B"/>
    <w:rsid w:val="00D01B90"/>
    <w:rsid w:val="00D14D01"/>
    <w:rsid w:val="00D16859"/>
    <w:rsid w:val="00D2141E"/>
    <w:rsid w:val="00D260FA"/>
    <w:rsid w:val="00D54E4F"/>
    <w:rsid w:val="00D55BCD"/>
    <w:rsid w:val="00D56072"/>
    <w:rsid w:val="00D76BAB"/>
    <w:rsid w:val="00D855CD"/>
    <w:rsid w:val="00D968BC"/>
    <w:rsid w:val="00DA0630"/>
    <w:rsid w:val="00DA1039"/>
    <w:rsid w:val="00DA32D3"/>
    <w:rsid w:val="00DA60EB"/>
    <w:rsid w:val="00DA6ABD"/>
    <w:rsid w:val="00DC084F"/>
    <w:rsid w:val="00DC5F4D"/>
    <w:rsid w:val="00DC7133"/>
    <w:rsid w:val="00DD09E7"/>
    <w:rsid w:val="00DE7008"/>
    <w:rsid w:val="00E07D31"/>
    <w:rsid w:val="00E1451F"/>
    <w:rsid w:val="00E14C7F"/>
    <w:rsid w:val="00E179DD"/>
    <w:rsid w:val="00E216CD"/>
    <w:rsid w:val="00E34174"/>
    <w:rsid w:val="00E35881"/>
    <w:rsid w:val="00E36C60"/>
    <w:rsid w:val="00E411CC"/>
    <w:rsid w:val="00E54B9F"/>
    <w:rsid w:val="00E729E2"/>
    <w:rsid w:val="00E82DD8"/>
    <w:rsid w:val="00E871CD"/>
    <w:rsid w:val="00E871F3"/>
    <w:rsid w:val="00E92B61"/>
    <w:rsid w:val="00EB2802"/>
    <w:rsid w:val="00EE23BB"/>
    <w:rsid w:val="00EF2E09"/>
    <w:rsid w:val="00EF5E5F"/>
    <w:rsid w:val="00F04ED4"/>
    <w:rsid w:val="00F057C1"/>
    <w:rsid w:val="00F13DAD"/>
    <w:rsid w:val="00F23DA5"/>
    <w:rsid w:val="00F42718"/>
    <w:rsid w:val="00F6078F"/>
    <w:rsid w:val="00F62C78"/>
    <w:rsid w:val="00F6566A"/>
    <w:rsid w:val="00F67A97"/>
    <w:rsid w:val="00F7105F"/>
    <w:rsid w:val="00F76F57"/>
    <w:rsid w:val="00F867C8"/>
    <w:rsid w:val="00FA33DA"/>
    <w:rsid w:val="00FB5E1F"/>
    <w:rsid w:val="00FC2C89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91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463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6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6C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CF1"/>
  </w:style>
  <w:style w:type="paragraph" w:styleId="a5">
    <w:name w:val="header"/>
    <w:basedOn w:val="a"/>
    <w:link w:val="a6"/>
    <w:uiPriority w:val="99"/>
    <w:unhideWhenUsed/>
    <w:rsid w:val="00D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85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85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BC714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9">
    <w:name w:val="footnote text"/>
    <w:basedOn w:val="a"/>
    <w:link w:val="aa"/>
    <w:uiPriority w:val="99"/>
    <w:unhideWhenUsed/>
    <w:rsid w:val="000F4D1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F4D1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0F4D12"/>
    <w:rPr>
      <w:vertAlign w:val="superscript"/>
    </w:rPr>
  </w:style>
  <w:style w:type="character" w:customStyle="1" w:styleId="10">
    <w:name w:val="Заголовок 1 Знак"/>
    <w:basedOn w:val="a0"/>
    <w:link w:val="1"/>
    <w:rsid w:val="00646308"/>
    <w:rPr>
      <w:rFonts w:eastAsia="Times New Roman" w:cs="Times New Roman"/>
      <w:b/>
      <w:bCs/>
      <w:szCs w:val="24"/>
      <w:lang w:eastAsia="ru-RU"/>
    </w:rPr>
  </w:style>
  <w:style w:type="paragraph" w:styleId="ac">
    <w:name w:val="Title"/>
    <w:basedOn w:val="a"/>
    <w:link w:val="ad"/>
    <w:qFormat/>
    <w:rsid w:val="006463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46308"/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ConsPlusNonformat">
    <w:name w:val="ConsPlusNonformat"/>
    <w:rsid w:val="003365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65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1"/>
    <w:rsid w:val="00D1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locked/>
    <w:rsid w:val="00310C0B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310C0B"/>
    <w:pPr>
      <w:widowControl w:val="0"/>
      <w:shd w:val="clear" w:color="auto" w:fill="FFFFFF"/>
      <w:spacing w:after="0" w:line="638" w:lineRule="exact"/>
      <w:jc w:val="center"/>
    </w:pPr>
    <w:rPr>
      <w:rFonts w:ascii="Times New Roman" w:eastAsiaTheme="minorHAnsi" w:hAnsi="Times New Roman" w:cstheme="minorBidi"/>
      <w:spacing w:val="1"/>
      <w:sz w:val="24"/>
    </w:rPr>
  </w:style>
  <w:style w:type="character" w:customStyle="1" w:styleId="20">
    <w:name w:val="Основной текст (2)_"/>
    <w:link w:val="21"/>
    <w:locked/>
    <w:rsid w:val="00310C0B"/>
    <w:rPr>
      <w:b/>
      <w:bCs/>
      <w:spacing w:val="1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0C0B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Theme="minorHAnsi" w:hAnsi="Times New Roman" w:cstheme="minorBidi"/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310C0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0C0B"/>
    <w:pPr>
      <w:widowControl w:val="0"/>
      <w:shd w:val="clear" w:color="auto" w:fill="FFFFFF"/>
      <w:spacing w:before="360" w:after="180" w:line="0" w:lineRule="atLeast"/>
    </w:pPr>
    <w:rPr>
      <w:rFonts w:ascii="Times New Roman" w:eastAsiaTheme="minorHAnsi" w:hAnsi="Times New Roman" w:cstheme="minorBidi"/>
      <w:b/>
      <w:bCs/>
      <w:i/>
      <w:iCs/>
      <w:spacing w:val="-2"/>
      <w:sz w:val="13"/>
      <w:szCs w:val="13"/>
    </w:rPr>
  </w:style>
  <w:style w:type="character" w:customStyle="1" w:styleId="11">
    <w:name w:val="Основной текст1"/>
    <w:rsid w:val="00310C0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1F3EC0"/>
  </w:style>
  <w:style w:type="paragraph" w:styleId="af0">
    <w:name w:val="Balloon Text"/>
    <w:basedOn w:val="a"/>
    <w:link w:val="af1"/>
    <w:uiPriority w:val="99"/>
    <w:semiHidden/>
    <w:unhideWhenUsed/>
    <w:rsid w:val="00AC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73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C073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f2">
    <w:name w:val="No Spacing"/>
    <w:uiPriority w:val="1"/>
    <w:qFormat/>
    <w:rsid w:val="00521D69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91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6463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6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E6C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E6CF1"/>
  </w:style>
  <w:style w:type="paragraph" w:styleId="a5">
    <w:name w:val="header"/>
    <w:basedOn w:val="a"/>
    <w:link w:val="a6"/>
    <w:uiPriority w:val="99"/>
    <w:unhideWhenUsed/>
    <w:rsid w:val="00D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85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1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859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BC714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9">
    <w:name w:val="footnote text"/>
    <w:basedOn w:val="a"/>
    <w:link w:val="aa"/>
    <w:uiPriority w:val="99"/>
    <w:unhideWhenUsed/>
    <w:rsid w:val="000F4D1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F4D1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0F4D12"/>
    <w:rPr>
      <w:vertAlign w:val="superscript"/>
    </w:rPr>
  </w:style>
  <w:style w:type="character" w:customStyle="1" w:styleId="10">
    <w:name w:val="Заголовок 1 Знак"/>
    <w:basedOn w:val="a0"/>
    <w:link w:val="1"/>
    <w:rsid w:val="00646308"/>
    <w:rPr>
      <w:rFonts w:eastAsia="Times New Roman" w:cs="Times New Roman"/>
      <w:b/>
      <w:bCs/>
      <w:szCs w:val="24"/>
      <w:lang w:eastAsia="ru-RU"/>
    </w:rPr>
  </w:style>
  <w:style w:type="paragraph" w:styleId="ac">
    <w:name w:val="Title"/>
    <w:basedOn w:val="a"/>
    <w:link w:val="ad"/>
    <w:qFormat/>
    <w:rsid w:val="0064630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646308"/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ConsPlusNonformat">
    <w:name w:val="ConsPlusNonformat"/>
    <w:rsid w:val="003365F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65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1"/>
    <w:rsid w:val="00D1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"/>
    <w:locked/>
    <w:rsid w:val="00310C0B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"/>
    <w:rsid w:val="00310C0B"/>
    <w:pPr>
      <w:widowControl w:val="0"/>
      <w:shd w:val="clear" w:color="auto" w:fill="FFFFFF"/>
      <w:spacing w:after="0" w:line="638" w:lineRule="exact"/>
      <w:jc w:val="center"/>
    </w:pPr>
    <w:rPr>
      <w:rFonts w:ascii="Times New Roman" w:eastAsiaTheme="minorHAnsi" w:hAnsi="Times New Roman" w:cstheme="minorBidi"/>
      <w:spacing w:val="1"/>
      <w:sz w:val="24"/>
    </w:rPr>
  </w:style>
  <w:style w:type="character" w:customStyle="1" w:styleId="20">
    <w:name w:val="Основной текст (2)_"/>
    <w:link w:val="21"/>
    <w:locked/>
    <w:rsid w:val="00310C0B"/>
    <w:rPr>
      <w:b/>
      <w:bCs/>
      <w:spacing w:val="1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0C0B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Theme="minorHAnsi" w:hAnsi="Times New Roman" w:cstheme="minorBidi"/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310C0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0C0B"/>
    <w:pPr>
      <w:widowControl w:val="0"/>
      <w:shd w:val="clear" w:color="auto" w:fill="FFFFFF"/>
      <w:spacing w:before="360" w:after="180" w:line="0" w:lineRule="atLeast"/>
    </w:pPr>
    <w:rPr>
      <w:rFonts w:ascii="Times New Roman" w:eastAsiaTheme="minorHAnsi" w:hAnsi="Times New Roman" w:cstheme="minorBidi"/>
      <w:b/>
      <w:bCs/>
      <w:i/>
      <w:iCs/>
      <w:spacing w:val="-2"/>
      <w:sz w:val="13"/>
      <w:szCs w:val="13"/>
    </w:rPr>
  </w:style>
  <w:style w:type="character" w:customStyle="1" w:styleId="11">
    <w:name w:val="Основной текст1"/>
    <w:rsid w:val="00310C0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1F3EC0"/>
  </w:style>
  <w:style w:type="paragraph" w:styleId="af0">
    <w:name w:val="Balloon Text"/>
    <w:basedOn w:val="a"/>
    <w:link w:val="af1"/>
    <w:uiPriority w:val="99"/>
    <w:semiHidden/>
    <w:unhideWhenUsed/>
    <w:rsid w:val="00AC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073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AC073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f2">
    <w:name w:val="No Spacing"/>
    <w:uiPriority w:val="1"/>
    <w:qFormat/>
    <w:rsid w:val="00521D6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37E8-E595-43BB-B433-BBEC93D4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Kadry</cp:lastModifiedBy>
  <cp:revision>6</cp:revision>
  <cp:lastPrinted>2022-01-25T10:03:00Z</cp:lastPrinted>
  <dcterms:created xsi:type="dcterms:W3CDTF">2021-12-28T08:56:00Z</dcterms:created>
  <dcterms:modified xsi:type="dcterms:W3CDTF">2022-01-25T11:47:00Z</dcterms:modified>
</cp:coreProperties>
</file>