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AF" w:rsidRPr="00BE543E" w:rsidRDefault="001A19AF" w:rsidP="001A19AF">
      <w:pPr>
        <w:ind w:firstLine="567"/>
        <w:jc w:val="right"/>
        <w:rPr>
          <w:sz w:val="28"/>
          <w:szCs w:val="28"/>
        </w:rPr>
      </w:pPr>
      <w:r w:rsidRPr="00BE543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1A19AF" w:rsidRPr="00BE543E" w:rsidRDefault="001A19AF" w:rsidP="001A19AF">
      <w:pPr>
        <w:ind w:firstLine="567"/>
        <w:jc w:val="right"/>
        <w:rPr>
          <w:bCs/>
          <w:sz w:val="28"/>
          <w:szCs w:val="28"/>
        </w:rPr>
      </w:pPr>
      <w:r w:rsidRPr="00BE543E">
        <w:rPr>
          <w:sz w:val="28"/>
          <w:szCs w:val="28"/>
        </w:rPr>
        <w:t>к постановлению администрации</w:t>
      </w:r>
    </w:p>
    <w:p w:rsidR="001A19AF" w:rsidRPr="00BE543E" w:rsidRDefault="001A19AF" w:rsidP="001A19AF">
      <w:pPr>
        <w:ind w:firstLine="567"/>
        <w:jc w:val="right"/>
        <w:rPr>
          <w:sz w:val="28"/>
          <w:szCs w:val="28"/>
        </w:rPr>
      </w:pPr>
      <w:r w:rsidRPr="00BE543E">
        <w:rPr>
          <w:bCs/>
          <w:sz w:val="28"/>
          <w:szCs w:val="28"/>
        </w:rPr>
        <w:t>МР  «Койгородский»</w:t>
      </w:r>
    </w:p>
    <w:p w:rsidR="001A19AF" w:rsidRPr="00BE543E" w:rsidRDefault="001A19AF" w:rsidP="001A19AF">
      <w:pPr>
        <w:ind w:firstLine="567"/>
        <w:jc w:val="right"/>
        <w:rPr>
          <w:sz w:val="28"/>
          <w:szCs w:val="28"/>
        </w:rPr>
      </w:pPr>
      <w:r w:rsidRPr="00BE543E">
        <w:rPr>
          <w:sz w:val="28"/>
          <w:szCs w:val="28"/>
        </w:rPr>
        <w:t>от 14июля 2021г.№ 20/07</w:t>
      </w:r>
    </w:p>
    <w:p w:rsidR="001A19AF" w:rsidRPr="00BE543E" w:rsidRDefault="001A19AF" w:rsidP="001A19AF">
      <w:pPr>
        <w:ind w:firstLine="567"/>
        <w:jc w:val="right"/>
        <w:rPr>
          <w:sz w:val="28"/>
          <w:szCs w:val="28"/>
        </w:rPr>
      </w:pPr>
    </w:p>
    <w:p w:rsidR="001A19AF" w:rsidRPr="00BE543E" w:rsidRDefault="001A19AF" w:rsidP="001A19AF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BE543E">
        <w:rPr>
          <w:rFonts w:eastAsiaTheme="minorHAnsi"/>
          <w:sz w:val="28"/>
          <w:szCs w:val="28"/>
          <w:lang w:eastAsia="en-US"/>
        </w:rPr>
        <w:t xml:space="preserve">АНКЕТА </w:t>
      </w:r>
    </w:p>
    <w:p w:rsidR="001A19AF" w:rsidRDefault="001A19AF" w:rsidP="001A19AF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BE543E">
        <w:rPr>
          <w:rFonts w:eastAsiaTheme="minorHAnsi"/>
          <w:sz w:val="28"/>
          <w:szCs w:val="28"/>
          <w:lang w:eastAsia="en-US"/>
        </w:rPr>
        <w:t xml:space="preserve">по выявлению предложений о народных инициативах </w:t>
      </w:r>
    </w:p>
    <w:p w:rsidR="001A19AF" w:rsidRPr="00BE543E" w:rsidRDefault="001A19AF" w:rsidP="001A19AF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BE543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bCs/>
          <w:sz w:val="28"/>
          <w:szCs w:val="28"/>
        </w:rPr>
        <w:t>МО МР «Койгородский»</w:t>
      </w:r>
    </w:p>
    <w:p w:rsidR="001A19AF" w:rsidRPr="00BE543E" w:rsidRDefault="001A19AF" w:rsidP="001A19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43E">
        <w:rPr>
          <w:rFonts w:eastAsiaTheme="minorHAnsi"/>
          <w:sz w:val="28"/>
          <w:szCs w:val="28"/>
          <w:lang w:eastAsia="en-US"/>
        </w:rPr>
        <w:t>1. Выберите одно из направлений, указанных в графе 2</w:t>
      </w:r>
      <w:r>
        <w:rPr>
          <w:rFonts w:eastAsiaTheme="minorHAnsi"/>
          <w:sz w:val="28"/>
          <w:szCs w:val="28"/>
          <w:lang w:eastAsia="en-US"/>
        </w:rPr>
        <w:t xml:space="preserve"> приложения к настоящей Анкете по выявлению предложений о народных инициативах в </w:t>
      </w:r>
      <w:r>
        <w:rPr>
          <w:bCs/>
          <w:sz w:val="28"/>
          <w:szCs w:val="28"/>
        </w:rPr>
        <w:t>МО МР «Койгородский»</w:t>
      </w:r>
      <w:r w:rsidRPr="00BE543E">
        <w:rPr>
          <w:rFonts w:eastAsiaTheme="minorHAnsi"/>
          <w:sz w:val="28"/>
          <w:szCs w:val="28"/>
          <w:lang w:eastAsia="en-US"/>
        </w:rPr>
        <w:t>, напротив выбранного направления в графе 3</w:t>
      </w:r>
      <w:r>
        <w:rPr>
          <w:rFonts w:eastAsiaTheme="minorHAnsi"/>
          <w:sz w:val="28"/>
          <w:szCs w:val="28"/>
          <w:lang w:eastAsia="en-US"/>
        </w:rPr>
        <w:t xml:space="preserve"> приложения к настоящей Анкете</w:t>
      </w:r>
      <w:r w:rsidRPr="00BE54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выявлению предложений о народных инициативах в </w:t>
      </w:r>
      <w:r>
        <w:rPr>
          <w:bCs/>
          <w:sz w:val="28"/>
          <w:szCs w:val="28"/>
        </w:rPr>
        <w:t>МО МР «Койгородский»</w:t>
      </w:r>
      <w:r w:rsidRPr="00BE543E">
        <w:rPr>
          <w:rFonts w:eastAsiaTheme="minorHAnsi"/>
          <w:sz w:val="28"/>
          <w:szCs w:val="28"/>
          <w:lang w:eastAsia="en-US"/>
        </w:rPr>
        <w:t xml:space="preserve"> поставите "V" или иной знак.</w:t>
      </w:r>
    </w:p>
    <w:p w:rsidR="001A19AF" w:rsidRPr="00BE543E" w:rsidRDefault="001A19AF" w:rsidP="001A19A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43E">
        <w:rPr>
          <w:rFonts w:eastAsiaTheme="minorHAnsi"/>
          <w:sz w:val="28"/>
          <w:szCs w:val="28"/>
          <w:lang w:eastAsia="en-US"/>
        </w:rPr>
        <w:t xml:space="preserve">2. В графе 4 </w:t>
      </w:r>
      <w:r>
        <w:rPr>
          <w:rFonts w:eastAsiaTheme="minorHAnsi"/>
          <w:sz w:val="28"/>
          <w:szCs w:val="28"/>
          <w:lang w:eastAsia="en-US"/>
        </w:rPr>
        <w:t xml:space="preserve">настоящей Анкете по выявлению предложений о народных инициативах в </w:t>
      </w:r>
      <w:r>
        <w:rPr>
          <w:bCs/>
          <w:sz w:val="28"/>
          <w:szCs w:val="28"/>
        </w:rPr>
        <w:t>МО МР «Койгородский»</w:t>
      </w:r>
      <w:r>
        <w:rPr>
          <w:rFonts w:eastAsiaTheme="minorHAnsi"/>
          <w:sz w:val="28"/>
          <w:szCs w:val="28"/>
          <w:lang w:eastAsia="en-US"/>
        </w:rPr>
        <w:t xml:space="preserve"> можно указать </w:t>
      </w:r>
      <w:r w:rsidRPr="00BE543E">
        <w:rPr>
          <w:rFonts w:eastAsiaTheme="minorHAnsi"/>
          <w:sz w:val="28"/>
          <w:szCs w:val="28"/>
          <w:lang w:eastAsia="en-US"/>
        </w:rPr>
        <w:t>Ваше предложение по выбранному направлению.</w:t>
      </w:r>
    </w:p>
    <w:p w:rsidR="001A19AF" w:rsidRPr="00BE543E" w:rsidRDefault="001A19AF" w:rsidP="001A19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19AF" w:rsidRPr="00BE543E" w:rsidRDefault="001A19AF" w:rsidP="001A19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43E">
        <w:rPr>
          <w:rFonts w:eastAsiaTheme="minorHAnsi"/>
          <w:sz w:val="28"/>
          <w:szCs w:val="28"/>
          <w:lang w:eastAsia="en-US"/>
        </w:rPr>
        <w:t xml:space="preserve">Заполненную </w:t>
      </w:r>
      <w:r>
        <w:rPr>
          <w:rFonts w:eastAsiaTheme="minorHAnsi"/>
          <w:sz w:val="28"/>
          <w:szCs w:val="28"/>
          <w:lang w:eastAsia="en-US"/>
        </w:rPr>
        <w:t>А</w:t>
      </w:r>
      <w:r w:rsidRPr="00BE543E">
        <w:rPr>
          <w:rFonts w:eastAsiaTheme="minorHAnsi"/>
          <w:sz w:val="28"/>
          <w:szCs w:val="28"/>
          <w:lang w:eastAsia="en-US"/>
        </w:rPr>
        <w:t xml:space="preserve">нкету </w:t>
      </w:r>
      <w:r>
        <w:rPr>
          <w:rFonts w:eastAsiaTheme="minorHAnsi"/>
          <w:sz w:val="28"/>
          <w:szCs w:val="28"/>
          <w:lang w:eastAsia="en-US"/>
        </w:rPr>
        <w:t xml:space="preserve">по выявлению предложений о народных инициативах в </w:t>
      </w:r>
      <w:r>
        <w:rPr>
          <w:bCs/>
          <w:sz w:val="28"/>
          <w:szCs w:val="28"/>
        </w:rPr>
        <w:t>МО МР «Койгородский»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43E">
        <w:rPr>
          <w:rFonts w:eastAsiaTheme="minorHAnsi"/>
          <w:sz w:val="28"/>
          <w:szCs w:val="28"/>
          <w:lang w:eastAsia="en-US"/>
        </w:rPr>
        <w:t xml:space="preserve">опустите в ящик для приема предложений в срок до 25 июля </w:t>
      </w:r>
      <w:r>
        <w:rPr>
          <w:rFonts w:eastAsiaTheme="minorHAnsi"/>
          <w:sz w:val="28"/>
          <w:szCs w:val="28"/>
          <w:lang w:eastAsia="en-US"/>
        </w:rPr>
        <w:t>2021 года включительно</w:t>
      </w:r>
      <w:r w:rsidRPr="00BE543E">
        <w:rPr>
          <w:rFonts w:eastAsiaTheme="minorHAnsi"/>
          <w:sz w:val="28"/>
          <w:szCs w:val="28"/>
          <w:lang w:eastAsia="en-US"/>
        </w:rPr>
        <w:t>.</w:t>
      </w:r>
    </w:p>
    <w:p w:rsidR="001A19AF" w:rsidRPr="00BE543E" w:rsidRDefault="001A19AF" w:rsidP="001A19A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43E">
        <w:rPr>
          <w:rFonts w:eastAsiaTheme="minorHAnsi"/>
          <w:sz w:val="28"/>
          <w:szCs w:val="28"/>
          <w:lang w:eastAsia="en-US"/>
        </w:rPr>
        <w:t>Информация о порядке и сроках проведения отбора народных инициатив для участия их в конкурсе будет размещена на официальном сайте администрации муниципального района «Койгородский» в информационно-телекоммуникационной сети «Интернет».</w:t>
      </w:r>
    </w:p>
    <w:p w:rsidR="001A19AF" w:rsidRPr="00BE543E" w:rsidRDefault="001A19AF" w:rsidP="001A19A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43E">
        <w:rPr>
          <w:rFonts w:eastAsiaTheme="minorHAnsi"/>
          <w:sz w:val="28"/>
          <w:szCs w:val="28"/>
          <w:lang w:eastAsia="en-US"/>
        </w:rPr>
        <w:t>Спасибо за Ваше участие в жизни района!</w:t>
      </w:r>
    </w:p>
    <w:p w:rsidR="007135EA" w:rsidRDefault="007135EA" w:rsidP="006D5F89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7135EA" w:rsidSect="006D5F89">
          <w:pgSz w:w="11906" w:h="16838"/>
          <w:pgMar w:top="426" w:right="991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c"/>
        <w:tblpPr w:leftFromText="180" w:rightFromText="180" w:vertAnchor="text" w:horzAnchor="margin" w:tblpY="1001"/>
        <w:tblW w:w="10881" w:type="dxa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4536"/>
      </w:tblGrid>
      <w:tr w:rsidR="007135EA" w:rsidRPr="006D5F89" w:rsidTr="006D5F89">
        <w:tc>
          <w:tcPr>
            <w:tcW w:w="675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6D5F89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6D5F89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Направление народной инициативы</w:t>
            </w:r>
          </w:p>
        </w:tc>
        <w:tc>
          <w:tcPr>
            <w:tcW w:w="1559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Выбор направления</w:t>
            </w:r>
          </w:p>
        </w:tc>
        <w:tc>
          <w:tcPr>
            <w:tcW w:w="4536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Ваше предложение народной инициативы</w:t>
            </w:r>
          </w:p>
        </w:tc>
      </w:tr>
      <w:tr w:rsidR="007135EA" w:rsidRPr="006D5F89" w:rsidTr="006D5F89">
        <w:tc>
          <w:tcPr>
            <w:tcW w:w="675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7135EA" w:rsidRPr="006D5F89" w:rsidTr="006D5F89">
        <w:trPr>
          <w:trHeight w:val="833"/>
        </w:trPr>
        <w:tc>
          <w:tcPr>
            <w:tcW w:w="675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7135EA" w:rsidRPr="006D5F89" w:rsidRDefault="00C51700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Замена покрытия кровли здания спортивного комплекса на 25 человек в селе Койгородок</w:t>
            </w:r>
            <w:r w:rsidR="00AE425E" w:rsidRPr="006D5F89">
              <w:rPr>
                <w:rFonts w:eastAsiaTheme="minorHAnsi"/>
                <w:sz w:val="24"/>
                <w:szCs w:val="24"/>
                <w:lang w:eastAsia="en-US"/>
              </w:rPr>
              <w:t>, ул. Советская, д. 44а</w:t>
            </w:r>
          </w:p>
        </w:tc>
        <w:tc>
          <w:tcPr>
            <w:tcW w:w="1559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5EF0A" wp14:editId="4EB01D4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109220</wp:posOffset>
                      </wp:positionV>
                      <wp:extent cx="561975" cy="3333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8.35pt;margin-top:8.6pt;width:44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536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135EA" w:rsidRPr="006D5F89" w:rsidTr="006D5F89">
        <w:trPr>
          <w:trHeight w:val="844"/>
        </w:trPr>
        <w:tc>
          <w:tcPr>
            <w:tcW w:w="675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7135EA" w:rsidRPr="006D5F89" w:rsidRDefault="00C51700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Разработка проектно-сметной документации освещенной лыже-роллерно</w:t>
            </w:r>
            <w:r w:rsidR="00AB65FE" w:rsidRPr="006D5F89">
              <w:rPr>
                <w:rFonts w:eastAsiaTheme="minorHAnsi"/>
                <w:sz w:val="24"/>
                <w:szCs w:val="24"/>
                <w:lang w:eastAsia="en-US"/>
              </w:rPr>
              <w:t>й трассы (протяженностью 1 килом</w:t>
            </w: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етр)</w:t>
            </w:r>
          </w:p>
        </w:tc>
        <w:tc>
          <w:tcPr>
            <w:tcW w:w="1559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F69E2" wp14:editId="486DD51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124460</wp:posOffset>
                      </wp:positionV>
                      <wp:extent cx="561975" cy="3333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18.35pt;margin-top:9.8pt;width:44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4536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135EA" w:rsidRPr="006D5F89" w:rsidTr="006D5F89">
        <w:trPr>
          <w:trHeight w:val="1055"/>
        </w:trPr>
        <w:tc>
          <w:tcPr>
            <w:tcW w:w="675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7135EA" w:rsidRPr="006D5F89" w:rsidRDefault="00C51700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Разработка проектно-сметной документации на реконструкцию подвала (цокольного этажа) Центра культуры  села Койгородок</w:t>
            </w:r>
            <w:r w:rsidR="00AE425E" w:rsidRPr="006D5F89">
              <w:rPr>
                <w:rFonts w:eastAsiaTheme="minorHAnsi"/>
                <w:sz w:val="24"/>
                <w:szCs w:val="24"/>
                <w:lang w:eastAsia="en-US"/>
              </w:rPr>
              <w:t>, ул. Мира, д. 2</w:t>
            </w:r>
          </w:p>
        </w:tc>
        <w:tc>
          <w:tcPr>
            <w:tcW w:w="1559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408CD" wp14:editId="2222849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113665</wp:posOffset>
                      </wp:positionV>
                      <wp:extent cx="561975" cy="3333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18.35pt;margin-top:8.95pt;width:44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4536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135EA" w:rsidRPr="006D5F89" w:rsidTr="006D5F89">
        <w:tc>
          <w:tcPr>
            <w:tcW w:w="675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Иные предложения…</w:t>
            </w:r>
          </w:p>
          <w:p w:rsidR="007135EA" w:rsidRPr="006D5F89" w:rsidRDefault="007135EA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35EA" w:rsidRPr="006D5F89" w:rsidRDefault="007135EA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4536" w:type="dxa"/>
          </w:tcPr>
          <w:p w:rsidR="007135EA" w:rsidRPr="006D5F89" w:rsidRDefault="007135EA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c"/>
        <w:tblpPr w:leftFromText="180" w:rightFromText="180" w:vertAnchor="text" w:horzAnchor="margin" w:tblpY="9372"/>
        <w:tblW w:w="10881" w:type="dxa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4536"/>
      </w:tblGrid>
      <w:tr w:rsidR="006D5F89" w:rsidRPr="006D5F89" w:rsidTr="006D5F89">
        <w:tc>
          <w:tcPr>
            <w:tcW w:w="675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D5F89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6D5F89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Направление народной инициативы</w:t>
            </w:r>
          </w:p>
        </w:tc>
        <w:tc>
          <w:tcPr>
            <w:tcW w:w="1559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Выбор направления</w:t>
            </w:r>
          </w:p>
        </w:tc>
        <w:tc>
          <w:tcPr>
            <w:tcW w:w="4536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Ваше предложение народной инициативы</w:t>
            </w:r>
          </w:p>
        </w:tc>
      </w:tr>
      <w:tr w:rsidR="006D5F89" w:rsidRPr="006D5F89" w:rsidTr="006D5F89">
        <w:tc>
          <w:tcPr>
            <w:tcW w:w="675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D5F89" w:rsidRPr="006D5F89" w:rsidTr="006D5F89">
        <w:trPr>
          <w:trHeight w:val="833"/>
        </w:trPr>
        <w:tc>
          <w:tcPr>
            <w:tcW w:w="675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Замена покрытия кровли здания спортивного комплекса на 25 человек в селе Койгородок, ул. Советская, д. 44а</w:t>
            </w:r>
          </w:p>
        </w:tc>
        <w:tc>
          <w:tcPr>
            <w:tcW w:w="1559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72FDE1" wp14:editId="12829DD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109220</wp:posOffset>
                      </wp:positionV>
                      <wp:extent cx="561975" cy="3333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18.35pt;margin-top:8.6pt;width:44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536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D5F89" w:rsidRPr="006D5F89" w:rsidTr="006D5F89">
        <w:trPr>
          <w:trHeight w:val="844"/>
        </w:trPr>
        <w:tc>
          <w:tcPr>
            <w:tcW w:w="675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Разработка проектно-сметной документации освещенной лыже-роллерной трассы (протяженностью 1 километр)</w:t>
            </w:r>
          </w:p>
        </w:tc>
        <w:tc>
          <w:tcPr>
            <w:tcW w:w="1559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EF3487" wp14:editId="6EBEE19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124460</wp:posOffset>
                      </wp:positionV>
                      <wp:extent cx="561975" cy="3333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18.35pt;margin-top:9.8pt;width:44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4536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D5F89" w:rsidRPr="006D5F89" w:rsidTr="006D5F89">
        <w:trPr>
          <w:trHeight w:val="1055"/>
        </w:trPr>
        <w:tc>
          <w:tcPr>
            <w:tcW w:w="675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Разработка проектно-сметной документации на реконструкцию подвала (цокольного этажа) Центра культуры  села Койгородок, ул. Мира, д. 2</w:t>
            </w:r>
          </w:p>
        </w:tc>
        <w:tc>
          <w:tcPr>
            <w:tcW w:w="1559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E0CFFF" wp14:editId="6A982C65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113665</wp:posOffset>
                      </wp:positionV>
                      <wp:extent cx="561975" cy="3333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18.35pt;margin-top:8.95pt;width:44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4536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D5F89" w:rsidRPr="006D5F89" w:rsidTr="006D5F89">
        <w:tc>
          <w:tcPr>
            <w:tcW w:w="675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5F89">
              <w:rPr>
                <w:rFonts w:eastAsiaTheme="minorHAnsi"/>
                <w:sz w:val="24"/>
                <w:szCs w:val="24"/>
                <w:lang w:eastAsia="en-US"/>
              </w:rPr>
              <w:t>Иные предложения…</w:t>
            </w:r>
          </w:p>
          <w:p w:rsidR="006D5F89" w:rsidRPr="006D5F89" w:rsidRDefault="006D5F89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5F89" w:rsidRPr="006D5F89" w:rsidRDefault="006D5F89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4536" w:type="dxa"/>
          </w:tcPr>
          <w:p w:rsidR="006D5F89" w:rsidRPr="006D5F89" w:rsidRDefault="006D5F89" w:rsidP="006D5F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135EA" w:rsidRDefault="007135EA" w:rsidP="00AE425E">
      <w:pPr>
        <w:tabs>
          <w:tab w:val="left" w:pos="709"/>
        </w:tabs>
        <w:autoSpaceDE w:val="0"/>
        <w:autoSpaceDN w:val="0"/>
        <w:adjustRightInd w:val="0"/>
        <w:ind w:firstLine="567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sectPr w:rsidR="007135EA" w:rsidSect="006D5F89">
      <w:pgSz w:w="11906" w:h="16838"/>
      <w:pgMar w:top="425" w:right="992" w:bottom="567" w:left="568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21" w:rsidRDefault="00C91A21" w:rsidP="00083661">
      <w:r>
        <w:separator/>
      </w:r>
    </w:p>
  </w:endnote>
  <w:endnote w:type="continuationSeparator" w:id="0">
    <w:p w:rsidR="00C91A21" w:rsidRDefault="00C91A21" w:rsidP="0008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21" w:rsidRDefault="00C91A21" w:rsidP="00083661">
      <w:r>
        <w:separator/>
      </w:r>
    </w:p>
  </w:footnote>
  <w:footnote w:type="continuationSeparator" w:id="0">
    <w:p w:rsidR="00C91A21" w:rsidRDefault="00C91A21" w:rsidP="0008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CA"/>
    <w:rsid w:val="00005771"/>
    <w:rsid w:val="00014F6F"/>
    <w:rsid w:val="0002020B"/>
    <w:rsid w:val="00020E24"/>
    <w:rsid w:val="000422FA"/>
    <w:rsid w:val="00083661"/>
    <w:rsid w:val="00087CF8"/>
    <w:rsid w:val="000B17C9"/>
    <w:rsid w:val="000B1BCF"/>
    <w:rsid w:val="000E685A"/>
    <w:rsid w:val="00170D52"/>
    <w:rsid w:val="00177E7B"/>
    <w:rsid w:val="001A19AF"/>
    <w:rsid w:val="001B0F21"/>
    <w:rsid w:val="001B40B0"/>
    <w:rsid w:val="001F51AA"/>
    <w:rsid w:val="00250DFC"/>
    <w:rsid w:val="002C28E9"/>
    <w:rsid w:val="002E4F56"/>
    <w:rsid w:val="002F713C"/>
    <w:rsid w:val="0030787D"/>
    <w:rsid w:val="00334ACC"/>
    <w:rsid w:val="0034784F"/>
    <w:rsid w:val="003613DD"/>
    <w:rsid w:val="00371F85"/>
    <w:rsid w:val="00391C52"/>
    <w:rsid w:val="003C24AE"/>
    <w:rsid w:val="003E6A72"/>
    <w:rsid w:val="00404BA4"/>
    <w:rsid w:val="00427545"/>
    <w:rsid w:val="00450727"/>
    <w:rsid w:val="004931C2"/>
    <w:rsid w:val="0049518E"/>
    <w:rsid w:val="004B1490"/>
    <w:rsid w:val="004C7667"/>
    <w:rsid w:val="004C78FA"/>
    <w:rsid w:val="0051071C"/>
    <w:rsid w:val="00534A39"/>
    <w:rsid w:val="00534CC1"/>
    <w:rsid w:val="00560C86"/>
    <w:rsid w:val="00574D76"/>
    <w:rsid w:val="00584194"/>
    <w:rsid w:val="005A4FCD"/>
    <w:rsid w:val="005A69C7"/>
    <w:rsid w:val="005A7502"/>
    <w:rsid w:val="005C7521"/>
    <w:rsid w:val="005E43E4"/>
    <w:rsid w:val="005F24E4"/>
    <w:rsid w:val="0060413A"/>
    <w:rsid w:val="006120B4"/>
    <w:rsid w:val="00621561"/>
    <w:rsid w:val="00627646"/>
    <w:rsid w:val="00642F8D"/>
    <w:rsid w:val="00655130"/>
    <w:rsid w:val="00675920"/>
    <w:rsid w:val="006B4505"/>
    <w:rsid w:val="006D5F89"/>
    <w:rsid w:val="007135EA"/>
    <w:rsid w:val="007529C3"/>
    <w:rsid w:val="007B7F67"/>
    <w:rsid w:val="007D308E"/>
    <w:rsid w:val="007E2840"/>
    <w:rsid w:val="007E6886"/>
    <w:rsid w:val="008764B2"/>
    <w:rsid w:val="00883646"/>
    <w:rsid w:val="008D2940"/>
    <w:rsid w:val="008D5734"/>
    <w:rsid w:val="00980A50"/>
    <w:rsid w:val="009918F2"/>
    <w:rsid w:val="0099769D"/>
    <w:rsid w:val="009B23AE"/>
    <w:rsid w:val="009B26CA"/>
    <w:rsid w:val="00A10CC8"/>
    <w:rsid w:val="00A802B5"/>
    <w:rsid w:val="00A86069"/>
    <w:rsid w:val="00AA5EE2"/>
    <w:rsid w:val="00AB4A6A"/>
    <w:rsid w:val="00AB65FE"/>
    <w:rsid w:val="00AE425E"/>
    <w:rsid w:val="00AF7216"/>
    <w:rsid w:val="00B07805"/>
    <w:rsid w:val="00B2748D"/>
    <w:rsid w:val="00B30217"/>
    <w:rsid w:val="00B710BE"/>
    <w:rsid w:val="00B9309E"/>
    <w:rsid w:val="00BB51D3"/>
    <w:rsid w:val="00C15F45"/>
    <w:rsid w:val="00C31754"/>
    <w:rsid w:val="00C34957"/>
    <w:rsid w:val="00C3798B"/>
    <w:rsid w:val="00C51700"/>
    <w:rsid w:val="00C528DE"/>
    <w:rsid w:val="00C625EC"/>
    <w:rsid w:val="00C77C79"/>
    <w:rsid w:val="00C91A21"/>
    <w:rsid w:val="00CC28EA"/>
    <w:rsid w:val="00CE0E0E"/>
    <w:rsid w:val="00CE7D17"/>
    <w:rsid w:val="00D43B2A"/>
    <w:rsid w:val="00D43B73"/>
    <w:rsid w:val="00D50734"/>
    <w:rsid w:val="00D56F5C"/>
    <w:rsid w:val="00D63C17"/>
    <w:rsid w:val="00D767E6"/>
    <w:rsid w:val="00D82EB2"/>
    <w:rsid w:val="00D87AF8"/>
    <w:rsid w:val="00DA7377"/>
    <w:rsid w:val="00DD1065"/>
    <w:rsid w:val="00E211B0"/>
    <w:rsid w:val="00E41D1B"/>
    <w:rsid w:val="00E42EA4"/>
    <w:rsid w:val="00E555C1"/>
    <w:rsid w:val="00E83E4C"/>
    <w:rsid w:val="00EF5A13"/>
    <w:rsid w:val="00F07984"/>
    <w:rsid w:val="00F1113B"/>
    <w:rsid w:val="00F1266C"/>
    <w:rsid w:val="00F13461"/>
    <w:rsid w:val="00FE1491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31C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478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1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EF5A13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39"/>
    <w:rsid w:val="00EF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517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31C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478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1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EF5A13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39"/>
    <w:rsid w:val="00EF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517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C9D3-0C49-4AD8-B5C0-73C41458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</cp:revision>
  <cp:lastPrinted>2021-07-15T06:51:00Z</cp:lastPrinted>
  <dcterms:created xsi:type="dcterms:W3CDTF">2021-07-15T11:51:00Z</dcterms:created>
  <dcterms:modified xsi:type="dcterms:W3CDTF">2021-07-16T05:44:00Z</dcterms:modified>
</cp:coreProperties>
</file>