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E215D" w:rsidRDefault="00FE215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E215D" w:rsidRDefault="00FE215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E215D" w:rsidRDefault="00FE215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E215D" w:rsidRDefault="00FE215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E215D" w:rsidRDefault="00FE215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EF671A" w:rsidRPr="00EF671A" w:rsidRDefault="00F03910" w:rsidP="00FA123B">
      <w:pPr>
        <w:widowControl w:val="0"/>
        <w:suppressAutoHyphens/>
        <w:autoSpaceDN w:val="0"/>
        <w:spacing w:after="0" w:line="240" w:lineRule="auto"/>
        <w:jc w:val="center"/>
        <w:textAlignment w:val="baseline"/>
        <w:rPr>
          <w:rFonts w:ascii="Times New Roman" w:eastAsia="Times New Roman" w:hAnsi="Times New Roman" w:cs="Times New Roman"/>
          <w:b/>
          <w:kern w:val="3"/>
          <w:sz w:val="48"/>
          <w:szCs w:val="48"/>
          <w:lang w:eastAsia="ru-RU"/>
        </w:rPr>
      </w:pPr>
      <w:r w:rsidRPr="00EF671A">
        <w:rPr>
          <w:rFonts w:ascii="Times New Roman" w:eastAsia="Times New Roman" w:hAnsi="Times New Roman" w:cs="Times New Roman"/>
          <w:b/>
          <w:kern w:val="3"/>
          <w:sz w:val="48"/>
          <w:szCs w:val="48"/>
          <w:lang w:eastAsia="ru-RU"/>
        </w:rPr>
        <w:t>Устав</w:t>
      </w:r>
    </w:p>
    <w:p w:rsidR="00F03910" w:rsidRPr="00EF671A" w:rsidRDefault="00F03910" w:rsidP="00EF671A">
      <w:pPr>
        <w:widowControl w:val="0"/>
        <w:suppressAutoHyphens/>
        <w:autoSpaceDN w:val="0"/>
        <w:spacing w:after="0" w:line="240" w:lineRule="auto"/>
        <w:jc w:val="center"/>
        <w:textAlignment w:val="baseline"/>
        <w:rPr>
          <w:rFonts w:ascii="Times New Roman" w:eastAsia="Times New Roman" w:hAnsi="Times New Roman" w:cs="Times New Roman"/>
          <w:b/>
          <w:kern w:val="3"/>
          <w:sz w:val="48"/>
          <w:szCs w:val="48"/>
          <w:lang w:eastAsia="ru-RU"/>
        </w:rPr>
      </w:pPr>
      <w:r w:rsidRPr="00EF671A">
        <w:rPr>
          <w:rFonts w:ascii="Times New Roman" w:eastAsia="Times New Roman" w:hAnsi="Times New Roman" w:cs="Times New Roman"/>
          <w:b/>
          <w:kern w:val="3"/>
          <w:sz w:val="48"/>
          <w:szCs w:val="48"/>
          <w:lang w:eastAsia="ru-RU"/>
        </w:rPr>
        <w:t>сельского поселения «Грива» муниципального района «Койгородский» Республики Коми</w:t>
      </w:r>
    </w:p>
    <w:p w:rsidR="00F03910" w:rsidRPr="00EF671A"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b/>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EF671A">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(принят решени</w:t>
      </w:r>
      <w:r w:rsidR="00EF671A">
        <w:rPr>
          <w:rFonts w:ascii="Times New Roman" w:eastAsia="Times New Roman" w:hAnsi="Times New Roman" w:cs="Times New Roman"/>
          <w:kern w:val="3"/>
          <w:sz w:val="28"/>
          <w:szCs w:val="28"/>
          <w:lang w:eastAsia="ru-RU"/>
        </w:rPr>
        <w:t>ем Совета сельского поселения «Грива</w:t>
      </w:r>
      <w:r w:rsidRPr="00F03910">
        <w:rPr>
          <w:rFonts w:ascii="Times New Roman" w:eastAsia="Times New Roman" w:hAnsi="Times New Roman" w:cs="Times New Roman"/>
          <w:kern w:val="3"/>
          <w:sz w:val="28"/>
          <w:szCs w:val="28"/>
          <w:lang w:eastAsia="ru-RU"/>
        </w:rPr>
        <w:t>»</w:t>
      </w:r>
    </w:p>
    <w:p w:rsidR="00F03910" w:rsidRPr="00F03910" w:rsidRDefault="00EF671A" w:rsidP="00EF671A">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от 12 марта 2021 года № 5-8/31</w:t>
      </w:r>
      <w:r w:rsidR="00F03910" w:rsidRPr="00F03910">
        <w:rPr>
          <w:rFonts w:ascii="Times New Roman" w:eastAsia="Times New Roman" w:hAnsi="Times New Roman" w:cs="Times New Roman"/>
          <w:kern w:val="3"/>
          <w:sz w:val="28"/>
          <w:szCs w:val="28"/>
          <w:lang w:eastAsia="ru-RU"/>
        </w:rPr>
        <w:t>)</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CB5B83" w:rsidRPr="00CB5B83" w:rsidRDefault="00CB5B83" w:rsidP="00CB5B83">
      <w:pPr>
        <w:spacing w:after="0" w:line="240" w:lineRule="auto"/>
        <w:jc w:val="center"/>
        <w:rPr>
          <w:rFonts w:ascii="Times New Roman" w:eastAsia="Times New Roman" w:hAnsi="Times New Roman" w:cs="Times New Roman"/>
          <w:bCs/>
          <w:sz w:val="28"/>
          <w:szCs w:val="28"/>
          <w:lang w:eastAsia="ru-RU"/>
        </w:rPr>
      </w:pPr>
      <w:r w:rsidRPr="00CB5B83">
        <w:rPr>
          <w:rFonts w:ascii="Times New Roman" w:eastAsia="Times New Roman" w:hAnsi="Times New Roman" w:cs="Times New Roman"/>
          <w:bCs/>
          <w:sz w:val="28"/>
          <w:szCs w:val="28"/>
          <w:lang w:eastAsia="ru-RU"/>
        </w:rPr>
        <w:lastRenderedPageBreak/>
        <w:t>Оглавление.</w:t>
      </w:r>
    </w:p>
    <w:p w:rsidR="00CB5B83" w:rsidRPr="00CB5B83" w:rsidRDefault="00CB5B83" w:rsidP="00CB5B83">
      <w:pPr>
        <w:spacing w:after="0" w:line="240" w:lineRule="auto"/>
        <w:jc w:val="center"/>
        <w:rPr>
          <w:rFonts w:ascii="Times New Roman" w:eastAsia="Times New Roman" w:hAnsi="Times New Roman" w:cs="Times New Roman"/>
          <w:bCs/>
          <w:sz w:val="28"/>
          <w:szCs w:val="28"/>
          <w:lang w:eastAsia="ru-RU"/>
        </w:rPr>
      </w:pPr>
    </w:p>
    <w:tbl>
      <w:tblPr>
        <w:tblStyle w:val="-1"/>
        <w:tblW w:w="9781" w:type="dxa"/>
        <w:tblInd w:w="21" w:type="dxa"/>
        <w:tblLook w:val="04A0" w:firstRow="1" w:lastRow="0" w:firstColumn="1" w:lastColumn="0" w:noHBand="0" w:noVBand="1"/>
      </w:tblPr>
      <w:tblGrid>
        <w:gridCol w:w="1560"/>
        <w:gridCol w:w="7229"/>
        <w:gridCol w:w="992"/>
      </w:tblGrid>
      <w:tr w:rsidR="00CB5B83" w:rsidRPr="00CB5B83" w:rsidTr="00404757">
        <w:trPr>
          <w:cnfStyle w:val="100000000000" w:firstRow="1" w:lastRow="0" w:firstColumn="0" w:lastColumn="0" w:oddVBand="0" w:evenVBand="0" w:oddHBand="0" w:evenHBand="0" w:firstRowFirstColumn="0" w:firstRowLastColumn="0" w:lastRowFirstColumn="0" w:lastRowLastColumn="0"/>
        </w:trPr>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
                <w:bCs/>
                <w:sz w:val="24"/>
                <w:szCs w:val="24"/>
              </w:rPr>
            </w:pPr>
            <w:r w:rsidRPr="00CB5B83">
              <w:rPr>
                <w:b/>
                <w:bCs/>
                <w:sz w:val="24"/>
                <w:szCs w:val="24"/>
              </w:rPr>
              <w:t>Глава 1</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
                <w:bCs/>
                <w:sz w:val="24"/>
                <w:szCs w:val="24"/>
              </w:rPr>
            </w:pPr>
            <w:r w:rsidRPr="00CB5B83">
              <w:rPr>
                <w:b/>
                <w:bCs/>
                <w:sz w:val="24"/>
                <w:szCs w:val="24"/>
              </w:rPr>
              <w:t>Общие положения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tabs>
                <w:tab w:val="left" w:pos="424"/>
              </w:tabs>
              <w:jc w:val="center"/>
              <w:rPr>
                <w:bCs/>
                <w:sz w:val="24"/>
                <w:szCs w:val="24"/>
              </w:rPr>
            </w:pPr>
            <w:r w:rsidRPr="00CB5B83">
              <w:rPr>
                <w:bCs/>
                <w:sz w:val="24"/>
                <w:szCs w:val="24"/>
              </w:rPr>
              <w:t>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sz w:val="24"/>
                <w:szCs w:val="24"/>
              </w:rPr>
              <w:t>Статья 1</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Правовой статус сельского поселения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sz w:val="24"/>
                <w:szCs w:val="24"/>
                <w:lang w:eastAsia="ar-SA"/>
              </w:rPr>
            </w:pPr>
            <w:r w:rsidRPr="00CB5B83">
              <w:rPr>
                <w:color w:val="000000"/>
                <w:sz w:val="24"/>
                <w:szCs w:val="24"/>
                <w:lang w:eastAsia="ar-SA"/>
              </w:rPr>
              <w:t>Статья 2</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sz w:val="24"/>
                <w:szCs w:val="24"/>
                <w:lang w:eastAsia="ar-SA"/>
              </w:rPr>
            </w:pPr>
            <w:r w:rsidRPr="00CB5B83">
              <w:rPr>
                <w:color w:val="000000"/>
                <w:sz w:val="24"/>
                <w:szCs w:val="24"/>
                <w:lang w:eastAsia="ar-SA"/>
              </w:rPr>
              <w:t>Основные понятия и термины, используемые в Уставе</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sz w:val="24"/>
                <w:szCs w:val="24"/>
                <w:lang w:eastAsia="ar-SA"/>
              </w:rPr>
            </w:pPr>
            <w:r w:rsidRPr="00CB5B83">
              <w:rPr>
                <w:sz w:val="24"/>
                <w:szCs w:val="24"/>
                <w:lang w:eastAsia="ar-SA"/>
              </w:rPr>
              <w:t>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3</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Границы сельского поселения и порядок их изменения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4</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Территория и состав территории сельского поселения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5</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Официальные символы сельского поселения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6</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Употребление языков при осуществлении местного самоуправления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7</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Население сельского поселения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7</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
                <w:bCs/>
                <w:sz w:val="24"/>
                <w:szCs w:val="24"/>
              </w:rPr>
            </w:pPr>
            <w:r w:rsidRPr="00CB5B83">
              <w:rPr>
                <w:b/>
                <w:bCs/>
                <w:sz w:val="24"/>
                <w:szCs w:val="24"/>
              </w:rPr>
              <w:t>Глава 2</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
                <w:bCs/>
                <w:sz w:val="24"/>
                <w:szCs w:val="24"/>
              </w:rPr>
            </w:pPr>
            <w:r w:rsidRPr="00CB5B83">
              <w:rPr>
                <w:b/>
                <w:bCs/>
                <w:sz w:val="24"/>
                <w:szCs w:val="24"/>
              </w:rPr>
              <w:t>Правовые основы организации и осуществления местного самоуправления в сельском поселении</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7</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8</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Местное самоуправление в сельском поселении</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7</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9</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Муниципальные правовые акты сельского поселения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7-11</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10</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Вопросы местного значения сельского поселения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sz w:val="24"/>
                <w:szCs w:val="24"/>
              </w:rPr>
              <w:t>11-12</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11</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Права органов местного самоуправления сельского поселения на решение вопросов, не отнесенных к вопросам местного значения поселений</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sz w:val="24"/>
                <w:szCs w:val="24"/>
              </w:rPr>
              <w:t>12-13</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12</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Полномочия органов местного самоуправления по решению вопросов местного значения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13-15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13</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Осуществление органами местного самоуправления сельского поселения отдельных государственных полномочий</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15-16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
                <w:bCs/>
                <w:sz w:val="24"/>
                <w:szCs w:val="24"/>
              </w:rPr>
            </w:pPr>
            <w:r w:rsidRPr="00CB5B83">
              <w:rPr>
                <w:b/>
                <w:bCs/>
                <w:sz w:val="24"/>
                <w:szCs w:val="24"/>
              </w:rPr>
              <w:t>Глава 3</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
                <w:bCs/>
                <w:sz w:val="24"/>
                <w:szCs w:val="24"/>
              </w:rPr>
            </w:pPr>
            <w:r w:rsidRPr="00CB5B83">
              <w:rPr>
                <w:b/>
                <w:bCs/>
                <w:sz w:val="24"/>
                <w:szCs w:val="24"/>
              </w:rPr>
              <w:t>Участие населения в осуществлении местного самоуправления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17</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14</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Права граждан на осуществление местного самоуправления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17</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15</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Местный референдум</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17-18</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16</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Муниципальные выборы</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19</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17</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Голосование по отзыву депутата Совета сельского поселения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19-20</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18</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Голосование по вопросам изменения границ и преобразования сельского поселения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20-21</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19</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Сход граждан</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21</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20</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Правотворческая инициатива граждан</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21-22</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rPr>
                <w:bCs/>
                <w:sz w:val="24"/>
                <w:szCs w:val="24"/>
              </w:rPr>
            </w:pPr>
            <w:r w:rsidRPr="00CB5B83">
              <w:rPr>
                <w:bCs/>
                <w:color w:val="000000"/>
                <w:sz w:val="24"/>
                <w:szCs w:val="24"/>
              </w:rPr>
              <w:t>Статья 20.1</w:t>
            </w:r>
          </w:p>
        </w:tc>
        <w:tc>
          <w:tcPr>
            <w:tcW w:w="7189"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both"/>
              <w:rPr>
                <w:bCs/>
                <w:sz w:val="24"/>
                <w:szCs w:val="24"/>
              </w:rPr>
            </w:pPr>
            <w:r w:rsidRPr="00CB5B83">
              <w:rPr>
                <w:bCs/>
                <w:sz w:val="24"/>
                <w:szCs w:val="24"/>
              </w:rPr>
              <w:t>Инициативные проекты</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22-26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21</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Территориальное общественное самоуправление</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26-28</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rPr>
                <w:bCs/>
                <w:color w:val="000000"/>
                <w:sz w:val="24"/>
                <w:szCs w:val="24"/>
              </w:rPr>
            </w:pPr>
            <w:r w:rsidRPr="00CB5B83">
              <w:rPr>
                <w:bCs/>
                <w:color w:val="000000"/>
                <w:sz w:val="24"/>
                <w:szCs w:val="24"/>
              </w:rPr>
              <w:t>Статья 21.1</w:t>
            </w:r>
          </w:p>
        </w:tc>
        <w:tc>
          <w:tcPr>
            <w:tcW w:w="7189"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both"/>
              <w:rPr>
                <w:bCs/>
                <w:sz w:val="24"/>
                <w:szCs w:val="24"/>
              </w:rPr>
            </w:pPr>
            <w:r w:rsidRPr="00CB5B83">
              <w:rPr>
                <w:bCs/>
                <w:sz w:val="24"/>
                <w:szCs w:val="24"/>
              </w:rPr>
              <w:t>Староста сельского населённого пункта</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28-30</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22</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Публичные слушания, общественные обсуждения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30-31</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23</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Собрания граждан</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31-33</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24</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Конференция граждан (собрание делегатов)</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33</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25</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Опрос граждан</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33-34</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26</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Обращения граждан в органы местного самоуправления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34-35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27</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Другие формы непосредственного осуществления населением местного самоуправления и участия в его осуществлении</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
                <w:bCs/>
                <w:sz w:val="24"/>
                <w:szCs w:val="24"/>
              </w:rPr>
            </w:pPr>
            <w:r w:rsidRPr="00CB5B83">
              <w:rPr>
                <w:b/>
                <w:bCs/>
                <w:sz w:val="24"/>
                <w:szCs w:val="24"/>
              </w:rPr>
              <w:lastRenderedPageBreak/>
              <w:t>Глава 4</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
                <w:bCs/>
                <w:sz w:val="24"/>
                <w:szCs w:val="24"/>
              </w:rPr>
            </w:pPr>
            <w:r w:rsidRPr="00CB5B83">
              <w:rPr>
                <w:b/>
                <w:bCs/>
                <w:sz w:val="24"/>
                <w:szCs w:val="24"/>
              </w:rPr>
              <w:t>Органы местного самоуправления и должностные лица местного самоуправления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28</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Органы местного самоуправления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35-36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29</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Совет сельского поселения – представительный орган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36-37</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30</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Компетенция Совета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37-39</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31</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Постоянные комиссии Совета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39</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32</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Временные комиссии Совета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39</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33</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Регламент Совета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39</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34</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Порядок осуществления Советом сельского поселения права законодательной инициативы в Государственном Совете Республики Коми</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39-40</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35</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Основания и порядок досрочного прекращения полномочий Совета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40</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36</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Статус депутата Совета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40-41</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37</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Права депутата Совета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41-42</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38</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Обязанности депутата Совета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42-43</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39</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Гарантии депутатской деятельности</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43</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40</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Прекращение полномочий депутата Совета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44-45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41</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Глава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45-46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42</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Полномочия главы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46-49</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43</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Ограничения, связанные со статусом главы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49-50</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44</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Досрочное прекращение полномочий главы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50-51</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45</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Администрация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51-52</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46</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Полномочия администрации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52-55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47</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Муниципальный контроль</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48</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Взаимоотношения органов местного самоуправления сельского поселения с органами местного самоуправления муниципального района «Койгородский»</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49</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Муниципальная служба</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56-57</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rPr>
                <w:bCs/>
                <w:color w:val="000000"/>
                <w:sz w:val="24"/>
                <w:szCs w:val="24"/>
              </w:rPr>
            </w:pPr>
            <w:r w:rsidRPr="00CB5B83">
              <w:rPr>
                <w:bCs/>
                <w:color w:val="000000"/>
                <w:sz w:val="24"/>
                <w:szCs w:val="24"/>
              </w:rPr>
              <w:t>Статья 50</w:t>
            </w:r>
          </w:p>
        </w:tc>
        <w:tc>
          <w:tcPr>
            <w:tcW w:w="7189"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both"/>
              <w:rPr>
                <w:bCs/>
                <w:sz w:val="24"/>
                <w:szCs w:val="24"/>
              </w:rPr>
            </w:pPr>
            <w:r w:rsidRPr="00CB5B83">
              <w:rPr>
                <w:bCs/>
                <w:sz w:val="24"/>
                <w:szCs w:val="24"/>
              </w:rPr>
              <w:t>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57</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
                <w:bCs/>
                <w:sz w:val="24"/>
                <w:szCs w:val="24"/>
              </w:rPr>
            </w:pPr>
            <w:r w:rsidRPr="00CB5B83">
              <w:rPr>
                <w:b/>
                <w:bCs/>
                <w:sz w:val="24"/>
                <w:szCs w:val="24"/>
              </w:rPr>
              <w:t>Глава 5</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
                <w:bCs/>
                <w:sz w:val="24"/>
                <w:szCs w:val="24"/>
              </w:rPr>
            </w:pPr>
            <w:r w:rsidRPr="00CB5B83">
              <w:rPr>
                <w:b/>
                <w:bCs/>
                <w:sz w:val="24"/>
                <w:szCs w:val="24"/>
              </w:rPr>
              <w:t>Избирательная комиссия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57</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51</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Избирательная комиссия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57-58</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
                <w:bCs/>
                <w:sz w:val="24"/>
                <w:szCs w:val="24"/>
              </w:rPr>
            </w:pPr>
            <w:r w:rsidRPr="00CB5B83">
              <w:rPr>
                <w:b/>
                <w:bCs/>
                <w:sz w:val="24"/>
                <w:szCs w:val="24"/>
              </w:rPr>
              <w:t>Глава 6</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
                <w:bCs/>
                <w:sz w:val="24"/>
                <w:szCs w:val="24"/>
              </w:rPr>
            </w:pPr>
            <w:r w:rsidRPr="00CB5B83">
              <w:rPr>
                <w:b/>
                <w:bCs/>
                <w:sz w:val="24"/>
                <w:szCs w:val="24"/>
              </w:rPr>
              <w:t>Экономическая основа местного самоуправления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52</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Экономическая основа местного самоуправления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58</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53</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Муниципальное имущество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59</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54</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Владение, пользование и распоряжение муниципальным имуществом</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59-60</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55</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Приватизация муниципального имущества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60</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56</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Органы местного самоуправления как юридические лица</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60</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lastRenderedPageBreak/>
              <w:t>Статья 57</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 xml:space="preserve">Отношения  администрации сельского поселения с муниципальными предприятиями и учреждениями. </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60-61</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58</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Участие сельского поселения в хозяйственных обществах и некоммерческих организациях</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61</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59</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Бюджет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62-64</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60</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Доходы и расходы бюджета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64</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61</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Закупки для обеспечения муниципальных нужд</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64</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62</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Средства самообложения граждан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64</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rPr>
                <w:bCs/>
                <w:color w:val="000000"/>
                <w:sz w:val="24"/>
                <w:szCs w:val="24"/>
              </w:rPr>
            </w:pPr>
            <w:r w:rsidRPr="00CB5B83">
              <w:rPr>
                <w:bCs/>
                <w:color w:val="000000"/>
                <w:sz w:val="24"/>
                <w:szCs w:val="24"/>
              </w:rPr>
              <w:t>Статья 62.1</w:t>
            </w:r>
          </w:p>
        </w:tc>
        <w:tc>
          <w:tcPr>
            <w:tcW w:w="7189"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both"/>
              <w:rPr>
                <w:bCs/>
                <w:sz w:val="24"/>
                <w:szCs w:val="24"/>
              </w:rPr>
            </w:pPr>
            <w:r w:rsidRPr="00CB5B83">
              <w:rPr>
                <w:bCs/>
                <w:sz w:val="24"/>
                <w:szCs w:val="24"/>
              </w:rPr>
              <w:t>Финансовое и иное обеспечение реализации инициативных проектов</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63</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Муниципальные заимствования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65</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64</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Казна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65-66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
                <w:bCs/>
                <w:sz w:val="24"/>
                <w:szCs w:val="24"/>
              </w:rPr>
            </w:pPr>
            <w:r w:rsidRPr="00CB5B83">
              <w:rPr>
                <w:b/>
                <w:bCs/>
                <w:sz w:val="24"/>
                <w:szCs w:val="24"/>
              </w:rPr>
              <w:t>Глава 7</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
                <w:bCs/>
                <w:sz w:val="24"/>
                <w:szCs w:val="24"/>
              </w:rPr>
            </w:pPr>
            <w:r w:rsidRPr="00CB5B83">
              <w:rPr>
                <w:b/>
                <w:bCs/>
                <w:sz w:val="24"/>
                <w:szCs w:val="24"/>
              </w:rPr>
              <w:t>Ответственность органов местного самоуправления и должностных лиц местного самоуправления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65</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Ответственность органов местного самоуправления и должностных лиц местного самоуправления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66</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Ответственность депутатов Совета сельского поселения перед населением</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67</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Ответственность органов местного самоуправления и должностных лиц местного самоуправления перед государством</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66</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68</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Ответственность Совета сельского поселения перед государством</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66-67</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69</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Ответственность главы сельского поселения перед государством</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67</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70</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Удаление главы сельского поселения в отставку</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68-70</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
                <w:bCs/>
                <w:sz w:val="24"/>
                <w:szCs w:val="24"/>
              </w:rPr>
            </w:pPr>
            <w:r w:rsidRPr="00CB5B83">
              <w:rPr>
                <w:b/>
                <w:bCs/>
                <w:sz w:val="24"/>
                <w:szCs w:val="24"/>
              </w:rPr>
              <w:t>Глава 8</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
                <w:bCs/>
                <w:sz w:val="24"/>
                <w:szCs w:val="24"/>
              </w:rPr>
            </w:pPr>
            <w:r w:rsidRPr="00CB5B83">
              <w:rPr>
                <w:b/>
                <w:bCs/>
                <w:sz w:val="24"/>
                <w:szCs w:val="24"/>
              </w:rPr>
              <w:t>Заключительные положения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70</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71</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Государственная регистрация и вступление в силу Устава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70</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72</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Порядок внесения изменений и дополнений в Устав сельского поселения</w:t>
            </w:r>
          </w:p>
        </w:tc>
        <w:tc>
          <w:tcPr>
            <w:tcW w:w="932" w:type="dxa"/>
            <w:tcBorders>
              <w:top w:val="outset" w:sz="6" w:space="0" w:color="auto"/>
              <w:left w:val="outset" w:sz="6" w:space="0" w:color="auto"/>
              <w:bottom w:val="outset" w:sz="6" w:space="0" w:color="auto"/>
              <w:right w:val="outset" w:sz="6" w:space="0" w:color="auto"/>
            </w:tcBorders>
          </w:tcPr>
          <w:p w:rsidR="00CB5B83" w:rsidRPr="00CB5B83" w:rsidRDefault="00CB5B83" w:rsidP="00CB5B83">
            <w:pPr>
              <w:jc w:val="center"/>
              <w:rPr>
                <w:bCs/>
                <w:sz w:val="24"/>
                <w:szCs w:val="24"/>
              </w:rPr>
            </w:pPr>
            <w:r w:rsidRPr="00CB5B83">
              <w:rPr>
                <w:bCs/>
                <w:sz w:val="24"/>
                <w:szCs w:val="24"/>
              </w:rPr>
              <w:t>70-72</w:t>
            </w:r>
          </w:p>
        </w:tc>
      </w:tr>
      <w:tr w:rsidR="00CB5B83" w:rsidRPr="00CB5B83" w:rsidTr="00404757">
        <w:tc>
          <w:tcPr>
            <w:tcW w:w="1500"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rPr>
                <w:bCs/>
                <w:sz w:val="24"/>
                <w:szCs w:val="24"/>
              </w:rPr>
            </w:pPr>
            <w:r w:rsidRPr="00CB5B83">
              <w:rPr>
                <w:bCs/>
                <w:color w:val="000000"/>
                <w:sz w:val="24"/>
                <w:szCs w:val="24"/>
              </w:rPr>
              <w:t>Статья 73</w:t>
            </w:r>
          </w:p>
        </w:tc>
        <w:tc>
          <w:tcPr>
            <w:tcW w:w="7189"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both"/>
              <w:rPr>
                <w:bCs/>
                <w:sz w:val="24"/>
                <w:szCs w:val="24"/>
              </w:rPr>
            </w:pPr>
            <w:r w:rsidRPr="00CB5B83">
              <w:rPr>
                <w:bCs/>
                <w:sz w:val="24"/>
                <w:szCs w:val="24"/>
              </w:rPr>
              <w:t>Прекращение действия Устава сельского поселения</w:t>
            </w:r>
          </w:p>
        </w:tc>
        <w:tc>
          <w:tcPr>
            <w:tcW w:w="932" w:type="dxa"/>
            <w:tcBorders>
              <w:top w:val="outset" w:sz="6" w:space="0" w:color="auto"/>
              <w:left w:val="outset" w:sz="6" w:space="0" w:color="auto"/>
              <w:bottom w:val="outset" w:sz="6" w:space="0" w:color="auto"/>
              <w:right w:val="outset" w:sz="6" w:space="0" w:color="auto"/>
            </w:tcBorders>
            <w:hideMark/>
          </w:tcPr>
          <w:p w:rsidR="00CB5B83" w:rsidRPr="00CB5B83" w:rsidRDefault="00CB5B83" w:rsidP="00CB5B83">
            <w:pPr>
              <w:jc w:val="center"/>
              <w:rPr>
                <w:bCs/>
                <w:sz w:val="24"/>
                <w:szCs w:val="24"/>
              </w:rPr>
            </w:pPr>
            <w:r w:rsidRPr="00CB5B83">
              <w:rPr>
                <w:bCs/>
                <w:sz w:val="24"/>
                <w:szCs w:val="24"/>
              </w:rPr>
              <w:t>72</w:t>
            </w:r>
          </w:p>
        </w:tc>
      </w:tr>
    </w:tbl>
    <w:p w:rsidR="00CB5B83" w:rsidRPr="00CB5B83" w:rsidRDefault="00CB5B83" w:rsidP="00CB5B83">
      <w:pPr>
        <w:spacing w:after="0" w:line="240" w:lineRule="auto"/>
        <w:jc w:val="center"/>
        <w:rPr>
          <w:rFonts w:ascii="Times New Roman" w:eastAsia="Times New Roman" w:hAnsi="Times New Roman" w:cs="Times New Roman"/>
          <w:bCs/>
          <w:sz w:val="24"/>
          <w:szCs w:val="24"/>
          <w:lang w:eastAsia="ru-RU"/>
        </w:rPr>
      </w:pPr>
      <w:r w:rsidRPr="00CB5B83">
        <w:rPr>
          <w:rFonts w:ascii="Times New Roman" w:eastAsia="Times New Roman" w:hAnsi="Times New Roman" w:cs="Times New Roman"/>
          <w:b/>
          <w:bCs/>
          <w:color w:val="000000"/>
          <w:sz w:val="24"/>
          <w:szCs w:val="24"/>
          <w:lang w:eastAsia="ru-RU"/>
        </w:rPr>
        <w:t xml:space="preserve"> </w:t>
      </w:r>
    </w:p>
    <w:p w:rsidR="00CB5B83" w:rsidRPr="00CB5B83" w:rsidRDefault="00CB5B83" w:rsidP="00CB5B83">
      <w:pPr>
        <w:suppressAutoHyphens/>
        <w:snapToGrid w:val="0"/>
        <w:spacing w:after="0" w:line="240" w:lineRule="auto"/>
        <w:ind w:firstLine="567"/>
        <w:rPr>
          <w:rFonts w:ascii="Times New Roman" w:eastAsia="Times New Roman" w:hAnsi="Times New Roman" w:cs="Times New Roman"/>
          <w:color w:val="000000"/>
          <w:sz w:val="24"/>
          <w:szCs w:val="24"/>
          <w:lang w:eastAsia="ar-SA"/>
        </w:rPr>
      </w:pPr>
      <w:r w:rsidRPr="00CB5B83">
        <w:rPr>
          <w:rFonts w:ascii="Times New Roman" w:eastAsia="Times New Roman" w:hAnsi="Times New Roman" w:cs="Times New Roman"/>
          <w:color w:val="000000"/>
          <w:sz w:val="24"/>
          <w:szCs w:val="24"/>
          <w:lang w:eastAsia="ar-SA"/>
        </w:rPr>
        <w:t xml:space="preserve"> </w:t>
      </w:r>
    </w:p>
    <w:p w:rsidR="00CB5B83" w:rsidRPr="00CB5B83" w:rsidRDefault="00CB5B83" w:rsidP="00CB5B83">
      <w:pPr>
        <w:suppressAutoHyphens/>
        <w:spacing w:after="0" w:line="240" w:lineRule="auto"/>
        <w:rPr>
          <w:rFonts w:ascii="Times New Roman" w:eastAsia="Times New Roman" w:hAnsi="Times New Roman" w:cs="Times New Roman"/>
          <w:sz w:val="24"/>
          <w:szCs w:val="24"/>
          <w:lang w:eastAsia="ar-SA"/>
        </w:rPr>
      </w:pPr>
    </w:p>
    <w:p w:rsidR="00CB5B83" w:rsidRPr="00CB5B83" w:rsidRDefault="00CB5B83" w:rsidP="00CB5B83">
      <w:pPr>
        <w:spacing w:after="0" w:line="240" w:lineRule="auto"/>
        <w:rPr>
          <w:rFonts w:ascii="Times New Roman" w:eastAsia="Times New Roman" w:hAnsi="Times New Roman" w:cs="Times New Roman"/>
          <w:bCs/>
          <w:sz w:val="24"/>
          <w:szCs w:val="24"/>
          <w:lang w:eastAsia="ru-RU"/>
        </w:rPr>
      </w:pPr>
    </w:p>
    <w:p w:rsidR="00CB5B83" w:rsidRPr="00CB5B83" w:rsidRDefault="00CB5B83" w:rsidP="00CB5B83">
      <w:pPr>
        <w:spacing w:after="0" w:line="240" w:lineRule="auto"/>
        <w:rPr>
          <w:rFonts w:ascii="Times New Roman" w:eastAsia="Times New Roman" w:hAnsi="Times New Roman" w:cs="Times New Roman"/>
          <w:bCs/>
          <w:sz w:val="24"/>
          <w:szCs w:val="24"/>
          <w:lang w:eastAsia="ru-RU"/>
        </w:rPr>
      </w:pPr>
    </w:p>
    <w:p w:rsidR="00CB5B83" w:rsidRPr="00CB5B83" w:rsidRDefault="00CB5B83" w:rsidP="00CB5B83">
      <w:pPr>
        <w:spacing w:after="0" w:line="240" w:lineRule="auto"/>
        <w:rPr>
          <w:rFonts w:ascii="Times New Roman" w:eastAsia="Times New Roman" w:hAnsi="Times New Roman" w:cs="Times New Roman"/>
          <w:bCs/>
          <w:sz w:val="24"/>
          <w:szCs w:val="24"/>
          <w:lang w:eastAsia="ru-RU"/>
        </w:rPr>
      </w:pPr>
    </w:p>
    <w:p w:rsidR="00CB5B83" w:rsidRPr="00CB5B83" w:rsidRDefault="00CB5B83" w:rsidP="00CB5B83">
      <w:pPr>
        <w:spacing w:after="0" w:line="240" w:lineRule="auto"/>
        <w:rPr>
          <w:rFonts w:ascii="Times New Roman" w:eastAsia="Times New Roman" w:hAnsi="Times New Roman" w:cs="Times New Roman"/>
          <w:bCs/>
          <w:sz w:val="24"/>
          <w:szCs w:val="24"/>
          <w:lang w:eastAsia="ru-RU"/>
        </w:rPr>
      </w:pPr>
    </w:p>
    <w:p w:rsidR="00CB5B83" w:rsidRPr="00CB5B83" w:rsidRDefault="00CB5B83" w:rsidP="00CB5B83">
      <w:pPr>
        <w:suppressAutoHyphens/>
        <w:spacing w:after="0" w:line="240" w:lineRule="auto"/>
        <w:ind w:firstLine="567"/>
        <w:rPr>
          <w:rFonts w:ascii="Times New Roman" w:eastAsia="Times New Roman" w:hAnsi="Times New Roman" w:cs="Times New Roman"/>
          <w:sz w:val="24"/>
          <w:szCs w:val="24"/>
          <w:lang w:eastAsia="ar-SA"/>
        </w:rPr>
      </w:pPr>
    </w:p>
    <w:p w:rsidR="00CB5B83" w:rsidRPr="00CB5B83" w:rsidRDefault="00CB5B83" w:rsidP="00CB5B83">
      <w:pPr>
        <w:suppressAutoHyphens/>
        <w:spacing w:after="0" w:line="240" w:lineRule="auto"/>
        <w:ind w:firstLine="567"/>
        <w:rPr>
          <w:rFonts w:ascii="Times New Roman" w:eastAsia="Times New Roman" w:hAnsi="Times New Roman" w:cs="Times New Roman"/>
          <w:sz w:val="24"/>
          <w:szCs w:val="24"/>
          <w:lang w:eastAsia="ar-SA"/>
        </w:rPr>
      </w:pPr>
    </w:p>
    <w:p w:rsidR="00CB5B83" w:rsidRPr="00CB5B83" w:rsidRDefault="00CB5B83" w:rsidP="00CB5B83">
      <w:pPr>
        <w:suppressAutoHyphens/>
        <w:spacing w:after="0" w:line="240" w:lineRule="auto"/>
        <w:rPr>
          <w:rFonts w:ascii="Times New Roman" w:eastAsia="Times New Roman" w:hAnsi="Times New Roman" w:cs="Times New Roman"/>
          <w:color w:val="000000"/>
          <w:sz w:val="24"/>
          <w:szCs w:val="24"/>
          <w:lang w:eastAsia="ar-SA"/>
        </w:rPr>
      </w:pPr>
      <w:r w:rsidRPr="00CB5B83">
        <w:rPr>
          <w:rFonts w:ascii="Times New Roman" w:eastAsia="Times New Roman" w:hAnsi="Times New Roman" w:cs="Times New Roman"/>
          <w:color w:val="000000"/>
          <w:sz w:val="24"/>
          <w:szCs w:val="24"/>
          <w:lang w:eastAsia="ar-SA"/>
        </w:rPr>
        <w:t xml:space="preserve">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CB5B83" w:rsidRDefault="00CB5B83" w:rsidP="00CB5B83">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F03910" w:rsidRPr="00F03910" w:rsidRDefault="00F03910" w:rsidP="00CB5B83">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bookmarkStart w:id="0" w:name="_GoBack"/>
      <w:bookmarkEnd w:id="0"/>
      <w:r w:rsidRPr="00F03910">
        <w:rPr>
          <w:rFonts w:ascii="Times New Roman" w:eastAsia="Times New Roman" w:hAnsi="Times New Roman" w:cs="Times New Roman"/>
          <w:b/>
          <w:kern w:val="3"/>
          <w:sz w:val="28"/>
          <w:szCs w:val="28"/>
          <w:lang w:eastAsia="ru-RU"/>
        </w:rPr>
        <w:lastRenderedPageBreak/>
        <w:t>Глава 1. Общие положения</w:t>
      </w:r>
    </w:p>
    <w:p w:rsidR="00F03910" w:rsidRPr="00F03910"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1.</w:t>
      </w:r>
      <w:r w:rsidR="009638FA">
        <w:rPr>
          <w:rFonts w:ascii="Times New Roman" w:eastAsia="Times New Roman" w:hAnsi="Times New Roman" w:cs="Times New Roman"/>
          <w:b/>
          <w:kern w:val="3"/>
          <w:sz w:val="28"/>
          <w:szCs w:val="28"/>
          <w:lang w:eastAsia="ru-RU"/>
        </w:rPr>
        <w:t xml:space="preserve"> </w:t>
      </w:r>
      <w:r w:rsidRPr="00F03910">
        <w:rPr>
          <w:rFonts w:ascii="Times New Roman" w:eastAsia="Times New Roman" w:hAnsi="Times New Roman" w:cs="Times New Roman"/>
          <w:b/>
          <w:kern w:val="3"/>
          <w:sz w:val="28"/>
          <w:szCs w:val="28"/>
          <w:lang w:eastAsia="ru-RU"/>
        </w:rPr>
        <w:t>Правовой статус сельского поселения</w:t>
      </w:r>
    </w:p>
    <w:p w:rsidR="00F03910" w:rsidRPr="00F03910" w:rsidRDefault="00F03910" w:rsidP="009638FA">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E320AA" w:rsidP="009638FA">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9638FA">
        <w:rPr>
          <w:rFonts w:ascii="Times New Roman" w:eastAsia="Times New Roman" w:hAnsi="Times New Roman" w:cs="Times New Roman"/>
          <w:kern w:val="3"/>
          <w:sz w:val="28"/>
          <w:szCs w:val="28"/>
          <w:lang w:eastAsia="ru-RU"/>
        </w:rPr>
        <w:t xml:space="preserve">1. </w:t>
      </w:r>
      <w:r w:rsidR="00F03910" w:rsidRPr="00F03910">
        <w:rPr>
          <w:rFonts w:ascii="Times New Roman" w:eastAsia="Times New Roman" w:hAnsi="Times New Roman" w:cs="Times New Roman"/>
          <w:kern w:val="3"/>
          <w:sz w:val="28"/>
          <w:szCs w:val="28"/>
          <w:lang w:eastAsia="ru-RU"/>
        </w:rPr>
        <w:t>Официальное наименование муниципального образования на территории поселения «Грива» - сельское поселение «Грива» муниципального района «Койгородский» Республики Коми (далее по тексту – «сельское поселение», «поселение»).</w:t>
      </w: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Сокращённая форма наименования сельского поселения – сельское поселение «Грива».</w:t>
      </w:r>
    </w:p>
    <w:p w:rsidR="00F03910" w:rsidRPr="00F03910" w:rsidRDefault="00E320AA" w:rsidP="009638FA">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F03910" w:rsidRPr="00F03910" w:rsidRDefault="00E320AA" w:rsidP="009638FA">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Сельское поселение «Грива»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w:t>
      </w:r>
      <w:r>
        <w:rPr>
          <w:rFonts w:ascii="Times New Roman" w:eastAsia="Times New Roman" w:hAnsi="Times New Roman" w:cs="Times New Roman"/>
          <w:kern w:val="3"/>
          <w:sz w:val="28"/>
          <w:szCs w:val="28"/>
          <w:lang w:eastAsia="ru-RU"/>
        </w:rPr>
        <w:t xml:space="preserve">ральным законом </w:t>
      </w:r>
      <w:r w:rsidR="00F03910" w:rsidRPr="00F03910">
        <w:rPr>
          <w:rFonts w:ascii="Times New Roman" w:eastAsia="Times New Roman" w:hAnsi="Times New Roman" w:cs="Times New Roman"/>
          <w:kern w:val="3"/>
          <w:sz w:val="28"/>
          <w:szCs w:val="28"/>
          <w:lang w:eastAsia="ru-RU"/>
        </w:rPr>
        <w:t xml:space="preserve">от 06.10.2003 № 131-ФЗ «Об общих принципах организации местного самоуправления в Российской Федерации» (далее – Федеральный закон № 131-ФЗ). </w:t>
      </w:r>
    </w:p>
    <w:p w:rsidR="00F03910" w:rsidRPr="00F03910" w:rsidRDefault="00F03910" w:rsidP="009638FA">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w:t>
      </w:r>
      <w:r w:rsidR="00FE215D">
        <w:rPr>
          <w:rFonts w:ascii="Times New Roman" w:eastAsia="Times New Roman" w:hAnsi="Times New Roman" w:cs="Times New Roman"/>
          <w:b/>
          <w:kern w:val="3"/>
          <w:sz w:val="28"/>
          <w:szCs w:val="28"/>
          <w:lang w:eastAsia="ru-RU"/>
        </w:rPr>
        <w:t xml:space="preserve"> </w:t>
      </w:r>
      <w:r w:rsidRPr="00F03910">
        <w:rPr>
          <w:rFonts w:ascii="Times New Roman" w:eastAsia="Times New Roman" w:hAnsi="Times New Roman" w:cs="Times New Roman"/>
          <w:b/>
          <w:kern w:val="3"/>
          <w:sz w:val="28"/>
          <w:szCs w:val="28"/>
          <w:lang w:eastAsia="ru-RU"/>
        </w:rPr>
        <w:t>Основные понятия и термины, используемые в Уставе</w:t>
      </w:r>
    </w:p>
    <w:p w:rsidR="00F03910" w:rsidRPr="00F03910" w:rsidRDefault="00F03910" w:rsidP="009638FA">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E320AA" w:rsidP="009638FA">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 Уставе сельского поселения «Грива»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
    <w:p w:rsidR="00F03910" w:rsidRPr="00F03910" w:rsidRDefault="00E320AA" w:rsidP="009638FA">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Используемые в настоящем Уставе наименования «сельское поселение «Грива», «сельское поселение», «поселение» и образованные на их основе словосочетания применяются в одном значении в отношении сельского поселения «Грива» муниципального района «Койгородский» Республики Коми. В отношении представительного органа сельского поселения «Грива» муниципального района «Койгородский» Республики Коми в Уставе применяются наименования «Совет сельского поселения», «Совет поселения»; в отношении главы сельского поселения «Грива» муниципального района «Койгородский» Республики Коми применяются наименования «глава сельского поселения», «глава поселения»; в отношении администрации сельского поселения «Грива» муниципального района «Койгородский» Республики Коми применяются наименования «администрация сельского поселения», «администрация поселения».</w:t>
      </w:r>
    </w:p>
    <w:p w:rsidR="00F03910" w:rsidRPr="00F03910" w:rsidRDefault="00F03910" w:rsidP="009638FA">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9638FA" w:rsidRDefault="009638FA" w:rsidP="00E320A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FE215D" w:rsidRDefault="00FE215D"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F03910" w:rsidRPr="00F03910"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lastRenderedPageBreak/>
        <w:t>Статья 3. Границы сельского поселения и порядок их изменения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E320A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F03910" w:rsidRPr="00F03910" w:rsidRDefault="00E320A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4. Территория и состав территории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638FA"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00F03910" w:rsidRPr="00F03910">
        <w:rPr>
          <w:rFonts w:ascii="Times New Roman" w:eastAsia="Calibri" w:hAnsi="Times New Roman" w:cs="Times New Roman"/>
          <w:kern w:val="3"/>
          <w:sz w:val="28"/>
          <w:szCs w:val="28"/>
          <w:lang w:eastAsia="ru-RU"/>
        </w:rPr>
        <w:t>земли рекреационного назначения</w:t>
      </w:r>
      <w:r w:rsidR="00F03910" w:rsidRPr="00F03910">
        <w:rPr>
          <w:rFonts w:ascii="Times New Roman" w:eastAsia="Times New Roman" w:hAnsi="Times New Roman" w:cs="Times New Roman"/>
          <w:kern w:val="3"/>
          <w:sz w:val="28"/>
          <w:szCs w:val="28"/>
          <w:lang w:eastAsia="ru-RU"/>
        </w:rPr>
        <w:t>, земли для развития поселения, независимо от форм собственности и целевого назначения, находящиеся в пределах границ сельского поселения.</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В состав территории сельского поселения входят: село Грива, деревни Карвуджем, Нижние Березники.</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3.Территория сельского поселения «Грива» входит в состав территории муниципального образования муниципального района «Койгородский» Республики Коми (далее – муниципальный район «Койгородский».)</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Административным центром сельского поселения является село Грива.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5. Официальные символы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6. Употребление языков при осуществлении местного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9638FA"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b/>
          <w:kern w:val="3"/>
          <w:sz w:val="28"/>
          <w:szCs w:val="28"/>
          <w:lang w:eastAsia="ru-RU"/>
        </w:rPr>
      </w:pPr>
    </w:p>
    <w:p w:rsidR="00F03910" w:rsidRPr="00F03910"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7. Население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9638FA"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9638FA">
        <w:rPr>
          <w:rFonts w:ascii="Times New Roman" w:eastAsia="Times New Roman" w:hAnsi="Times New Roman" w:cs="Times New Roman"/>
          <w:b/>
          <w:kern w:val="3"/>
          <w:sz w:val="28"/>
          <w:szCs w:val="28"/>
          <w:lang w:eastAsia="ru-RU"/>
        </w:rPr>
        <w:t>Глава 2. Правовые основы организации и осуществления местного самоуправления в сельском поселении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8. Местное самоуправление в сельском поселении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9. Муниципальные правовые акты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В систему муниципальных правовых актов сельского поселения входят:</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устав сельского поселения, правовые акты, принятые на местном референдуме;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нормативные и иные правовые акты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Уставом сельского поселения регулируются вопросы организации местного самоуправления на территории сельского поселения.</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4. Совет сельского поселения по вопросам, отнесенным к его компетенции федеральными законами, законами Республики Коми, Уставом </w:t>
      </w:r>
      <w:r w:rsidR="00F03910" w:rsidRPr="00F03910">
        <w:rPr>
          <w:rFonts w:ascii="Times New Roman" w:eastAsia="Times New Roman" w:hAnsi="Times New Roman" w:cs="Times New Roman"/>
          <w:kern w:val="3"/>
          <w:sz w:val="28"/>
          <w:szCs w:val="28"/>
          <w:lang w:eastAsia="ru-RU"/>
        </w:rPr>
        <w:lastRenderedPageBreak/>
        <w:t>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w:t>
      </w:r>
      <w:r>
        <w:rPr>
          <w:rFonts w:ascii="Times New Roman" w:eastAsia="Times New Roman" w:hAnsi="Times New Roman" w:cs="Times New Roman"/>
          <w:kern w:val="3"/>
          <w:sz w:val="28"/>
          <w:szCs w:val="28"/>
          <w:lang w:eastAsia="ru-RU"/>
        </w:rPr>
        <w:t xml:space="preserve">и, Уставом сельского поселения. </w:t>
      </w:r>
      <w:r w:rsidR="00F03910" w:rsidRPr="00F03910">
        <w:rPr>
          <w:rFonts w:ascii="Times New Roman" w:eastAsia="Times New Roman" w:hAnsi="Times New Roman" w:cs="Times New Roman"/>
          <w:kern w:val="3"/>
          <w:sz w:val="28"/>
          <w:szCs w:val="28"/>
          <w:lang w:eastAsia="ru-RU"/>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5.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Койгородского </w:t>
      </w:r>
      <w:r>
        <w:rPr>
          <w:rFonts w:ascii="Times New Roman" w:eastAsia="Times New Roman" w:hAnsi="Times New Roman" w:cs="Times New Roman"/>
          <w:kern w:val="3"/>
          <w:sz w:val="28"/>
          <w:szCs w:val="28"/>
          <w:lang w:eastAsia="ru-RU"/>
        </w:rPr>
        <w:t xml:space="preserve">района. </w:t>
      </w:r>
      <w:r w:rsidR="00F03910" w:rsidRPr="00F03910">
        <w:rPr>
          <w:rFonts w:ascii="Times New Roman" w:eastAsia="Times New Roman" w:hAnsi="Times New Roman" w:cs="Times New Roman"/>
          <w:kern w:val="3"/>
          <w:sz w:val="28"/>
          <w:szCs w:val="28"/>
          <w:lang w:eastAsia="ru-RU"/>
        </w:rPr>
        <w:t xml:space="preserve">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w:t>
      </w:r>
      <w:r>
        <w:rPr>
          <w:rFonts w:ascii="Times New Roman" w:eastAsia="Times New Roman" w:hAnsi="Times New Roman" w:cs="Times New Roman"/>
          <w:kern w:val="3"/>
          <w:sz w:val="28"/>
          <w:szCs w:val="28"/>
          <w:lang w:eastAsia="ru-RU"/>
        </w:rPr>
        <w:t xml:space="preserve">или при наличии его заключения. </w:t>
      </w:r>
      <w:r w:rsidR="00F03910" w:rsidRPr="00F03910">
        <w:rPr>
          <w:rFonts w:ascii="Times New Roman" w:eastAsia="Times New Roman" w:hAnsi="Times New Roman" w:cs="Times New Roman"/>
          <w:kern w:val="3"/>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7. 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w:t>
      </w:r>
      <w:r>
        <w:rPr>
          <w:rFonts w:ascii="Times New Roman" w:eastAsia="Times New Roman" w:hAnsi="Times New Roman" w:cs="Times New Roman"/>
          <w:kern w:val="3"/>
          <w:sz w:val="28"/>
          <w:szCs w:val="28"/>
          <w:lang w:eastAsia="ru-RU"/>
        </w:rPr>
        <w:t xml:space="preserve">инистрации сельского поселения. </w:t>
      </w:r>
      <w:r w:rsidR="00F03910" w:rsidRPr="00F03910">
        <w:rPr>
          <w:rFonts w:ascii="Times New Roman" w:eastAsia="Times New Roman" w:hAnsi="Times New Roman" w:cs="Times New Roman"/>
          <w:kern w:val="3"/>
          <w:sz w:val="28"/>
          <w:szCs w:val="28"/>
          <w:lang w:eastAsia="ru-RU"/>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8. За неисполнение муниципальных правовых актов граждане, руководители организаций, должностные лица органов государственной </w:t>
      </w:r>
      <w:r w:rsidR="00F03910" w:rsidRPr="00F03910">
        <w:rPr>
          <w:rFonts w:ascii="Times New Roman" w:eastAsia="Times New Roman" w:hAnsi="Times New Roman" w:cs="Times New Roman"/>
          <w:kern w:val="3"/>
          <w:sz w:val="28"/>
          <w:szCs w:val="28"/>
          <w:lang w:eastAsia="ru-RU"/>
        </w:rPr>
        <w:lastRenderedPageBreak/>
        <w:t>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w:t>
      </w:r>
      <w:r>
        <w:rPr>
          <w:rFonts w:ascii="Times New Roman" w:eastAsia="Times New Roman" w:hAnsi="Times New Roman" w:cs="Times New Roman"/>
          <w:kern w:val="3"/>
          <w:sz w:val="28"/>
          <w:szCs w:val="28"/>
          <w:lang w:eastAsia="ru-RU"/>
        </w:rPr>
        <w:t xml:space="preserve"> их официального обнародования. </w:t>
      </w:r>
      <w:r w:rsidR="00F03910" w:rsidRPr="00F03910">
        <w:rPr>
          <w:rFonts w:ascii="Times New Roman" w:eastAsia="Times New Roman" w:hAnsi="Times New Roman" w:cs="Times New Roman"/>
          <w:kern w:val="3"/>
          <w:sz w:val="28"/>
          <w:szCs w:val="28"/>
          <w:lang w:eastAsia="ru-RU"/>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12. Муниципальные правовые акты сельского поселения, соглашения, заключаемые между органами местного самоуправления, подлежат официальному обнародованию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 № 131-ФЗ.</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Места вывешивания муниципальных правовых актов сельского поселения, соглашений, заключаемых между органами местного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администрация сельского поселения «Грива» - с. Грива, ул. Советская, д. 35;</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магазин «Надежда» ООО «Лиана» - с. Грива, ул. Советская, д. 51;</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магазин № 1 ПО «Югор» - с. Грива, ул. Советская, д. 48;</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магазин № 3 ПО «Югор» - с. Грива, ул. Советская, д. 102;</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информационный стенд м. Завраг – ул. Совхозная, д. 25</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6) информационный стенд м. Пристань – ул. Советская, д. 84</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00F03910" w:rsidRPr="00F03910">
        <w:rPr>
          <w:rFonts w:ascii="Times New Roman" w:eastAsia="Times New Roman" w:hAnsi="Times New Roman" w:cs="Times New Roman"/>
          <w:kern w:val="3"/>
          <w:sz w:val="28"/>
          <w:szCs w:val="28"/>
          <w:lang w:eastAsia="ru-RU"/>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w:t>
      </w:r>
      <w:r>
        <w:rPr>
          <w:rFonts w:ascii="Times New Roman" w:eastAsia="Times New Roman" w:hAnsi="Times New Roman" w:cs="Times New Roman"/>
          <w:kern w:val="3"/>
          <w:sz w:val="28"/>
          <w:szCs w:val="28"/>
          <w:lang w:eastAsia="ru-RU"/>
        </w:rPr>
        <w:t xml:space="preserve">венной власти Республики Коми). </w:t>
      </w:r>
      <w:r w:rsidR="00F03910" w:rsidRPr="00F03910">
        <w:rPr>
          <w:rFonts w:ascii="Times New Roman" w:eastAsia="Times New Roman" w:hAnsi="Times New Roman" w:cs="Times New Roman"/>
          <w:kern w:val="3"/>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14.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15.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проектов нормативных правовых актов Совета сельского поселения, регулирующих бюджетные правоотношения.</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Оценка регулирующего воздействия проектов муниципальных </w:t>
      </w:r>
      <w:r w:rsidR="00F03910" w:rsidRPr="00F03910">
        <w:rPr>
          <w:rFonts w:ascii="Times New Roman" w:eastAsia="Times New Roman" w:hAnsi="Times New Roman" w:cs="Times New Roman"/>
          <w:kern w:val="3"/>
          <w:sz w:val="28"/>
          <w:szCs w:val="28"/>
          <w:lang w:eastAsia="ru-RU"/>
        </w:rPr>
        <w:lastRenderedPageBreak/>
        <w:t>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10. Вопросы местного значения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bookmarkStart w:id="1" w:name="Par417"/>
      <w:bookmarkEnd w:id="1"/>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К вопросам местного значения поселения относятся: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установление, изменение и отмена местных налогов и сборов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владение, пользование и распоряжение имуществом, находящимся в муниципальной собственности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обеспечение первичных мер пожарной безопасности в границах населенных пунктов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6) создание условий для организации досуга и обеспечения жителей поселения услугами организаций культуры;</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8) формирование архивных фондов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12) организация и осуществление мероприятий по работе с детьми и молодежью в поселении;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13) оказание поддержки гражданам и их объединениям, участвующим в </w:t>
      </w:r>
      <w:r w:rsidRPr="00F03910">
        <w:rPr>
          <w:rFonts w:ascii="Times New Roman" w:eastAsia="Times New Roman" w:hAnsi="Times New Roman" w:cs="Times New Roman"/>
          <w:kern w:val="3"/>
          <w:sz w:val="28"/>
          <w:szCs w:val="28"/>
          <w:lang w:eastAsia="ru-RU"/>
        </w:rPr>
        <w:lastRenderedPageBreak/>
        <w:t>охране общественного порядка, создание условий для деятельности народных дружин;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F03910">
        <w:rPr>
          <w:rFonts w:ascii="Times New Roman" w:eastAsia="Calibri" w:hAnsi="Times New Roman" w:cs="Times New Roman"/>
          <w:kern w:val="3"/>
          <w:sz w:val="28"/>
          <w:szCs w:val="28"/>
          <w:lang w:eastAsia="ru-RU"/>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F03910">
        <w:rPr>
          <w:rFonts w:ascii="Times New Roman" w:eastAsia="Times New Roman" w:hAnsi="Times New Roman" w:cs="Times New Roman"/>
          <w:kern w:val="3"/>
          <w:sz w:val="28"/>
          <w:szCs w:val="28"/>
          <w:lang w:eastAsia="ru-RU"/>
        </w:rPr>
        <w:t xml:space="preserve"> </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«Койгородский» в соответствии с Бюджетным кодексом Российско</w:t>
      </w:r>
      <w:r>
        <w:rPr>
          <w:rFonts w:ascii="Times New Roman" w:eastAsia="Times New Roman" w:hAnsi="Times New Roman" w:cs="Times New Roman"/>
          <w:kern w:val="3"/>
          <w:sz w:val="28"/>
          <w:szCs w:val="28"/>
          <w:lang w:eastAsia="ru-RU"/>
        </w:rPr>
        <w:t xml:space="preserve">й Федерации. </w:t>
      </w:r>
      <w:r w:rsidR="00F03910" w:rsidRPr="00F03910">
        <w:rPr>
          <w:rFonts w:ascii="Times New Roman" w:eastAsia="Times New Roman" w:hAnsi="Times New Roman" w:cs="Times New Roman"/>
          <w:kern w:val="3"/>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638F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11. Права органов местного самоуправления сельского поселения на решение вопросов, не отнесенных к вопросам местного значения поселений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bookmarkStart w:id="2" w:name="Par376"/>
      <w:bookmarkEnd w:id="2"/>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1.Органы местного самоуправления поселения имеют право на: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создание музеев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участие в осуществлении деятельности по опеке и попечительству;</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7) создание муниципальной пожарной охраны;</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lastRenderedPageBreak/>
        <w:t>8) создание условий для развития туризма;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12) осуществление деятельности по обращению с животными без владельцев, обитающими на территории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13) </w:t>
      </w:r>
      <w:r w:rsidRPr="00F03910">
        <w:rPr>
          <w:rFonts w:ascii="Times New Roman" w:eastAsia="Calibri" w:hAnsi="Times New Roman" w:cs="Times New Roman"/>
          <w:kern w:val="3"/>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F03910">
          <w:rPr>
            <w:rFonts w:ascii="Times New Roman" w:eastAsia="Calibri" w:hAnsi="Times New Roman" w:cs="Times New Roman"/>
            <w:kern w:val="3"/>
            <w:sz w:val="28"/>
            <w:szCs w:val="28"/>
            <w:lang w:eastAsia="ru-RU"/>
          </w:rPr>
          <w:t>законом</w:t>
        </w:r>
      </w:hyperlink>
      <w:r w:rsidRPr="00F03910">
        <w:rPr>
          <w:rFonts w:ascii="Times New Roman" w:eastAsia="Calibri" w:hAnsi="Times New Roman" w:cs="Times New Roman"/>
          <w:kern w:val="3"/>
          <w:sz w:val="28"/>
          <w:szCs w:val="28"/>
          <w:lang w:eastAsia="ru-RU"/>
        </w:rPr>
        <w:t xml:space="preserve"> «Об основах системы профилактики правонарушений в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15) осуществление мероприятий по защите прав потребителей, предусмотренных Законом Российской Федерации от 07.02.1992 № 2300-</w:t>
      </w:r>
      <w:r w:rsidRPr="00F03910">
        <w:rPr>
          <w:rFonts w:ascii="Times New Roman" w:eastAsia="Times New Roman" w:hAnsi="Times New Roman" w:cs="Times New Roman"/>
          <w:kern w:val="3"/>
          <w:sz w:val="28"/>
          <w:szCs w:val="28"/>
          <w:lang w:eastAsia="ru-RU"/>
        </w:rPr>
        <w:t>1</w:t>
      </w:r>
      <w:r w:rsidRPr="00F03910">
        <w:rPr>
          <w:rFonts w:ascii="Times New Roman" w:eastAsia="Calibri" w:hAnsi="Times New Roman" w:cs="Times New Roman"/>
          <w:kern w:val="3"/>
          <w:sz w:val="28"/>
          <w:szCs w:val="28"/>
          <w:lang w:eastAsia="ru-RU"/>
        </w:rPr>
        <w:t xml:space="preserve"> «О защите прав потребителей»;</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 xml:space="preserve">16) </w:t>
      </w:r>
      <w:r w:rsidRPr="00F03910">
        <w:rPr>
          <w:rFonts w:ascii="Times New Roman" w:eastAsia="Times New Roman" w:hAnsi="Times New Roman" w:cs="Times New Roman"/>
          <w:kern w:val="3"/>
          <w:sz w:val="28"/>
          <w:szCs w:val="20"/>
          <w:lang w:eastAsia="ar-SA"/>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3910" w:rsidRPr="00F03910" w:rsidRDefault="009638FA"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7D4A04">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12. Полномочия органов местного самоуправления по решению вопросов местного значения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7D4A04"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 принятие Устава сельского поселения и внесение в него изменений и </w:t>
      </w:r>
      <w:r w:rsidRPr="00F03910">
        <w:rPr>
          <w:rFonts w:ascii="Times New Roman" w:eastAsia="Times New Roman" w:hAnsi="Times New Roman" w:cs="Times New Roman"/>
          <w:kern w:val="3"/>
          <w:sz w:val="28"/>
          <w:szCs w:val="28"/>
          <w:lang w:eastAsia="ru-RU"/>
        </w:rPr>
        <w:lastRenderedPageBreak/>
        <w:t>дополнений, издание муниципальных правовых актов;</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установление официальных символов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w:t>
      </w:r>
      <w:r w:rsidR="007D4A04">
        <w:rPr>
          <w:rFonts w:ascii="Times New Roman" w:eastAsia="Times New Roman" w:hAnsi="Times New Roman" w:cs="Times New Roman"/>
          <w:kern w:val="3"/>
          <w:sz w:val="28"/>
          <w:szCs w:val="28"/>
          <w:lang w:eastAsia="ru-RU"/>
        </w:rPr>
        <w:t xml:space="preserve">смотрено федеральными законами; </w:t>
      </w:r>
      <w:r w:rsidRPr="00F03910">
        <w:rPr>
          <w:rFonts w:ascii="Times New Roman" w:eastAsia="Times New Roman" w:hAnsi="Times New Roman" w:cs="Times New Roman"/>
          <w:kern w:val="3"/>
          <w:sz w:val="28"/>
          <w:szCs w:val="28"/>
          <w:lang w:eastAsia="ru-RU"/>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8) осуществление международных и внешнеэкономических связей в соответствии с федеральными законами;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10) иными полномочиями в соответствии с федеральными законами, Уставом сельского поселения. </w:t>
      </w:r>
    </w:p>
    <w:p w:rsidR="00F03910" w:rsidRPr="00F03910" w:rsidRDefault="007D4A04"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00F03910" w:rsidRPr="00F03910">
        <w:rPr>
          <w:rFonts w:ascii="Times New Roman" w:eastAsia="Times New Roman" w:hAnsi="Times New Roman" w:cs="Times New Roman"/>
          <w:kern w:val="3"/>
          <w:sz w:val="28"/>
          <w:szCs w:val="28"/>
          <w:lang w:eastAsia="ru-RU"/>
        </w:rPr>
        <w:lastRenderedPageBreak/>
        <w:t xml:space="preserve">поселения, предусмотренных пунктами 4 и 9 части 1 статьи </w:t>
      </w:r>
      <w:r>
        <w:rPr>
          <w:rFonts w:ascii="Times New Roman" w:eastAsia="Times New Roman" w:hAnsi="Times New Roman" w:cs="Times New Roman"/>
          <w:kern w:val="3"/>
          <w:sz w:val="28"/>
          <w:szCs w:val="28"/>
          <w:lang w:eastAsia="ru-RU"/>
        </w:rPr>
        <w:t xml:space="preserve">10 Устава сельского поселения. </w:t>
      </w:r>
      <w:r w:rsidR="00F03910" w:rsidRPr="00F03910">
        <w:rPr>
          <w:rFonts w:ascii="Times New Roman" w:eastAsia="Times New Roman" w:hAnsi="Times New Roman" w:cs="Times New Roman"/>
          <w:kern w:val="3"/>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3910" w:rsidRPr="00F03910" w:rsidRDefault="007D4A04"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03910" w:rsidRPr="00F03910" w:rsidRDefault="007D4A04"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Организация и материально-техническое обеспечение проведения социально значимых работ осуществляется администрацией сельского поселения.</w:t>
      </w:r>
    </w:p>
    <w:p w:rsidR="00F03910" w:rsidRPr="00F03910" w:rsidRDefault="007D4A04"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7D4A04">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13. Осуществление органами местного самоуправления сельского поселения отдельных государственных полномочий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7D4A04"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F03910" w:rsidRPr="00F03910" w:rsidRDefault="007D4A04"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w:t>
      </w:r>
      <w:r>
        <w:rPr>
          <w:rFonts w:ascii="Times New Roman" w:eastAsia="Times New Roman" w:hAnsi="Times New Roman" w:cs="Times New Roman"/>
          <w:kern w:val="3"/>
          <w:sz w:val="28"/>
          <w:szCs w:val="28"/>
          <w:lang w:eastAsia="ru-RU"/>
        </w:rPr>
        <w:t xml:space="preserve">ми - законами Республики Коми. </w:t>
      </w:r>
      <w:r w:rsidR="00F03910" w:rsidRPr="00F03910">
        <w:rPr>
          <w:rFonts w:ascii="Times New Roman" w:eastAsia="Times New Roman" w:hAnsi="Times New Roman" w:cs="Times New Roman"/>
          <w:kern w:val="3"/>
          <w:sz w:val="28"/>
          <w:szCs w:val="28"/>
          <w:lang w:eastAsia="ru-RU"/>
        </w:rPr>
        <w:t xml:space="preserve">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w:t>
      </w:r>
      <w:r w:rsidR="00F03910" w:rsidRPr="00F03910">
        <w:rPr>
          <w:rFonts w:ascii="Times New Roman" w:eastAsia="Times New Roman" w:hAnsi="Times New Roman" w:cs="Times New Roman"/>
          <w:kern w:val="3"/>
          <w:sz w:val="28"/>
          <w:szCs w:val="28"/>
          <w:lang w:eastAsia="ru-RU"/>
        </w:rPr>
        <w:lastRenderedPageBreak/>
        <w:t>участие в осуществлении указанных полномочий.</w:t>
      </w:r>
    </w:p>
    <w:p w:rsidR="00F03910" w:rsidRPr="00F03910" w:rsidRDefault="007D4A04"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F03910" w:rsidRPr="00F03910" w:rsidRDefault="007D4A04"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F03910" w:rsidRPr="00F03910" w:rsidRDefault="007D4A04"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w:t>
      </w:r>
      <w:r w:rsidR="00410D0F">
        <w:rPr>
          <w:rFonts w:ascii="Times New Roman" w:eastAsia="Times New Roman" w:hAnsi="Times New Roman" w:cs="Times New Roman"/>
          <w:kern w:val="3"/>
          <w:sz w:val="28"/>
          <w:szCs w:val="28"/>
          <w:lang w:eastAsia="ru-RU"/>
        </w:rPr>
        <w:t xml:space="preserve">енных полномочий. </w:t>
      </w:r>
      <w:r w:rsidR="00F03910" w:rsidRPr="00F03910">
        <w:rPr>
          <w:rFonts w:ascii="Times New Roman" w:eastAsia="Times New Roman" w:hAnsi="Times New Roman" w:cs="Times New Roman"/>
          <w:kern w:val="3"/>
          <w:sz w:val="28"/>
          <w:szCs w:val="28"/>
          <w:lang w:eastAsia="ru-RU"/>
        </w:rPr>
        <w:t>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8. Органы местного самоуправления сельского поселения вправе: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E215D" w:rsidRDefault="00FE215D" w:rsidP="00410D0F">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F03910" w:rsidRPr="00F03910" w:rsidRDefault="00F03910" w:rsidP="00410D0F">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lastRenderedPageBreak/>
        <w:t>Глава 3. Участие населения в осуществлении местного самоуправления</w:t>
      </w:r>
    </w:p>
    <w:p w:rsidR="00F03910" w:rsidRPr="00F03910" w:rsidRDefault="00F03910" w:rsidP="00410D0F">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14. Права граждан на осуществление местного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2.</w:t>
      </w:r>
      <w:r w:rsidR="00F03910" w:rsidRPr="00F03910">
        <w:rPr>
          <w:rFonts w:ascii="Times New Roman" w:eastAsia="Times New Roman" w:hAnsi="Times New Roman" w:cs="Times New Roman"/>
          <w:kern w:val="3"/>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3.</w:t>
      </w:r>
      <w:r w:rsidR="00F03910" w:rsidRPr="00F03910">
        <w:rPr>
          <w:rFonts w:ascii="Times New Roman" w:eastAsia="Times New Roman" w:hAnsi="Times New Roman" w:cs="Times New Roman"/>
          <w:kern w:val="3"/>
          <w:sz w:val="28"/>
          <w:szCs w:val="28"/>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410D0F">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15. Местный референдум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В целях решения непосредственно населением вопросов местного значения проводится местный референдум.</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Местный референдум проводится на всей террито</w:t>
      </w:r>
      <w:r>
        <w:rPr>
          <w:rFonts w:ascii="Times New Roman" w:eastAsia="Times New Roman" w:hAnsi="Times New Roman" w:cs="Times New Roman"/>
          <w:kern w:val="3"/>
          <w:sz w:val="28"/>
          <w:szCs w:val="28"/>
          <w:lang w:eastAsia="ru-RU"/>
        </w:rPr>
        <w:t xml:space="preserve">рии муниципального образования. </w:t>
      </w:r>
      <w:r w:rsidR="00F03910" w:rsidRPr="00F03910">
        <w:rPr>
          <w:rFonts w:ascii="Times New Roman" w:eastAsia="Times New Roman" w:hAnsi="Times New Roman" w:cs="Times New Roman"/>
          <w:kern w:val="3"/>
          <w:sz w:val="28"/>
          <w:szCs w:val="28"/>
          <w:lang w:eastAsia="ru-RU"/>
        </w:rPr>
        <w:t>Решение о назначении местного референдума принимается Советом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по инициативе, выдвинутой гражданами Российской Федерации, имеющими право на участие в местном референдуме;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bookmarkStart w:id="3" w:name="P4"/>
      <w:bookmarkEnd w:id="3"/>
      <w:r w:rsidRPr="00F03910">
        <w:rPr>
          <w:rFonts w:ascii="Times New Roman" w:eastAsia="Times New Roman" w:hAnsi="Times New Roman" w:cs="Times New Roman"/>
          <w:kern w:val="3"/>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по инициативе Совета сельского поселения и главы сельского поселения, выдвинутой ими совместно.</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w:t>
      </w:r>
      <w:r>
        <w:rPr>
          <w:rFonts w:ascii="Times New Roman" w:eastAsia="Times New Roman" w:hAnsi="Times New Roman" w:cs="Times New Roman"/>
          <w:kern w:val="3"/>
          <w:sz w:val="28"/>
          <w:szCs w:val="28"/>
          <w:lang w:eastAsia="ru-RU"/>
        </w:rPr>
        <w:t xml:space="preserve">ветствии с федеральным законом. </w:t>
      </w:r>
      <w:r w:rsidR="00F03910" w:rsidRPr="00F03910">
        <w:rPr>
          <w:rFonts w:ascii="Times New Roman" w:eastAsia="Times New Roman" w:hAnsi="Times New Roman" w:cs="Times New Roman"/>
          <w:kern w:val="3"/>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Инициатива проведения референдума, выдвинутая совместно Советом </w:t>
      </w:r>
      <w:r w:rsidRPr="00F03910">
        <w:rPr>
          <w:rFonts w:ascii="Times New Roman" w:eastAsia="Times New Roman" w:hAnsi="Times New Roman" w:cs="Times New Roman"/>
          <w:kern w:val="3"/>
          <w:sz w:val="28"/>
          <w:szCs w:val="28"/>
          <w:lang w:eastAsia="ru-RU"/>
        </w:rPr>
        <w:lastRenderedPageBreak/>
        <w:t>сельского поселения и главой сельского поселения, оформляется правовыми актами Совета сельского поселения и главы сельского поселения.</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 30 дней со дня поступления документов, на основании которых назначается местный референдум, и не позднее чем за 55 дней до дня голос</w:t>
      </w:r>
      <w:r>
        <w:rPr>
          <w:rFonts w:ascii="Times New Roman" w:eastAsia="Times New Roman" w:hAnsi="Times New Roman" w:cs="Times New Roman"/>
          <w:kern w:val="3"/>
          <w:sz w:val="28"/>
          <w:szCs w:val="28"/>
          <w:lang w:eastAsia="ru-RU"/>
        </w:rPr>
        <w:t xml:space="preserve">ования на местном референдуме. В случае, </w:t>
      </w:r>
      <w:r w:rsidR="00F03910" w:rsidRPr="00F03910">
        <w:rPr>
          <w:rFonts w:ascii="Times New Roman" w:eastAsia="Times New Roman" w:hAnsi="Times New Roman" w:cs="Times New Roman"/>
          <w:kern w:val="3"/>
          <w:sz w:val="28"/>
          <w:szCs w:val="28"/>
          <w:lang w:eastAsia="ru-RU"/>
        </w:rPr>
        <w:t>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w:t>
      </w:r>
      <w:r>
        <w:rPr>
          <w:rFonts w:ascii="Times New Roman" w:eastAsia="Times New Roman" w:hAnsi="Times New Roman" w:cs="Times New Roman"/>
          <w:kern w:val="3"/>
          <w:sz w:val="28"/>
          <w:szCs w:val="28"/>
          <w:lang w:eastAsia="ru-RU"/>
        </w:rPr>
        <w:t xml:space="preserve">явления при тайном голосовании. </w:t>
      </w:r>
      <w:r w:rsidR="00F03910" w:rsidRPr="00F03910">
        <w:rPr>
          <w:rFonts w:ascii="Times New Roman" w:eastAsia="Times New Roman" w:hAnsi="Times New Roman" w:cs="Times New Roman"/>
          <w:kern w:val="3"/>
          <w:sz w:val="28"/>
          <w:szCs w:val="28"/>
          <w:lang w:eastAsia="ru-RU"/>
        </w:rPr>
        <w:t>Итоги голосования и принятое на местном референдуме решение подлежат официальному обнародованию.</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FE215D" w:rsidRDefault="00410D0F" w:rsidP="00FE215D">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10. В течение 2 лет со дня официального обнародования результатов местного референдума, местный референдум с такой же по смыслу формулировкой вопроса (вопросов) не проводится.</w:t>
      </w:r>
    </w:p>
    <w:p w:rsidR="00F03910" w:rsidRPr="00FE215D" w:rsidRDefault="00F03910" w:rsidP="00FE215D">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b/>
          <w:kern w:val="3"/>
          <w:sz w:val="28"/>
          <w:szCs w:val="28"/>
          <w:lang w:eastAsia="ru-RU"/>
        </w:rPr>
        <w:lastRenderedPageBreak/>
        <w:t>Статья 16. Муниципальные выборы</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410D0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Муниципальные выборы проводятся в целях избрания депутатов Совета сельского поселения на основе всеобщего, равного и прямого избирательног</w:t>
      </w:r>
      <w:r>
        <w:rPr>
          <w:rFonts w:ascii="Times New Roman" w:eastAsia="Times New Roman" w:hAnsi="Times New Roman" w:cs="Times New Roman"/>
          <w:kern w:val="3"/>
          <w:sz w:val="28"/>
          <w:szCs w:val="28"/>
          <w:lang w:eastAsia="ru-RU"/>
        </w:rPr>
        <w:t xml:space="preserve">о права при тайном голосовании. </w:t>
      </w:r>
      <w:r w:rsidR="00F03910" w:rsidRPr="00F03910">
        <w:rPr>
          <w:rFonts w:ascii="Times New Roman" w:eastAsia="Times New Roman" w:hAnsi="Times New Roman" w:cs="Times New Roman"/>
          <w:kern w:val="3"/>
          <w:sz w:val="28"/>
          <w:szCs w:val="28"/>
          <w:lang w:eastAsia="ru-RU"/>
        </w:rPr>
        <w:t xml:space="preserve">Муниципальные выборы назначаются Советом поселения в сроки, установленные федеральным законодательством.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Решение о назначении выборов в орган местного самоуправления должно быть принято не ранее чем за 90 дней и не позднее чем </w:t>
      </w:r>
      <w:r w:rsidR="00410D0F">
        <w:rPr>
          <w:rFonts w:ascii="Times New Roman" w:eastAsia="Times New Roman" w:hAnsi="Times New Roman" w:cs="Times New Roman"/>
          <w:kern w:val="3"/>
          <w:sz w:val="28"/>
          <w:szCs w:val="28"/>
          <w:lang w:eastAsia="ru-RU"/>
        </w:rPr>
        <w:t xml:space="preserve">за 80 дней до дня голосования. </w:t>
      </w:r>
      <w:r w:rsidRPr="00F03910">
        <w:rPr>
          <w:rFonts w:ascii="Times New Roman" w:eastAsia="Times New Roman" w:hAnsi="Times New Roman" w:cs="Times New Roman"/>
          <w:kern w:val="3"/>
          <w:sz w:val="28"/>
          <w:szCs w:val="28"/>
          <w:lang w:eastAsia="ru-RU"/>
        </w:rPr>
        <w:t>В случаях, установленных федеральным законом, муниципальные выборы назначаются избирательной комиссией муници</w:t>
      </w:r>
      <w:r w:rsidR="00410D0F">
        <w:rPr>
          <w:rFonts w:ascii="Times New Roman" w:eastAsia="Times New Roman" w:hAnsi="Times New Roman" w:cs="Times New Roman"/>
          <w:kern w:val="3"/>
          <w:sz w:val="28"/>
          <w:szCs w:val="28"/>
          <w:lang w:eastAsia="ru-RU"/>
        </w:rPr>
        <w:t xml:space="preserve">пального образования или судом. </w:t>
      </w:r>
      <w:r w:rsidRPr="00F03910">
        <w:rPr>
          <w:rFonts w:ascii="Times New Roman" w:eastAsia="Times New Roman" w:hAnsi="Times New Roman" w:cs="Times New Roman"/>
          <w:kern w:val="3"/>
          <w:sz w:val="28"/>
          <w:szCs w:val="28"/>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w:t>
      </w:r>
      <w:r w:rsidR="00410D0F">
        <w:rPr>
          <w:rFonts w:ascii="Times New Roman" w:eastAsia="Times New Roman" w:hAnsi="Times New Roman" w:cs="Times New Roman"/>
          <w:kern w:val="3"/>
          <w:sz w:val="28"/>
          <w:szCs w:val="28"/>
          <w:lang w:eastAsia="ru-RU"/>
        </w:rPr>
        <w:t xml:space="preserve">с ним законами Республики Коми. </w:t>
      </w:r>
      <w:r w:rsidRPr="00F03910">
        <w:rPr>
          <w:rFonts w:ascii="Times New Roman" w:eastAsia="Times New Roman" w:hAnsi="Times New Roman" w:cs="Times New Roman"/>
          <w:kern w:val="3"/>
          <w:sz w:val="28"/>
          <w:szCs w:val="28"/>
          <w:lang w:eastAsia="ru-RU"/>
        </w:rPr>
        <w:t>Муниципальные выборы проводятся с применением мажоритарной избирательной сист</w:t>
      </w:r>
      <w:r w:rsidR="002C3B58">
        <w:rPr>
          <w:rFonts w:ascii="Times New Roman" w:eastAsia="Times New Roman" w:hAnsi="Times New Roman" w:cs="Times New Roman"/>
          <w:kern w:val="3"/>
          <w:sz w:val="28"/>
          <w:szCs w:val="28"/>
          <w:lang w:eastAsia="ru-RU"/>
        </w:rPr>
        <w:t xml:space="preserve">емы относительного большинства. </w:t>
      </w:r>
      <w:r w:rsidRPr="00F03910">
        <w:rPr>
          <w:rFonts w:ascii="Times New Roman" w:eastAsia="Times New Roman" w:hAnsi="Times New Roman" w:cs="Times New Roman"/>
          <w:kern w:val="3"/>
          <w:sz w:val="28"/>
          <w:szCs w:val="28"/>
          <w:lang w:eastAsia="ru-RU"/>
        </w:rPr>
        <w:t>Итоги муниципальных выборов подлежат официальному обнародованию.</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2C3B5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17. Голосование по отзыву депутата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3. Депутат имеет право дать избирателям объяснения по поводу обстоятельств, выдвигаемых в качестве оснований для отзыва. </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w:t>
      </w:r>
      <w:r>
        <w:rPr>
          <w:rFonts w:ascii="Times New Roman" w:eastAsia="Times New Roman" w:hAnsi="Times New Roman" w:cs="Times New Roman"/>
          <w:kern w:val="3"/>
          <w:sz w:val="28"/>
          <w:szCs w:val="28"/>
          <w:lang w:eastAsia="ru-RU"/>
        </w:rPr>
        <w:t xml:space="preserve">по которому был избран депутат. </w:t>
      </w:r>
      <w:r w:rsidR="00F03910" w:rsidRPr="00F03910">
        <w:rPr>
          <w:rFonts w:ascii="Times New Roman" w:eastAsia="Times New Roman" w:hAnsi="Times New Roman" w:cs="Times New Roman"/>
          <w:kern w:val="3"/>
          <w:sz w:val="28"/>
          <w:szCs w:val="28"/>
          <w:lang w:eastAsia="ru-RU"/>
        </w:rPr>
        <w:t>Инициативная группа избирателей обращается в избирательную комиссию поселени</w:t>
      </w:r>
      <w:r>
        <w:rPr>
          <w:rFonts w:ascii="Times New Roman" w:eastAsia="Times New Roman" w:hAnsi="Times New Roman" w:cs="Times New Roman"/>
          <w:kern w:val="3"/>
          <w:sz w:val="28"/>
          <w:szCs w:val="28"/>
          <w:lang w:eastAsia="ru-RU"/>
        </w:rPr>
        <w:t xml:space="preserve">я с ходатайством о регистрации. </w:t>
      </w:r>
      <w:r w:rsidR="00F03910" w:rsidRPr="00F03910">
        <w:rPr>
          <w:rFonts w:ascii="Times New Roman" w:eastAsia="Times New Roman" w:hAnsi="Times New Roman" w:cs="Times New Roman"/>
          <w:kern w:val="3"/>
          <w:sz w:val="28"/>
          <w:szCs w:val="28"/>
          <w:lang w:eastAsia="ru-RU"/>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w:t>
      </w:r>
      <w:r>
        <w:rPr>
          <w:rFonts w:ascii="Times New Roman" w:eastAsia="Times New Roman" w:hAnsi="Times New Roman" w:cs="Times New Roman"/>
          <w:kern w:val="3"/>
          <w:sz w:val="28"/>
          <w:szCs w:val="28"/>
          <w:lang w:eastAsia="ru-RU"/>
        </w:rPr>
        <w:t xml:space="preserve">том Совета сельского поселения. </w:t>
      </w:r>
      <w:r w:rsidR="00F03910" w:rsidRPr="00F03910">
        <w:rPr>
          <w:rFonts w:ascii="Times New Roman" w:eastAsia="Times New Roman" w:hAnsi="Times New Roman" w:cs="Times New Roman"/>
          <w:kern w:val="3"/>
          <w:sz w:val="28"/>
          <w:szCs w:val="28"/>
          <w:lang w:eastAsia="ru-RU"/>
        </w:rPr>
        <w:t xml:space="preserve">Условием назначения голосования по отзыву депутата Совета </w:t>
      </w:r>
      <w:r w:rsidR="00F03910" w:rsidRPr="00F03910">
        <w:rPr>
          <w:rFonts w:ascii="Times New Roman" w:eastAsia="Times New Roman" w:hAnsi="Times New Roman" w:cs="Times New Roman"/>
          <w:kern w:val="3"/>
          <w:sz w:val="28"/>
          <w:szCs w:val="28"/>
          <w:lang w:eastAsia="ru-RU"/>
        </w:rPr>
        <w:lastRenderedPageBreak/>
        <w:t>сельского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w:t>
      </w:r>
      <w:r>
        <w:rPr>
          <w:rFonts w:ascii="Times New Roman" w:eastAsia="Times New Roman" w:hAnsi="Times New Roman" w:cs="Times New Roman"/>
          <w:kern w:val="3"/>
          <w:sz w:val="28"/>
          <w:szCs w:val="28"/>
          <w:lang w:eastAsia="ru-RU"/>
        </w:rPr>
        <w:t xml:space="preserve">ответствии с законодательством. </w:t>
      </w:r>
      <w:r w:rsidR="00F03910" w:rsidRPr="00F03910">
        <w:rPr>
          <w:rFonts w:ascii="Times New Roman" w:eastAsia="Times New Roman" w:hAnsi="Times New Roman" w:cs="Times New Roman"/>
          <w:kern w:val="3"/>
          <w:sz w:val="28"/>
          <w:szCs w:val="28"/>
          <w:lang w:eastAsia="ru-RU"/>
        </w:rPr>
        <w:t>Для назначения голосования инициативная группа должна представить в избирательную комиссию поселения подписи граждан в поддержку инициативы пр</w:t>
      </w:r>
      <w:r>
        <w:rPr>
          <w:rFonts w:ascii="Times New Roman" w:eastAsia="Times New Roman" w:hAnsi="Times New Roman" w:cs="Times New Roman"/>
          <w:kern w:val="3"/>
          <w:sz w:val="28"/>
          <w:szCs w:val="28"/>
          <w:lang w:eastAsia="ru-RU"/>
        </w:rPr>
        <w:t xml:space="preserve">оведения голосования по отзыву. </w:t>
      </w:r>
      <w:r w:rsidR="00F03910" w:rsidRPr="00F03910">
        <w:rPr>
          <w:rFonts w:ascii="Times New Roman" w:eastAsia="Times New Roman" w:hAnsi="Times New Roman" w:cs="Times New Roman"/>
          <w:kern w:val="3"/>
          <w:sz w:val="28"/>
          <w:szCs w:val="28"/>
          <w:lang w:eastAsia="ru-RU"/>
        </w:rPr>
        <w:t>Подписи собираются только среди граждан, обладающих активным избирательным правом, в том избирательном ок</w:t>
      </w:r>
      <w:r>
        <w:rPr>
          <w:rFonts w:ascii="Times New Roman" w:eastAsia="Times New Roman" w:hAnsi="Times New Roman" w:cs="Times New Roman"/>
          <w:kern w:val="3"/>
          <w:sz w:val="28"/>
          <w:szCs w:val="28"/>
          <w:lang w:eastAsia="ru-RU"/>
        </w:rPr>
        <w:t xml:space="preserve">руге, в котором избран депутат. </w:t>
      </w:r>
      <w:r w:rsidR="00F03910" w:rsidRPr="00F03910">
        <w:rPr>
          <w:rFonts w:ascii="Times New Roman" w:eastAsia="Times New Roman" w:hAnsi="Times New Roman" w:cs="Times New Roman"/>
          <w:kern w:val="3"/>
          <w:sz w:val="28"/>
          <w:szCs w:val="28"/>
          <w:lang w:eastAsia="ru-RU"/>
        </w:rPr>
        <w:t>Сбор подписей, порядок их представления в избирательную комиссию поселения, их проверка проводятся по процедуре, предусмотренной зак</w:t>
      </w:r>
      <w:r>
        <w:rPr>
          <w:rFonts w:ascii="Times New Roman" w:eastAsia="Times New Roman" w:hAnsi="Times New Roman" w:cs="Times New Roman"/>
          <w:kern w:val="3"/>
          <w:sz w:val="28"/>
          <w:szCs w:val="28"/>
          <w:lang w:eastAsia="ru-RU"/>
        </w:rPr>
        <w:t xml:space="preserve">онодательством Республики Коми. </w:t>
      </w:r>
      <w:r w:rsidR="00F03910" w:rsidRPr="00F03910">
        <w:rPr>
          <w:rFonts w:ascii="Times New Roman" w:eastAsia="Times New Roman" w:hAnsi="Times New Roman" w:cs="Times New Roman"/>
          <w:kern w:val="3"/>
          <w:sz w:val="28"/>
          <w:szCs w:val="28"/>
          <w:lang w:eastAsia="ru-RU"/>
        </w:rPr>
        <w:t>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поселения в течение 15 дней со дня представления подписных листов инициативной группой направляет копию своего решения в Совет сельского поселения, инициативной группе и депутату, в отношен</w:t>
      </w:r>
      <w:r>
        <w:rPr>
          <w:rFonts w:ascii="Times New Roman" w:eastAsia="Times New Roman" w:hAnsi="Times New Roman" w:cs="Times New Roman"/>
          <w:kern w:val="3"/>
          <w:sz w:val="28"/>
          <w:szCs w:val="28"/>
          <w:lang w:eastAsia="ru-RU"/>
        </w:rPr>
        <w:t xml:space="preserve">ии которого инициируется отзыв. </w:t>
      </w:r>
      <w:r w:rsidR="00F03910" w:rsidRPr="00F03910">
        <w:rPr>
          <w:rFonts w:ascii="Times New Roman" w:eastAsia="Times New Roman" w:hAnsi="Times New Roman" w:cs="Times New Roman"/>
          <w:kern w:val="3"/>
          <w:sz w:val="28"/>
          <w:szCs w:val="28"/>
          <w:lang w:eastAsia="ru-RU"/>
        </w:rPr>
        <w:t>Совет сельского поселения принимает решение о назначении голосования по отзыву депутата в течение 30 дней со дня поступления копии решения избирательной комиссии поселения и не позднее, чем</w:t>
      </w:r>
      <w:r>
        <w:rPr>
          <w:rFonts w:ascii="Times New Roman" w:eastAsia="Times New Roman" w:hAnsi="Times New Roman" w:cs="Times New Roman"/>
          <w:kern w:val="3"/>
          <w:sz w:val="28"/>
          <w:szCs w:val="28"/>
          <w:lang w:eastAsia="ru-RU"/>
        </w:rPr>
        <w:t xml:space="preserve"> за 55 дней до дня голосования. </w:t>
      </w:r>
      <w:r w:rsidR="00F03910" w:rsidRPr="00F03910">
        <w:rPr>
          <w:rFonts w:ascii="Times New Roman" w:eastAsia="Times New Roman" w:hAnsi="Times New Roman" w:cs="Times New Roman"/>
          <w:kern w:val="3"/>
          <w:sz w:val="28"/>
          <w:szCs w:val="28"/>
          <w:lang w:eastAsia="ru-RU"/>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обнародованию в срок не поз</w:t>
      </w:r>
      <w:r>
        <w:rPr>
          <w:rFonts w:ascii="Times New Roman" w:eastAsia="Times New Roman" w:hAnsi="Times New Roman" w:cs="Times New Roman"/>
          <w:kern w:val="3"/>
          <w:sz w:val="28"/>
          <w:szCs w:val="28"/>
          <w:lang w:eastAsia="ru-RU"/>
        </w:rPr>
        <w:t xml:space="preserve">днее пяти дней со дня принятия. </w:t>
      </w:r>
      <w:r w:rsidR="00F03910" w:rsidRPr="00F03910">
        <w:rPr>
          <w:rFonts w:ascii="Times New Roman" w:eastAsia="Times New Roman" w:hAnsi="Times New Roman" w:cs="Times New Roman"/>
          <w:kern w:val="3"/>
          <w:sz w:val="28"/>
          <w:szCs w:val="28"/>
          <w:lang w:eastAsia="ru-RU"/>
        </w:rPr>
        <w:t>Депутат Совета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Итоги голосования по отзыву депутата Совета сельского поселения и принятые решения подлежат официальному обнародованию.</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2C3B5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18. Голосование по вопросам изменения границ и преобразования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w:t>
      </w:r>
      <w:r w:rsidR="00F03910" w:rsidRPr="00F03910">
        <w:rPr>
          <w:rFonts w:ascii="Times New Roman" w:eastAsia="Times New Roman" w:hAnsi="Times New Roman" w:cs="Times New Roman"/>
          <w:kern w:val="3"/>
          <w:sz w:val="28"/>
          <w:szCs w:val="28"/>
          <w:lang w:eastAsia="ru-RU"/>
        </w:rPr>
        <w:lastRenderedPageBreak/>
        <w:t>особенностей, установленных Федеральным законом № 131-ФЗ.</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E215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19. Сход граждан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1. </w:t>
      </w:r>
      <w:r w:rsidR="00F03910" w:rsidRPr="00F03910">
        <w:rPr>
          <w:rFonts w:ascii="Times New Roman" w:eastAsia="Times New Roman" w:hAnsi="Times New Roman" w:cs="Times New Roman"/>
          <w:kern w:val="3"/>
          <w:sz w:val="28"/>
          <w:szCs w:val="28"/>
          <w:lang w:eastAsia="ru-RU"/>
        </w:rPr>
        <w:t>В случаях, предусмотренных Федеральным законом № 131-ФЗ, сход граждан проводится в населенном пункте, входящем в состав сельского поселения, по вопросу:</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изменения границ сельского поселения влекущего отнесение территории указанного населенного пункта к территории другого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введения и использования средств самообложения граждан на территории данного населенного пункта;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F03910" w:rsidRPr="00F03910">
        <w:rPr>
          <w:rFonts w:ascii="Times New Roman" w:eastAsia="Calibri" w:hAnsi="Times New Roman" w:cs="Times New Roman"/>
          <w:kern w:val="3"/>
          <w:sz w:val="28"/>
          <w:szCs w:val="28"/>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F03910" w:rsidRPr="00F03910">
        <w:rPr>
          <w:rFonts w:ascii="Times New Roman" w:eastAsia="Times New Roman" w:hAnsi="Times New Roman" w:cs="Times New Roman"/>
          <w:kern w:val="3"/>
          <w:sz w:val="28"/>
          <w:szCs w:val="28"/>
          <w:lang w:eastAsia="ru-RU"/>
        </w:rPr>
        <w:t>Решение такого схода граждан считается принятым, если за него проголосовало более половины участников схода граждан.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2C3B5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20. Правотворческая инициатива граждан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С правотворческой инициативой может выступить инициативная группа граждан, обладающих избирательным правом, в порядке, </w:t>
      </w:r>
      <w:r w:rsidR="00F03910" w:rsidRPr="00F03910">
        <w:rPr>
          <w:rFonts w:ascii="Times New Roman" w:eastAsia="Times New Roman" w:hAnsi="Times New Roman" w:cs="Times New Roman"/>
          <w:kern w:val="3"/>
          <w:sz w:val="28"/>
          <w:szCs w:val="28"/>
          <w:lang w:eastAsia="ru-RU"/>
        </w:rPr>
        <w:lastRenderedPageBreak/>
        <w:t>установленном нормативным правовым актом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w:t>
      </w:r>
      <w:r>
        <w:rPr>
          <w:rFonts w:ascii="Times New Roman" w:eastAsia="Times New Roman" w:hAnsi="Times New Roman" w:cs="Times New Roman"/>
          <w:kern w:val="3"/>
          <w:sz w:val="28"/>
          <w:szCs w:val="28"/>
          <w:lang w:eastAsia="ru-RU"/>
        </w:rPr>
        <w:t xml:space="preserve">х месяцев со дня его внесения. </w:t>
      </w:r>
      <w:r w:rsidR="00F03910" w:rsidRPr="00F03910">
        <w:rPr>
          <w:rFonts w:ascii="Times New Roman" w:eastAsia="Times New Roman" w:hAnsi="Times New Roman" w:cs="Times New Roman"/>
          <w:kern w:val="3"/>
          <w:sz w:val="28"/>
          <w:szCs w:val="28"/>
          <w:lang w:eastAsia="ru-RU"/>
        </w:rPr>
        <w:t>Представителям инициативной группы граждан обеспечивается возможность изложения своей позиции при р</w:t>
      </w:r>
      <w:r>
        <w:rPr>
          <w:rFonts w:ascii="Times New Roman" w:eastAsia="Times New Roman" w:hAnsi="Times New Roman" w:cs="Times New Roman"/>
          <w:kern w:val="3"/>
          <w:sz w:val="28"/>
          <w:szCs w:val="28"/>
          <w:lang w:eastAsia="ru-RU"/>
        </w:rPr>
        <w:t xml:space="preserve">ассмотрении указанного проекта. </w:t>
      </w:r>
      <w:r w:rsidR="00F03910" w:rsidRPr="00F03910">
        <w:rPr>
          <w:rFonts w:ascii="Times New Roman" w:eastAsia="Times New Roman" w:hAnsi="Times New Roman" w:cs="Times New Roman"/>
          <w:kern w:val="3"/>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F03910" w:rsidRPr="00F03910" w:rsidRDefault="002C3B58"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2C3B58">
      <w:pPr>
        <w:tabs>
          <w:tab w:val="left" w:pos="1125"/>
        </w:tabs>
        <w:suppressAutoHyphens/>
        <w:spacing w:after="0" w:line="240" w:lineRule="auto"/>
        <w:jc w:val="center"/>
        <w:textAlignment w:val="baseline"/>
        <w:rPr>
          <w:rFonts w:ascii="Times New Roman" w:eastAsia="Times New Roman" w:hAnsi="Times New Roman" w:cs="Times New Roman"/>
          <w:b/>
          <w:kern w:val="3"/>
          <w:sz w:val="28"/>
          <w:szCs w:val="20"/>
          <w:lang w:eastAsia="ru-RU"/>
        </w:rPr>
      </w:pPr>
      <w:r w:rsidRPr="00F03910">
        <w:rPr>
          <w:rFonts w:ascii="Times New Roman" w:eastAsia="Times New Roman" w:hAnsi="Times New Roman" w:cs="Times New Roman"/>
          <w:b/>
          <w:kern w:val="3"/>
          <w:sz w:val="28"/>
          <w:szCs w:val="20"/>
          <w:lang w:eastAsia="ru-RU"/>
        </w:rPr>
        <w:t>Статья 20.1 Инициативные проекты</w:t>
      </w:r>
    </w:p>
    <w:p w:rsidR="002C3B58" w:rsidRDefault="002C3B58" w:rsidP="00F03910">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p>
    <w:p w:rsidR="002C3B58"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w:t>
      </w:r>
      <w:r>
        <w:rPr>
          <w:rFonts w:ascii="Times New Roman" w:eastAsia="Calibri" w:hAnsi="Times New Roman" w:cs="Times New Roman"/>
          <w:kern w:val="3"/>
          <w:sz w:val="28"/>
          <w:szCs w:val="28"/>
        </w:rPr>
        <w:t>том Совета сельского поселения.</w:t>
      </w:r>
    </w:p>
    <w:p w:rsidR="002C3B58"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bookmarkStart w:id="4" w:name="Par8"/>
      <w:bookmarkEnd w:id="4"/>
    </w:p>
    <w:p w:rsidR="00F03910" w:rsidRPr="00F03910"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3. Инициативный проект должен содержать следующие сведения:</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lastRenderedPageBreak/>
        <w:t>1) описание проблемы, решение которой имеет приоритетное значение для жителей сельского поселения или его части;</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2) обоснование предложений по решению указанной проблемы;</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3) описание ожидаемого результата (ожидаемых результатов) реализации инициативного проекта;</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4) предварительный расчет необходимых расходов на реализацию инициативного проекта;</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5) планируемые сроки реализации инициативного проекта;</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сельского поселения;</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9) иные сведения, предусмотренные нормативным правовым актом Совета сельского поселения.</w:t>
      </w:r>
    </w:p>
    <w:p w:rsidR="002C3B58"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w:t>
      </w:r>
      <w:r>
        <w:rPr>
          <w:rFonts w:ascii="Times New Roman" w:eastAsia="Calibri" w:hAnsi="Times New Roman" w:cs="Times New Roman"/>
          <w:kern w:val="3"/>
          <w:sz w:val="28"/>
          <w:szCs w:val="28"/>
        </w:rPr>
        <w:t xml:space="preserve">и на одной конференции граждан. </w:t>
      </w:r>
      <w:r w:rsidR="00F03910" w:rsidRPr="00F03910">
        <w:rPr>
          <w:rFonts w:ascii="Times New Roman" w:eastAsia="Calibri" w:hAnsi="Times New Roman" w:cs="Times New Roman"/>
          <w:kern w:val="3"/>
          <w:sz w:val="28"/>
          <w:szCs w:val="28"/>
        </w:rPr>
        <w:t>Нормативным правовым актом Совета сельского поселения может быть предусмотрена возможность выявления мнения граждан по вопросу о поддержке инициативного проекта также путем опр</w:t>
      </w:r>
      <w:r>
        <w:rPr>
          <w:rFonts w:ascii="Times New Roman" w:eastAsia="Calibri" w:hAnsi="Times New Roman" w:cs="Times New Roman"/>
          <w:kern w:val="3"/>
          <w:sz w:val="28"/>
          <w:szCs w:val="28"/>
        </w:rPr>
        <w:t xml:space="preserve">оса граждан, сбора их подписей. </w:t>
      </w:r>
      <w:r w:rsidR="00F03910" w:rsidRPr="00F03910">
        <w:rPr>
          <w:rFonts w:ascii="Times New Roman" w:eastAsia="Calibri" w:hAnsi="Times New Roman" w:cs="Times New Roman"/>
          <w:kern w:val="3"/>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w:t>
      </w:r>
      <w:r>
        <w:rPr>
          <w:rFonts w:ascii="Times New Roman" w:eastAsia="Calibri" w:hAnsi="Times New Roman" w:cs="Times New Roman"/>
          <w:kern w:val="3"/>
          <w:sz w:val="28"/>
          <w:szCs w:val="28"/>
        </w:rPr>
        <w:t>ьского поселения или его части.</w:t>
      </w:r>
    </w:p>
    <w:p w:rsidR="002C3B58"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8" w:history="1">
        <w:r w:rsidR="00F03910" w:rsidRPr="00F03910">
          <w:rPr>
            <w:rFonts w:ascii="Times New Roman" w:eastAsia="Calibri" w:hAnsi="Times New Roman" w:cs="Times New Roman"/>
            <w:color w:val="0000FF"/>
            <w:kern w:val="3"/>
            <w:sz w:val="28"/>
            <w:szCs w:val="28"/>
          </w:rPr>
          <w:t>части 3</w:t>
        </w:r>
      </w:hyperlink>
      <w:r w:rsidR="00F03910" w:rsidRPr="00F03910">
        <w:rPr>
          <w:rFonts w:ascii="Times New Roman" w:eastAsia="Calibri" w:hAnsi="Times New Roman" w:cs="Times New Roman"/>
          <w:kern w:val="3"/>
          <w:sz w:val="28"/>
          <w:szCs w:val="28"/>
        </w:rPr>
        <w:t xml:space="preserve"> настоящей статьи, а также об </w:t>
      </w:r>
      <w:r w:rsidR="00F03910" w:rsidRPr="00F03910">
        <w:rPr>
          <w:rFonts w:ascii="Times New Roman" w:eastAsia="Calibri" w:hAnsi="Times New Roman" w:cs="Times New Roman"/>
          <w:kern w:val="3"/>
          <w:sz w:val="28"/>
          <w:szCs w:val="28"/>
        </w:rPr>
        <w:lastRenderedPageBreak/>
        <w:t>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«Койгородский». В сельском населенном пункте указанная информация может доводиться до сведения граждан старостой сельского населенного пункта.</w:t>
      </w:r>
      <w:bookmarkStart w:id="5" w:name="Par22"/>
      <w:bookmarkEnd w:id="5"/>
    </w:p>
    <w:p w:rsidR="00F03910" w:rsidRPr="00F03910"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3910" w:rsidRPr="00F03910"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bookmarkStart w:id="6" w:name="Par25"/>
      <w:bookmarkEnd w:id="6"/>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7. Местная администрация принимает решение об отказе в поддержке инициативного проекта в одном из следующих случаев:</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1) несоблюдение установленного порядка внесения инициативного проекта и его рассмотрения;</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Уставу сельского поселения;</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bookmarkStart w:id="7" w:name="Par30"/>
      <w:bookmarkEnd w:id="7"/>
      <w:r w:rsidRPr="00F03910">
        <w:rPr>
          <w:rFonts w:ascii="Times New Roman" w:eastAsia="Calibri" w:hAnsi="Times New Roman" w:cs="Times New Roman"/>
          <w:kern w:val="3"/>
          <w:sz w:val="28"/>
          <w:szCs w:val="28"/>
        </w:rPr>
        <w:t>5) наличие возможности решения описанной в инициативном проекте проблемы более эффективным способом;</w:t>
      </w:r>
    </w:p>
    <w:p w:rsidR="00F03910" w:rsidRPr="00F03910" w:rsidRDefault="00F03910"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sidRPr="00F03910">
        <w:rPr>
          <w:rFonts w:ascii="Times New Roman" w:eastAsia="Calibri" w:hAnsi="Times New Roman" w:cs="Times New Roman"/>
          <w:kern w:val="3"/>
          <w:sz w:val="28"/>
          <w:szCs w:val="28"/>
        </w:rPr>
        <w:t>6) признание инициативного проекта не прошедшим конкурсный отбор.</w:t>
      </w:r>
    </w:p>
    <w:p w:rsidR="00F03910" w:rsidRPr="00F03910"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bookmarkStart w:id="8" w:name="Par32"/>
      <w:bookmarkEnd w:id="8"/>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 xml:space="preserve">8. Местная администрация вправе, а в случае, предусмотренном </w:t>
      </w:r>
      <w:hyperlink w:anchor="Par30" w:history="1">
        <w:r w:rsidR="00F03910" w:rsidRPr="00F03910">
          <w:rPr>
            <w:rFonts w:ascii="Times New Roman" w:eastAsia="Calibri" w:hAnsi="Times New Roman" w:cs="Times New Roman"/>
            <w:color w:val="0000FF"/>
            <w:kern w:val="3"/>
            <w:sz w:val="28"/>
            <w:szCs w:val="28"/>
          </w:rPr>
          <w:t>пунктом 5 части 7</w:t>
        </w:r>
      </w:hyperlink>
      <w:r w:rsidR="00F03910" w:rsidRPr="00F03910">
        <w:rPr>
          <w:rFonts w:ascii="Times New Roman" w:eastAsia="Calibri" w:hAnsi="Times New Roman" w:cs="Times New Roman"/>
          <w:kern w:val="3"/>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3910" w:rsidRPr="00F03910"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bookmarkStart w:id="9" w:name="Par33"/>
      <w:bookmarkEnd w:id="9"/>
      <w:r>
        <w:rPr>
          <w:rFonts w:ascii="Times New Roman" w:eastAsia="Calibri" w:hAnsi="Times New Roman" w:cs="Times New Roman"/>
          <w:kern w:val="3"/>
          <w:sz w:val="28"/>
          <w:szCs w:val="28"/>
        </w:rPr>
        <w:lastRenderedPageBreak/>
        <w:t xml:space="preserve">       </w:t>
      </w:r>
      <w:r w:rsidR="00F03910" w:rsidRPr="00F03910">
        <w:rPr>
          <w:rFonts w:ascii="Times New Roman" w:eastAsia="Calibri" w:hAnsi="Times New Roman" w:cs="Times New Roman"/>
          <w:kern w:val="3"/>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w:t>
      </w:r>
    </w:p>
    <w:p w:rsidR="00F03910" w:rsidRPr="00F03910"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Коми,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Коми. В этом случае требования </w:t>
      </w:r>
      <w:hyperlink w:anchor="Par8" w:history="1">
        <w:r w:rsidR="00F03910" w:rsidRPr="00F03910">
          <w:rPr>
            <w:rFonts w:ascii="Times New Roman" w:eastAsia="Calibri" w:hAnsi="Times New Roman" w:cs="Times New Roman"/>
            <w:color w:val="0000FF"/>
            <w:kern w:val="3"/>
            <w:sz w:val="28"/>
            <w:szCs w:val="28"/>
          </w:rPr>
          <w:t>частей 3</w:t>
        </w:r>
      </w:hyperlink>
      <w:r w:rsidR="00F03910" w:rsidRPr="00F03910">
        <w:rPr>
          <w:rFonts w:ascii="Times New Roman" w:eastAsia="Calibri" w:hAnsi="Times New Roman" w:cs="Times New Roman"/>
          <w:kern w:val="3"/>
          <w:sz w:val="28"/>
          <w:szCs w:val="28"/>
        </w:rPr>
        <w:t xml:space="preserve">, </w:t>
      </w:r>
      <w:hyperlink w:anchor="Par22" w:history="1">
        <w:r w:rsidR="00F03910" w:rsidRPr="00F03910">
          <w:rPr>
            <w:rFonts w:ascii="Times New Roman" w:eastAsia="Calibri" w:hAnsi="Times New Roman" w:cs="Times New Roman"/>
            <w:color w:val="0000FF"/>
            <w:kern w:val="3"/>
            <w:sz w:val="28"/>
            <w:szCs w:val="28"/>
          </w:rPr>
          <w:t>6</w:t>
        </w:r>
      </w:hyperlink>
      <w:r w:rsidR="00F03910" w:rsidRPr="00F03910">
        <w:rPr>
          <w:rFonts w:ascii="Times New Roman" w:eastAsia="Calibri" w:hAnsi="Times New Roman" w:cs="Times New Roman"/>
          <w:kern w:val="3"/>
          <w:sz w:val="28"/>
          <w:szCs w:val="28"/>
        </w:rPr>
        <w:t xml:space="preserve">, </w:t>
      </w:r>
      <w:hyperlink w:anchor="Par25" w:history="1">
        <w:r w:rsidR="00F03910" w:rsidRPr="00F03910">
          <w:rPr>
            <w:rFonts w:ascii="Times New Roman" w:eastAsia="Calibri" w:hAnsi="Times New Roman" w:cs="Times New Roman"/>
            <w:color w:val="0000FF"/>
            <w:kern w:val="3"/>
            <w:sz w:val="28"/>
            <w:szCs w:val="28"/>
          </w:rPr>
          <w:t>7</w:t>
        </w:r>
      </w:hyperlink>
      <w:r w:rsidR="00F03910" w:rsidRPr="00F03910">
        <w:rPr>
          <w:rFonts w:ascii="Times New Roman" w:eastAsia="Calibri" w:hAnsi="Times New Roman" w:cs="Times New Roman"/>
          <w:kern w:val="3"/>
          <w:sz w:val="28"/>
          <w:szCs w:val="28"/>
        </w:rPr>
        <w:t xml:space="preserve">, </w:t>
      </w:r>
      <w:hyperlink w:anchor="Par32" w:history="1">
        <w:r w:rsidR="00F03910" w:rsidRPr="00F03910">
          <w:rPr>
            <w:rFonts w:ascii="Times New Roman" w:eastAsia="Calibri" w:hAnsi="Times New Roman" w:cs="Times New Roman"/>
            <w:color w:val="0000FF"/>
            <w:kern w:val="3"/>
            <w:sz w:val="28"/>
            <w:szCs w:val="28"/>
          </w:rPr>
          <w:t>8</w:t>
        </w:r>
      </w:hyperlink>
      <w:r w:rsidR="00F03910" w:rsidRPr="00F03910">
        <w:rPr>
          <w:rFonts w:ascii="Times New Roman" w:eastAsia="Calibri" w:hAnsi="Times New Roman" w:cs="Times New Roman"/>
          <w:kern w:val="3"/>
          <w:sz w:val="28"/>
          <w:szCs w:val="28"/>
        </w:rPr>
        <w:t xml:space="preserve">, </w:t>
      </w:r>
      <w:hyperlink w:anchor="Par33" w:history="1">
        <w:r w:rsidR="00F03910" w:rsidRPr="00F03910">
          <w:rPr>
            <w:rFonts w:ascii="Times New Roman" w:eastAsia="Calibri" w:hAnsi="Times New Roman" w:cs="Times New Roman"/>
            <w:color w:val="0000FF"/>
            <w:kern w:val="3"/>
            <w:sz w:val="28"/>
            <w:szCs w:val="28"/>
          </w:rPr>
          <w:t>9</w:t>
        </w:r>
      </w:hyperlink>
      <w:r w:rsidR="00F03910" w:rsidRPr="00F03910">
        <w:rPr>
          <w:rFonts w:ascii="Times New Roman" w:eastAsia="Calibri" w:hAnsi="Times New Roman" w:cs="Times New Roman"/>
          <w:kern w:val="3"/>
          <w:sz w:val="28"/>
          <w:szCs w:val="28"/>
        </w:rPr>
        <w:t xml:space="preserve">, </w:t>
      </w:r>
      <w:hyperlink w:anchor="Par35" w:history="1">
        <w:r w:rsidR="00F03910" w:rsidRPr="00F03910">
          <w:rPr>
            <w:rFonts w:ascii="Times New Roman" w:eastAsia="Calibri" w:hAnsi="Times New Roman" w:cs="Times New Roman"/>
            <w:color w:val="0000FF"/>
            <w:kern w:val="3"/>
            <w:sz w:val="28"/>
            <w:szCs w:val="28"/>
          </w:rPr>
          <w:t>11</w:t>
        </w:r>
      </w:hyperlink>
      <w:r w:rsidR="00F03910" w:rsidRPr="00F03910">
        <w:rPr>
          <w:rFonts w:ascii="Times New Roman" w:eastAsia="Calibri" w:hAnsi="Times New Roman" w:cs="Times New Roman"/>
          <w:kern w:val="3"/>
          <w:sz w:val="28"/>
          <w:szCs w:val="28"/>
        </w:rPr>
        <w:t xml:space="preserve"> и </w:t>
      </w:r>
      <w:hyperlink w:anchor="Par36" w:history="1">
        <w:r w:rsidR="00F03910" w:rsidRPr="00F03910">
          <w:rPr>
            <w:rFonts w:ascii="Times New Roman" w:eastAsia="Calibri" w:hAnsi="Times New Roman" w:cs="Times New Roman"/>
            <w:color w:val="0000FF"/>
            <w:kern w:val="3"/>
            <w:sz w:val="28"/>
            <w:szCs w:val="28"/>
          </w:rPr>
          <w:t>12</w:t>
        </w:r>
      </w:hyperlink>
      <w:r w:rsidR="00F03910" w:rsidRPr="00F03910">
        <w:rPr>
          <w:rFonts w:ascii="Times New Roman" w:eastAsia="Calibri" w:hAnsi="Times New Roman" w:cs="Times New Roman"/>
          <w:kern w:val="3"/>
          <w:sz w:val="28"/>
          <w:szCs w:val="28"/>
        </w:rPr>
        <w:t xml:space="preserve"> настоящей статьи не применяются.</w:t>
      </w:r>
    </w:p>
    <w:p w:rsidR="00F03910" w:rsidRPr="00F03910"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bookmarkStart w:id="10" w:name="Par35"/>
      <w:bookmarkEnd w:id="10"/>
      <w:r>
        <w:rPr>
          <w:rFonts w:ascii="Times New Roman" w:eastAsia="Calibri" w:hAnsi="Times New Roman" w:cs="Times New Roman"/>
          <w:kern w:val="3"/>
          <w:sz w:val="28"/>
          <w:szCs w:val="28"/>
        </w:rPr>
        <w:t xml:space="preserve">       11. В случае</w:t>
      </w:r>
      <w:r w:rsidR="00F03910" w:rsidRPr="00F03910">
        <w:rPr>
          <w:rFonts w:ascii="Times New Roman" w:eastAsia="Calibri" w:hAnsi="Times New Roman" w:cs="Times New Roman"/>
          <w:kern w:val="3"/>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03910" w:rsidRPr="00F03910"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bookmarkStart w:id="11" w:name="Par36"/>
      <w:bookmarkEnd w:id="11"/>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3910" w:rsidRPr="00F03910" w:rsidRDefault="002C3B58"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3910" w:rsidRPr="00F03910" w:rsidRDefault="00FD2645" w:rsidP="002C3B58">
      <w:pPr>
        <w:suppressAutoHyphens/>
        <w:autoSpaceDE w:val="0"/>
        <w:autoSpaceDN w:val="0"/>
        <w:spacing w:after="0" w:line="240" w:lineRule="auto"/>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w:t>
      </w:r>
      <w:r w:rsidR="00F03910" w:rsidRPr="00F03910">
        <w:rPr>
          <w:rFonts w:ascii="Times New Roman" w:eastAsia="Calibri" w:hAnsi="Times New Roman" w:cs="Times New Roman"/>
          <w:kern w:val="3"/>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w:t>
      </w:r>
      <w:r w:rsidR="00F03910" w:rsidRPr="00F03910">
        <w:rPr>
          <w:rFonts w:ascii="Times New Roman" w:eastAsia="Calibri" w:hAnsi="Times New Roman" w:cs="Times New Roman"/>
          <w:kern w:val="3"/>
          <w:sz w:val="28"/>
          <w:szCs w:val="28"/>
        </w:rPr>
        <w:lastRenderedPageBreak/>
        <w:t>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«Койгородский». В сельском населенном пункте указанная информация может доводиться до сведения граждан старостой</w:t>
      </w:r>
      <w:r>
        <w:rPr>
          <w:rFonts w:ascii="Times New Roman" w:eastAsia="Calibri" w:hAnsi="Times New Roman" w:cs="Times New Roman"/>
          <w:kern w:val="3"/>
          <w:sz w:val="28"/>
          <w:szCs w:val="28"/>
        </w:rPr>
        <w:t xml:space="preserve"> сельского населенного пункта.</w:t>
      </w:r>
    </w:p>
    <w:p w:rsidR="00F03910" w:rsidRPr="00F03910" w:rsidRDefault="00F03910" w:rsidP="002C3B5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D2645">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21. Территориальное общественное самоуправление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D2645" w:rsidRDefault="00FD2645" w:rsidP="00FD2645">
      <w:pPr>
        <w:widowControl w:val="0"/>
        <w:suppressAutoHyphens/>
        <w:autoSpaceDN w:val="0"/>
        <w:spacing w:after="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FD2645">
        <w:rPr>
          <w:rFonts w:ascii="Times New Roman" w:hAnsi="Times New Roman" w:cs="Times New Roman"/>
          <w:sz w:val="28"/>
          <w:szCs w:val="28"/>
        </w:rPr>
        <w:t>1.</w:t>
      </w:r>
      <w:r w:rsidR="00F03910" w:rsidRPr="00FD2645">
        <w:rPr>
          <w:rFonts w:ascii="Times New Roman" w:hAnsi="Times New Roman" w:cs="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rFonts w:ascii="Times New Roman" w:hAnsi="Times New Roman" w:cs="Times New Roman"/>
          <w:sz w:val="28"/>
          <w:szCs w:val="28"/>
        </w:rPr>
        <w:t xml:space="preserve"> </w:t>
      </w:r>
      <w:r w:rsidR="00F03910" w:rsidRPr="00F03910">
        <w:rPr>
          <w:rFonts w:ascii="Times New Roman" w:eastAsia="Times New Roman" w:hAnsi="Times New Roman" w:cs="Times New Roman"/>
          <w:kern w:val="3"/>
          <w:sz w:val="28"/>
          <w:szCs w:val="28"/>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F03910" w:rsidRPr="00F03910" w:rsidRDefault="00FD2645" w:rsidP="00FD264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3910" w:rsidRPr="00F03910" w:rsidRDefault="00FD2645" w:rsidP="00FD264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03910" w:rsidRPr="00F03910" w:rsidRDefault="00FD2645" w:rsidP="00FD264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5.</w:t>
      </w:r>
      <w:r w:rsidR="00F03910" w:rsidRPr="00F03910">
        <w:rPr>
          <w:rFonts w:ascii="Times New Roman" w:eastAsia="Times New Roman" w:hAnsi="Times New Roman" w:cs="Times New Roman"/>
          <w:kern w:val="3"/>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w:t>
      </w:r>
      <w:r>
        <w:rPr>
          <w:rFonts w:ascii="Times New Roman" w:eastAsia="Times New Roman" w:hAnsi="Times New Roman" w:cs="Times New Roman"/>
          <w:kern w:val="3"/>
          <w:sz w:val="28"/>
          <w:szCs w:val="28"/>
          <w:lang w:eastAsia="ru-RU"/>
        </w:rPr>
        <w:t xml:space="preserve">ами Совета сельского поселения. </w:t>
      </w:r>
      <w:r w:rsidR="00F03910" w:rsidRPr="00F03910">
        <w:rPr>
          <w:rFonts w:ascii="Times New Roman" w:eastAsia="Times New Roman" w:hAnsi="Times New Roman" w:cs="Times New Roman"/>
          <w:kern w:val="3"/>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F03910">
        <w:rPr>
          <w:rFonts w:ascii="Times New Roman" w:eastAsia="Times New Roman" w:hAnsi="Times New Roman" w:cs="Times New Roman"/>
          <w:kern w:val="3"/>
          <w:sz w:val="28"/>
          <w:szCs w:val="28"/>
          <w:lang w:eastAsia="ru-RU"/>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установление структуры органов территориального общественного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принятие устава территориального общественного самоуправления, внесение в него изменений и дополнений;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избрание органов территориального общественного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определение основных направлений деятельности территориального общественного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утверждение сметы доходов и расходов территориального общественного самоуправления и отчета о ее исполнении;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6) рассмотрение и утверждение отчетов о деятельности органов территориального общественного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7) обсуждение инициативного проекта и принятие решения по вопросу о его одобрений.</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8. Органы территориального общественного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представляют интересы населения, проживающего на соответствующей территории;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обеспечивают исполнение решений, принятых на собраниях и конференциях граждан;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9. </w:t>
      </w:r>
      <w:r w:rsidR="00F03910" w:rsidRPr="00F03910">
        <w:rPr>
          <w:rFonts w:ascii="Times New Roman" w:eastAsia="Times New Roman" w:hAnsi="Times New Roman" w:cs="Times New Roman"/>
          <w:kern w:val="3"/>
          <w:sz w:val="28"/>
          <w:szCs w:val="20"/>
          <w:lang w:eastAsia="ru-RU"/>
        </w:rPr>
        <w:t>Органы территориального общественного самоуправления могут выдвигать инициативные проекты в качестве инициаторов проекта.</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10. В уставе территориального общественного самоуправления устанавливаются: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территория, на которой оно осуществляется;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цели, задачи, формы и основные направления деятельности территориального общественного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порядок принятия решений;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6) порядок прекращения осуществления территориального общественного самоуправления.</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11.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D2645">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21.1. Староста сельского населенного пункта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Старостой не может быть назначено лицо:</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признанное судом недееспособным или ограниченно дееспособным;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имеющее непогашенную или неснятую судимость.</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Срок полномочий Старосты составляет 3 года.</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Полномочия Старосты прекращаются досрочно по решению Совета сельского поселения по представлению схода граждан сельского населенного пункта, а также в случаях:</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а) смерти;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б) отставки по собственному желанию;</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в) признания судом недееспособным или ограниченно дееспособным;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г) признания судом безвестно отсутствующим или объявления умершим;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д) вступления в отношении его в законную силу обвинительного приговора суда;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е) выезда за пределы Российской Федерации на постоянное место </w:t>
      </w:r>
      <w:r w:rsidRPr="00F03910">
        <w:rPr>
          <w:rFonts w:ascii="Times New Roman" w:eastAsia="Times New Roman" w:hAnsi="Times New Roman" w:cs="Times New Roman"/>
          <w:kern w:val="3"/>
          <w:sz w:val="28"/>
          <w:szCs w:val="28"/>
          <w:lang w:eastAsia="ru-RU"/>
        </w:rPr>
        <w:lastRenderedPageBreak/>
        <w:t>жительства;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3910" w:rsidRPr="00F03910" w:rsidRDefault="00FD2645"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7. Староста для решения возложенных на него задач:</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5) </w:t>
      </w:r>
      <w:r w:rsidRPr="00F03910">
        <w:rPr>
          <w:rFonts w:ascii="Times New Roman" w:eastAsia="Times New Roman" w:hAnsi="Times New Roman" w:cs="Times New Roman"/>
          <w:kern w:val="3"/>
          <w:sz w:val="28"/>
          <w:szCs w:val="20"/>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6) оказывает содействие органам местного самоуправления сельского поселения в пределах их полномочий по вопросам: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а) благоустройства территории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б) предоставления населению услуг в сферах электро-, тепло-,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в) деятельности по накоплению (в том числе раздельному накоплению) и транспортированию твёрдых коммунальных отходов;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г) охраны общественного порядка;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lastRenderedPageBreak/>
        <w:t>е) проведения праздничных мероприятий.</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7</w:t>
      </w:r>
      <w:r w:rsidR="00F03910" w:rsidRPr="00F03910">
        <w:rPr>
          <w:rFonts w:ascii="Times New Roman" w:eastAsia="Times New Roman" w:hAnsi="Times New Roman" w:cs="Times New Roman"/>
          <w:kern w:val="3"/>
          <w:sz w:val="28"/>
          <w:szCs w:val="28"/>
          <w:lang w:eastAsia="ru-RU"/>
        </w:rPr>
        <w:t>) информирует органы местного самоуправления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а) о состоянии автомобильных дорог местного значения, искусственных дорожных сооружений, элементов обустройства автомобильных дорог;</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б) о жителях сельского населенного пункта, нуждающихся в оказании помощи социальных работников.</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8</w:t>
      </w:r>
      <w:r w:rsidR="00F03910" w:rsidRPr="00F03910">
        <w:rPr>
          <w:rFonts w:ascii="Times New Roman" w:eastAsia="Times New Roman" w:hAnsi="Times New Roman" w:cs="Times New Roman"/>
          <w:kern w:val="3"/>
          <w:sz w:val="28"/>
          <w:szCs w:val="28"/>
          <w:lang w:eastAsia="ru-RU"/>
        </w:rPr>
        <w:t>) присутствует на заседаниях Совета сельского поселения в порядке, установленном Регламентом Совета сельского поселения.</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8. Староста осуществляет свою деятельность на общественных началах.</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A256CF">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22. Публичные слушания, общественные обсуждения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Публичные слушания проводятся по инициативе населения, Совета сельского поселения или главы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На публичные слушания в обязательном порядке выносятся: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проект устава сельского поселения, а также проект</w:t>
      </w:r>
      <w:r w:rsidRPr="00F03910">
        <w:rPr>
          <w:rFonts w:ascii="Times New Roman" w:eastAsia="Calibri" w:hAnsi="Times New Roman" w:cs="Times New Roman"/>
          <w:kern w:val="3"/>
          <w:sz w:val="28"/>
          <w:szCs w:val="28"/>
          <w:lang w:eastAsia="ru-RU"/>
        </w:rPr>
        <w:t xml:space="preserve"> муниципального нормативного правового акта о внесении изменений и дополнений в </w:t>
      </w:r>
      <w:r w:rsidRPr="00F03910">
        <w:rPr>
          <w:rFonts w:ascii="Times New Roman" w:eastAsia="Times New Roman" w:hAnsi="Times New Roman" w:cs="Times New Roman"/>
          <w:kern w:val="3"/>
          <w:sz w:val="28"/>
          <w:szCs w:val="28"/>
          <w:lang w:eastAsia="ru-RU"/>
        </w:rPr>
        <w:t>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проект бюджета сельского поселения и отчет о его исполнении;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проект стратегии социально-экономического развития муниципального образования;</w:t>
      </w:r>
    </w:p>
    <w:p w:rsidR="00A256CF"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w:t>
      </w:r>
      <w:r w:rsidR="00A256CF">
        <w:rPr>
          <w:rFonts w:ascii="Times New Roman" w:eastAsia="Times New Roman" w:hAnsi="Times New Roman" w:cs="Times New Roman"/>
          <w:kern w:val="3"/>
          <w:sz w:val="28"/>
          <w:szCs w:val="28"/>
          <w:lang w:eastAsia="ru-RU"/>
        </w:rPr>
        <w:t>сования либо на сходах граждан.</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4. Порядок организации и проведения публичных слушаний определяется решением Совета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F03910" w:rsidRPr="00F03910">
        <w:rPr>
          <w:rFonts w:ascii="Times New Roman" w:eastAsia="Times New Roman" w:hAnsi="Times New Roman" w:cs="Times New Roman"/>
          <w:kern w:val="3"/>
          <w:sz w:val="28"/>
          <w:szCs w:val="28"/>
          <w:lang w:eastAsia="ru-RU"/>
        </w:rPr>
        <w:lastRenderedPageBreak/>
        <w:t xml:space="preserve">муниципального образования, обнародование результатов публичных слушаний, включая мотивированное обоснование принятых решений. </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5. По проектам правил благоустройства территории поселения, </w:t>
      </w:r>
      <w:r w:rsidR="00F03910" w:rsidRPr="00F03910">
        <w:rPr>
          <w:rFonts w:ascii="Times New Roman" w:eastAsia="Calibri" w:hAnsi="Times New Roman" w:cs="Times New Roman"/>
          <w:kern w:val="3"/>
          <w:sz w:val="28"/>
          <w:szCs w:val="28"/>
          <w:lang w:eastAsia="ru-RU"/>
        </w:rPr>
        <w:t>проектам, предусматривающим внесение изменений в указанный утвержденный документ,</w:t>
      </w:r>
      <w:r w:rsidR="00F03910" w:rsidRPr="00F03910">
        <w:rPr>
          <w:rFonts w:ascii="Times New Roman" w:eastAsia="Times New Roman" w:hAnsi="Times New Roman" w:cs="Times New Roman"/>
          <w:kern w:val="3"/>
          <w:sz w:val="28"/>
          <w:szCs w:val="28"/>
          <w:lang w:eastAsia="ru-RU"/>
        </w:rPr>
        <w:t xml:space="preserve"> проводятся общественные обсуждения или публичные слушания в соответствии с решением Совета сельского поселения с учетом положений законодательства о градостроительной деятельности.</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Итоги проведения публичных слушаний подлежат официальному обнародованию.</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A256CF">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23. Собрание граждан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A256CF" w:rsidP="00F03910">
      <w:pPr>
        <w:suppressAutoHyphens/>
        <w:spacing w:after="0" w:line="360" w:lineRule="exact"/>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Собрание граждан, проводимое по инициативе населения, назначается Советом сельского поселения в порядке, установленн</w:t>
      </w:r>
      <w:r w:rsidR="00A256CF">
        <w:rPr>
          <w:rFonts w:ascii="Times New Roman" w:eastAsia="Times New Roman" w:hAnsi="Times New Roman" w:cs="Times New Roman"/>
          <w:kern w:val="3"/>
          <w:sz w:val="28"/>
          <w:szCs w:val="28"/>
          <w:lang w:eastAsia="ru-RU"/>
        </w:rPr>
        <w:t xml:space="preserve">ом Уставом сельского поселения. </w:t>
      </w:r>
      <w:r w:rsidRPr="00F03910">
        <w:rPr>
          <w:rFonts w:ascii="Times New Roman" w:eastAsia="Times New Roman" w:hAnsi="Times New Roman" w:cs="Times New Roman"/>
          <w:kern w:val="3"/>
          <w:sz w:val="28"/>
          <w:szCs w:val="28"/>
          <w:lang w:eastAsia="ru-RU"/>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w:t>
      </w:r>
      <w:r w:rsidR="00A256CF">
        <w:rPr>
          <w:rFonts w:ascii="Times New Roman" w:eastAsia="Times New Roman" w:hAnsi="Times New Roman" w:cs="Times New Roman"/>
          <w:kern w:val="3"/>
          <w:sz w:val="28"/>
          <w:szCs w:val="28"/>
          <w:lang w:eastAsia="ru-RU"/>
        </w:rPr>
        <w:t xml:space="preserve">ием Совета сельского поселения. </w:t>
      </w:r>
      <w:r w:rsidRPr="00F03910">
        <w:rPr>
          <w:rFonts w:ascii="Times New Roman" w:eastAsia="Times New Roman" w:hAnsi="Times New Roman" w:cs="Times New Roman"/>
          <w:kern w:val="3"/>
          <w:sz w:val="28"/>
          <w:szCs w:val="28"/>
          <w:lang w:eastAsia="ru-RU"/>
        </w:rPr>
        <w:t>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w:t>
      </w:r>
      <w:r w:rsidR="00A256CF">
        <w:rPr>
          <w:rFonts w:ascii="Times New Roman" w:eastAsia="Times New Roman" w:hAnsi="Times New Roman" w:cs="Times New Roman"/>
          <w:kern w:val="3"/>
          <w:sz w:val="28"/>
          <w:szCs w:val="28"/>
          <w:lang w:eastAsia="ru-RU"/>
        </w:rPr>
        <w:t xml:space="preserve">оличестве не менее 15 человек. </w:t>
      </w:r>
      <w:r w:rsidRPr="00F03910">
        <w:rPr>
          <w:rFonts w:ascii="Times New Roman" w:eastAsia="Times New Roman" w:hAnsi="Times New Roman" w:cs="Times New Roman"/>
          <w:kern w:val="3"/>
          <w:sz w:val="28"/>
          <w:szCs w:val="28"/>
          <w:lang w:eastAsia="ru-RU"/>
        </w:rPr>
        <w:t>Инициативная группа направляет ходатайство о проведении собрания граждан в Совет сельского поселения.</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В ходатайстве о проведении собрания граждан указываются: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 вопрос (вопросы), предлагаемый (предлагаемые) для вынесения на </w:t>
      </w:r>
      <w:r w:rsidRPr="00F03910">
        <w:rPr>
          <w:rFonts w:ascii="Times New Roman" w:eastAsia="Times New Roman" w:hAnsi="Times New Roman" w:cs="Times New Roman"/>
          <w:kern w:val="3"/>
          <w:sz w:val="28"/>
          <w:szCs w:val="28"/>
          <w:lang w:eastAsia="ru-RU"/>
        </w:rPr>
        <w:lastRenderedPageBreak/>
        <w:t>собрание граждан;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обоснование необходимости проведения собрания граждан по перечисленным вопросам;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ориентировочные сроки проведения собрания граждан;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территория или часть территории, на которой предполагается провести собрание граждан;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 ориентировочное место проведения собрания граждан;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члена(ов) инициативной группы, уполномоченных действовать от ее имени и представлять ее интересы.</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Ходатайство инициативной группы должно быть подписано </w:t>
      </w:r>
      <w:r>
        <w:rPr>
          <w:rFonts w:ascii="Times New Roman" w:eastAsia="Times New Roman" w:hAnsi="Times New Roman" w:cs="Times New Roman"/>
          <w:kern w:val="3"/>
          <w:sz w:val="28"/>
          <w:szCs w:val="28"/>
          <w:lang w:eastAsia="ru-RU"/>
        </w:rPr>
        <w:t xml:space="preserve">всеми членами указанной группы. </w:t>
      </w:r>
      <w:r w:rsidR="00F03910" w:rsidRPr="00F03910">
        <w:rPr>
          <w:rFonts w:ascii="Times New Roman" w:eastAsia="Times New Roman" w:hAnsi="Times New Roman" w:cs="Times New Roman"/>
          <w:kern w:val="3"/>
          <w:sz w:val="28"/>
          <w:szCs w:val="28"/>
          <w:lang w:eastAsia="ru-RU"/>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о назначении собрания граждан;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об отклонении инициативы о назначении собрания граждан.</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Совет сельского поселения принимает мотивированное решение об отклонении инициативы о назначении собрания граждан в случае, если: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вопросы, вносимые на собрание граждан, не соответствуют требованиям части 1 статьи 29 Федерального закона № 131-ФЗ;</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Решение Совета сельского поселения об отклонении инициативы о назначении собрания граждан может быть обжаловано заинтересован</w:t>
      </w:r>
      <w:r>
        <w:rPr>
          <w:rFonts w:ascii="Times New Roman" w:eastAsia="Times New Roman" w:hAnsi="Times New Roman" w:cs="Times New Roman"/>
          <w:kern w:val="3"/>
          <w:sz w:val="28"/>
          <w:szCs w:val="28"/>
          <w:lang w:eastAsia="ru-RU"/>
        </w:rPr>
        <w:t xml:space="preserve">ными лицами в судебном порядке. </w:t>
      </w:r>
      <w:r w:rsidR="00F03910" w:rsidRPr="00F03910">
        <w:rPr>
          <w:rFonts w:ascii="Times New Roman" w:eastAsia="Times New Roman" w:hAnsi="Times New Roman" w:cs="Times New Roman"/>
          <w:kern w:val="3"/>
          <w:sz w:val="28"/>
          <w:szCs w:val="28"/>
          <w:lang w:eastAsia="ru-RU"/>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w:t>
      </w:r>
      <w:r>
        <w:rPr>
          <w:rFonts w:ascii="Times New Roman" w:eastAsia="Times New Roman" w:hAnsi="Times New Roman" w:cs="Times New Roman"/>
          <w:kern w:val="3"/>
          <w:sz w:val="28"/>
          <w:szCs w:val="28"/>
          <w:lang w:eastAsia="ru-RU"/>
        </w:rPr>
        <w:t xml:space="preserve"> о назначении собрания граждан. </w:t>
      </w:r>
      <w:r w:rsidR="00F03910" w:rsidRPr="00F03910">
        <w:rPr>
          <w:rFonts w:ascii="Times New Roman" w:eastAsia="Times New Roman" w:hAnsi="Times New Roman" w:cs="Times New Roman"/>
          <w:kern w:val="3"/>
          <w:sz w:val="28"/>
          <w:szCs w:val="28"/>
          <w:lang w:eastAsia="ru-RU"/>
        </w:rPr>
        <w:t>Копия решения Совета сельского поселения в течение 10 дней со дня принятия направляется пред</w:t>
      </w:r>
      <w:r>
        <w:rPr>
          <w:rFonts w:ascii="Times New Roman" w:eastAsia="Times New Roman" w:hAnsi="Times New Roman" w:cs="Times New Roman"/>
          <w:kern w:val="3"/>
          <w:sz w:val="28"/>
          <w:szCs w:val="28"/>
          <w:lang w:eastAsia="ru-RU"/>
        </w:rPr>
        <w:t xml:space="preserve">ставителям инициативной группы. </w:t>
      </w:r>
      <w:r w:rsidR="00F03910" w:rsidRPr="00F03910">
        <w:rPr>
          <w:rFonts w:ascii="Times New Roman" w:eastAsia="Times New Roman" w:hAnsi="Times New Roman" w:cs="Times New Roman"/>
          <w:kern w:val="3"/>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3910" w:rsidRPr="00F03910" w:rsidRDefault="00A256C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00F03910" w:rsidRPr="00F03910">
        <w:rPr>
          <w:rFonts w:ascii="Times New Roman" w:eastAsia="Times New Roman" w:hAnsi="Times New Roman" w:cs="Times New Roman"/>
          <w:kern w:val="3"/>
          <w:sz w:val="28"/>
          <w:szCs w:val="28"/>
          <w:lang w:eastAsia="ru-RU"/>
        </w:rPr>
        <w:lastRenderedPageBreak/>
        <w:t>взаимоотношениях с органами местного самоуправления и должностными л</w:t>
      </w:r>
      <w:r w:rsidR="007C76C0">
        <w:rPr>
          <w:rFonts w:ascii="Times New Roman" w:eastAsia="Times New Roman" w:hAnsi="Times New Roman" w:cs="Times New Roman"/>
          <w:kern w:val="3"/>
          <w:sz w:val="28"/>
          <w:szCs w:val="28"/>
          <w:lang w:eastAsia="ru-RU"/>
        </w:rPr>
        <w:t xml:space="preserve">ицами местного самоуправления. </w:t>
      </w:r>
      <w:r w:rsidR="00F03910" w:rsidRPr="00F03910">
        <w:rPr>
          <w:rFonts w:ascii="Times New Roman" w:eastAsia="Times New Roman" w:hAnsi="Times New Roman" w:cs="Times New Roman"/>
          <w:kern w:val="3"/>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Уставом и нормативными правовыми актами Совета сельского поселения, уставом территориального общественного самоуправления.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7. Итоги собрания граждан подлежат официальному обнародованию.</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7C76C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24. Конференция граждан (собрание делегатов)</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Итоги конференции граждан (собрания делегатов) подлежат официальному обнародованию.</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7C76C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25. Опрос граждан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Результаты опроса носят рекомендательный характер.</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w:t>
      </w:r>
      <w:r w:rsidR="00F03910" w:rsidRPr="00F03910">
        <w:rPr>
          <w:rFonts w:ascii="Times New Roman" w:eastAsia="Times New Roman" w:hAnsi="Times New Roman" w:cs="Times New Roman"/>
          <w:kern w:val="3"/>
          <w:sz w:val="28"/>
          <w:szCs w:val="20"/>
          <w:lang w:eastAsia="ru-RU"/>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lastRenderedPageBreak/>
        <w:t xml:space="preserve">       </w:t>
      </w:r>
      <w:r w:rsidR="00F03910" w:rsidRPr="00F03910">
        <w:rPr>
          <w:rFonts w:ascii="Times New Roman" w:eastAsia="Times New Roman" w:hAnsi="Times New Roman" w:cs="Times New Roman"/>
          <w:kern w:val="3"/>
          <w:sz w:val="28"/>
          <w:szCs w:val="28"/>
          <w:lang w:eastAsia="ru-RU"/>
        </w:rPr>
        <w:t>3. Опрос граждан проводится по инициативе: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 1) Совета сельского поселения или главы сельского поселения – по вопросам местного значения;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 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3) </w:t>
      </w:r>
      <w:r w:rsidRPr="00F03910">
        <w:rPr>
          <w:rFonts w:ascii="Times New Roman" w:eastAsia="Times New Roman" w:hAnsi="Times New Roman" w:cs="Times New Roman"/>
          <w:kern w:val="3"/>
          <w:sz w:val="28"/>
          <w:szCs w:val="20"/>
          <w:lang w:eastAsia="ru-RU"/>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0"/>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5. Решение о назначении опроса граждан принимается Советом сельского поселения. </w:t>
      </w:r>
      <w:r w:rsidR="00F03910" w:rsidRPr="00F03910">
        <w:rPr>
          <w:rFonts w:ascii="Times New Roman" w:eastAsia="Times New Roman" w:hAnsi="Times New Roman" w:cs="Times New Roman"/>
          <w:kern w:val="3"/>
          <w:sz w:val="28"/>
          <w:szCs w:val="20"/>
          <w:lang w:eastAsia="ru-RU"/>
        </w:rPr>
        <w:t>Для проведения опроса граждан может использоваться официальный сайт  администрации сельского поселения в информационно-телекоммуникационной сети «Интернет».</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 решении Совета сельского поселения о назначении опроса граждан устанавливаются: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дата и сроки проведения опроса;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формулировка вопроса (вопросов), предлагаемого (предлагаемых) при проведении опроса;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методика проведения опроса;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форма опросного листа;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минимальная численность жителей муниципального образования, участвующих в опросе;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0"/>
          <w:lang w:eastAsia="ru-RU"/>
        </w:rPr>
        <w:t>6) порядок идентификации участников опроса в случае проведения опроса граждан с использованием официального сайта администрации сельского поселения в информационно-телекоммуникационной сети «Интернет».</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7. </w:t>
      </w:r>
      <w:r w:rsidR="00F03910" w:rsidRPr="00F03910">
        <w:rPr>
          <w:rFonts w:ascii="Times New Roman" w:eastAsia="Times New Roman" w:hAnsi="Times New Roman" w:cs="Times New Roman"/>
          <w:kern w:val="3"/>
          <w:sz w:val="28"/>
          <w:szCs w:val="20"/>
          <w:lang w:eastAsia="ru-RU"/>
        </w:rPr>
        <w:t>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b/>
          <w:kern w:val="3"/>
          <w:sz w:val="28"/>
          <w:szCs w:val="28"/>
          <w:lang w:eastAsia="ru-RU"/>
        </w:rPr>
      </w:pPr>
    </w:p>
    <w:p w:rsidR="00F03910" w:rsidRPr="00F03910" w:rsidRDefault="00F03910" w:rsidP="007C76C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26. Обращения граждан в органы местного самоуправления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Граждане имеют право на индивидуальные и коллективные обращения в органы местного самоуправления.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Обращения граждан подлежат рассмотрению в порядке и сроки, </w:t>
      </w:r>
      <w:r w:rsidR="00F03910" w:rsidRPr="00F03910">
        <w:rPr>
          <w:rFonts w:ascii="Times New Roman" w:eastAsia="Times New Roman" w:hAnsi="Times New Roman" w:cs="Times New Roman"/>
          <w:kern w:val="3"/>
          <w:sz w:val="28"/>
          <w:szCs w:val="28"/>
          <w:lang w:eastAsia="ru-RU"/>
        </w:rPr>
        <w:lastRenderedPageBreak/>
        <w:t xml:space="preserve">установленные Федеральным законом от 02.05.2006 № 59-ФЗ «О порядке рассмотрения обращений граждан Российской Федерации». </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7C76C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27. Другие формы непосредственного осуществления населением местного самоуправления и участия в его осуществлении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
    <w:p w:rsidR="007C76C0" w:rsidRDefault="007C76C0" w:rsidP="007C76C0">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F03910" w:rsidRPr="00F03910" w:rsidRDefault="00F03910" w:rsidP="007C76C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Глава 4. Органы местного самоуправления и должностные лица местного самоуправления</w:t>
      </w:r>
    </w:p>
    <w:p w:rsidR="00F03910" w:rsidRPr="00F03910" w:rsidRDefault="00F03910" w:rsidP="007C76C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28. Органы местного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Структуру органов местного самоуправления поселения составляют:</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Совет сельского поселения «Грива» муниципального района «Койгородский» Республики Коми – представительный орган сельского поселения (сокращенное наименование - Совет сельского поселения «Грива»);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глава сельского поселения «Грива» муниципального района «Койгородский» Республики Коми (сокращенное наименование - глава сельского поселения «Грива»);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администрация сельского поселения «Грива» муниципального района «Койгородский» Республики Коми – исполнительно-распорядительный орган сельского поселения (сокращенное наименование – администрация сельского поселения «Грива»).</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Изменение структуры органов местного самоуправления поселения осуществляется не иначе как путем внесения изменений в настоящий Устав. </w:t>
      </w:r>
    </w:p>
    <w:p w:rsidR="00F03910" w:rsidRPr="00F03910" w:rsidRDefault="007C76C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3. </w:t>
      </w:r>
      <w:r w:rsidR="00F03910" w:rsidRPr="00F03910">
        <w:rPr>
          <w:rFonts w:ascii="Times New Roman" w:eastAsia="Calibri" w:hAnsi="Times New Roman" w:cs="Times New Roman"/>
          <w:kern w:val="3"/>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4. Финансовое обеспечение деятельности органов местного </w:t>
      </w:r>
      <w:r w:rsidR="00F03910" w:rsidRPr="00F03910">
        <w:rPr>
          <w:rFonts w:ascii="Times New Roman" w:eastAsia="Times New Roman" w:hAnsi="Times New Roman" w:cs="Times New Roman"/>
          <w:kern w:val="3"/>
          <w:sz w:val="28"/>
          <w:szCs w:val="28"/>
          <w:lang w:eastAsia="ru-RU"/>
        </w:rPr>
        <w:lastRenderedPageBreak/>
        <w:t>самоуправления сельского поселения осуществляется исключительно за счет собственных доходов бюджета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7C76C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29. Совет сельского поселения - представительный орган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Совет сельского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Совет сельского поселения избирается сроком на пять лет.</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Совет 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7. Первое заседание вновь избранного Совета сельского поселения созывается главой сельского поселения либо избирательной комиссией сельского поселения не позднее 30 дней со дня избрания Совета сельского поселения в правомочном составе.</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w:t>
      </w:r>
      <w:r w:rsidR="00F03910" w:rsidRPr="00F03910">
        <w:rPr>
          <w:rFonts w:ascii="Times New Roman" w:eastAsia="Calibri" w:hAnsi="Times New Roman" w:cs="Times New Roman"/>
          <w:kern w:val="3"/>
          <w:sz w:val="28"/>
          <w:szCs w:val="28"/>
          <w:lang w:eastAsia="ru-RU"/>
        </w:rPr>
        <w:t xml:space="preserve"> «Об основных гарантиях избирательных прав и права на участие в референдуме граждан Российской Федерации».</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11. Совет сельского поселения осуществляет свою деятельность в форме </w:t>
      </w:r>
      <w:r w:rsidR="00F03910" w:rsidRPr="00F03910">
        <w:rPr>
          <w:rFonts w:ascii="Times New Roman" w:eastAsia="Times New Roman" w:hAnsi="Times New Roman" w:cs="Times New Roman"/>
          <w:kern w:val="3"/>
          <w:sz w:val="28"/>
          <w:szCs w:val="28"/>
          <w:lang w:eastAsia="ru-RU"/>
        </w:rPr>
        <w:lastRenderedPageBreak/>
        <w:t xml:space="preserve">заседаний. </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13. Очередные заседания Совета сельского поселения проводятся не реже одного раза в три месяца.</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16. Совет сельского поселения принимает решения в коллегиальном порядке.</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17. Органами Совета сельского поселения являются: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постоянные комиссии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временные комиссии Совета сельского поселения.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w:t>
      </w: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7C76C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30. Компетенция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В исключительной компетенции Совета сельского поселения находятся: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принятие Устава поселения и внесение в него изменений и дополнений;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утверждение бюджета поселения и отчета о его исполнении;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утверждение стратегии социально-экономического развития муниципального образования;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определение порядка управления и распоряжения имуществом, находящимся в муниципальной собственности;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w:t>
      </w:r>
      <w:r w:rsidRPr="00F03910">
        <w:rPr>
          <w:rFonts w:ascii="Times New Roman" w:eastAsia="Times New Roman" w:hAnsi="Times New Roman" w:cs="Times New Roman"/>
          <w:kern w:val="3"/>
          <w:sz w:val="28"/>
          <w:szCs w:val="28"/>
          <w:lang w:eastAsia="ru-RU"/>
        </w:rPr>
        <w:lastRenderedPageBreak/>
        <w:t>исключением случаев, предусмотренных федеральными законами;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7) определение порядка участия поселения в организациях межмуниципального сотрудничества;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10) принятие решения об удалении главы поселения в отставку;</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11) утверждение правил благоустройства территории сельского поселения. </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В компетенции Совета сельского поселения также находятся: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принятие решений о проведении выборов депутатов Совета сельского поселения, местного референдума;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принятие предусмотренных настоящим Уставом решений, связанных с изменением границ поселения, преобразованием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осуществление права законодательной инициативы в Государственном Совете Республики Коми;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7) формирование и определение правового статуса органов внешнего муниципального финансового контроля;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9) определение порядка и условий приватизации муниципального имущества в соответствии с федеральным законодательством;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10) утверждение порядка осуществления закупок товаров, работ, услуг для обеспечения муниципальных нужд в соответствии с </w:t>
      </w:r>
      <w:hyperlink r:id="rId10"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F03910">
          <w:rPr>
            <w:rFonts w:ascii="Times New Roman" w:eastAsia="Times New Roman" w:hAnsi="Times New Roman" w:cs="Times New Roman"/>
            <w:kern w:val="3"/>
            <w:sz w:val="28"/>
            <w:szCs w:val="28"/>
            <w:lang w:eastAsia="ru-RU"/>
          </w:rPr>
          <w:t>законодательством</w:t>
        </w:r>
      </w:hyperlink>
      <w:r w:rsidRPr="00F03910">
        <w:rPr>
          <w:rFonts w:ascii="Times New Roman" w:eastAsia="Times New Roman" w:hAnsi="Times New Roman" w:cs="Times New Roman"/>
          <w:kern w:val="3"/>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11) утверждение порядка осуществления муниципальных заимствований;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3. Совет поселения заслушивает ежегодные отчеты главы поселения о результатах его деятельности, деятельности администрации поселения и </w:t>
      </w:r>
      <w:r w:rsidR="00F03910" w:rsidRPr="00F03910">
        <w:rPr>
          <w:rFonts w:ascii="Times New Roman" w:eastAsia="Times New Roman" w:hAnsi="Times New Roman" w:cs="Times New Roman"/>
          <w:kern w:val="3"/>
          <w:sz w:val="28"/>
          <w:szCs w:val="28"/>
          <w:lang w:eastAsia="ru-RU"/>
        </w:rPr>
        <w:lastRenderedPageBreak/>
        <w:t>иных подведомственных главе поселения органов местного самоуправления, в том числе о решении вопросов, поставленных Советом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7C76C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31. Постоянные комиссии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По отдельным направлениям своей деятельности Совет сельского поселения из состава депутатов формирует постоянные комиссии.</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7C76C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32. Временные комиссии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Для решения отдельных вопросов Совет сельского поселения может создавать временные комиссии из числа депутатов и иных лиц.</w:t>
      </w:r>
    </w:p>
    <w:p w:rsidR="00F03910" w:rsidRPr="00F03910" w:rsidRDefault="007C76C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Задачи комиссии определяются Советом сельского поселения при их создании.</w:t>
      </w:r>
    </w:p>
    <w:p w:rsidR="00F03910" w:rsidRPr="00F03910" w:rsidRDefault="00C45EA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Порядок деятельности и полномочия временных комиссий определяется регламентом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45EAC">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33. Регламент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45EA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45EAC">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34. Порядок осуществления Советом сельского поселения права законодательной инициативы в Государственном Совете Республики Коми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45EA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F03910" w:rsidRPr="00F03910" w:rsidRDefault="00C45EA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Порядок внесения в Совет поселения законопроектов и их рассмотрения определяется регламентом Совета поселения.</w:t>
      </w:r>
    </w:p>
    <w:p w:rsidR="00F03910" w:rsidRPr="00F03910" w:rsidRDefault="00C45EA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По результатам рассмотрения представленного законопроекта Совет сельского поселения принимает одно из следующих решений: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lastRenderedPageBreak/>
        <w:t>1) о внесении законопроекта в Государственный Совет Республики Коми;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о доработке законопроекта и внесении его на повторное рассмотрение;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об отказе внести законопроект в Государственный Совет Республики Коми.</w:t>
      </w:r>
    </w:p>
    <w:p w:rsidR="00F03910" w:rsidRPr="00F03910" w:rsidRDefault="00C45EA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Законопроект и сопроводительные документы к нему направляются в Государственный Совет Республики Коми.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45EAC">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35. Основания и порядок досрочного прекращения полномочий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 </w:t>
      </w:r>
    </w:p>
    <w:p w:rsidR="00F03910" w:rsidRPr="00F03910" w:rsidRDefault="00C45EA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1. </w:t>
      </w:r>
      <w:r w:rsidR="00F03910" w:rsidRPr="00F03910">
        <w:rPr>
          <w:rFonts w:ascii="Times New Roman" w:eastAsia="Times New Roman" w:hAnsi="Times New Roman" w:cs="Times New Roman"/>
          <w:kern w:val="3"/>
          <w:sz w:val="28"/>
          <w:szCs w:val="28"/>
          <w:lang w:eastAsia="ru-RU"/>
        </w:rPr>
        <w:t xml:space="preserve">Полномочия Совета сельского поселения могут быть прекращены досрочно </w:t>
      </w:r>
      <w:r w:rsidR="00F03910" w:rsidRPr="00F03910">
        <w:rPr>
          <w:rFonts w:ascii="Times New Roman" w:eastAsia="Calibri" w:hAnsi="Times New Roman" w:cs="Times New Roman"/>
          <w:kern w:val="3"/>
          <w:sz w:val="28"/>
          <w:szCs w:val="28"/>
          <w:lang w:eastAsia="ru-RU"/>
        </w:rPr>
        <w:t xml:space="preserve">в порядке и по основаниям, которые предусмотрены статьей 73 </w:t>
      </w:r>
      <w:r w:rsidR="00F03910" w:rsidRPr="00F03910">
        <w:rPr>
          <w:rFonts w:ascii="Times New Roman" w:eastAsia="Times New Roman" w:hAnsi="Times New Roman" w:cs="Times New Roman"/>
          <w:kern w:val="3"/>
          <w:sz w:val="28"/>
          <w:szCs w:val="28"/>
          <w:lang w:eastAsia="ru-RU"/>
        </w:rPr>
        <w:t xml:space="preserve">Федерального закона № 131-ФЗ. </w:t>
      </w:r>
    </w:p>
    <w:p w:rsidR="00F03910" w:rsidRPr="00F03910" w:rsidRDefault="00C45EA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Полномочия Совета сельского поселения также прекращаются: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в случае утраты поселением статуса муниципального образования в связи с его объединением с городским округом;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 </w:t>
      </w:r>
      <w:r w:rsidR="00407762">
        <w:rPr>
          <w:rFonts w:ascii="Times New Roman" w:eastAsia="Times New Roman" w:hAnsi="Times New Roman" w:cs="Times New Roman"/>
          <w:kern w:val="3"/>
          <w:sz w:val="28"/>
          <w:szCs w:val="28"/>
          <w:lang w:eastAsia="ru-RU"/>
        </w:rPr>
        <w:t xml:space="preserve">       </w:t>
      </w:r>
      <w:r w:rsidRPr="00F03910">
        <w:rPr>
          <w:rFonts w:ascii="Times New Roman" w:eastAsia="Times New Roman" w:hAnsi="Times New Roman" w:cs="Times New Roman"/>
          <w:kern w:val="3"/>
          <w:sz w:val="28"/>
          <w:szCs w:val="28"/>
          <w:lang w:eastAsia="ru-RU"/>
        </w:rPr>
        <w:t>3. Досрочное прекращение полномочий Совета поселения влечет досрочное прекращение полномочий его депутатов.</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407762">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36. Статус депутата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Депутату Совета сельского поселения гарантируются условия для </w:t>
      </w:r>
      <w:r w:rsidR="00F03910" w:rsidRPr="00F03910">
        <w:rPr>
          <w:rFonts w:ascii="Times New Roman" w:eastAsia="Times New Roman" w:hAnsi="Times New Roman" w:cs="Times New Roman"/>
          <w:kern w:val="3"/>
          <w:sz w:val="28"/>
          <w:szCs w:val="28"/>
          <w:lang w:eastAsia="ru-RU"/>
        </w:rPr>
        <w:lastRenderedPageBreak/>
        <w:t>беспрепятственного и эффективного осуществления полномочий, защита прав, чести и достоинства.</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Депутат Совета сельского поселения избирается на пять лет.</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Депутат Совета сельского поселения осуществляет свои полномочия на непостоянной основе.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 </w:t>
      </w:r>
      <w:r w:rsidR="00407762">
        <w:rPr>
          <w:rFonts w:ascii="Times New Roman" w:eastAsia="Times New Roman" w:hAnsi="Times New Roman" w:cs="Times New Roman"/>
          <w:kern w:val="3"/>
          <w:sz w:val="28"/>
          <w:szCs w:val="28"/>
          <w:lang w:eastAsia="ru-RU"/>
        </w:rPr>
        <w:t xml:space="preserve">      </w:t>
      </w:r>
      <w:r w:rsidRPr="00F03910">
        <w:rPr>
          <w:rFonts w:ascii="Times New Roman" w:eastAsia="Times New Roman" w:hAnsi="Times New Roman" w:cs="Times New Roman"/>
          <w:kern w:val="3"/>
          <w:sz w:val="28"/>
          <w:szCs w:val="28"/>
          <w:lang w:eastAsia="ru-RU"/>
        </w:rPr>
        <w:t>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7.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8. 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им документов устанавливаются федеральными законами.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407762">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37. Права депутата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Депутат Совета сельского поселения имеет право:</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избирать и быть избранным в органы Совета сельского поселения;</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вносить поправки к проектам нормативных правовых актов, принимаемых Советом сельского поселения;</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w:t>
      </w:r>
      <w:r w:rsidR="00F03910" w:rsidRPr="00F03910">
        <w:rPr>
          <w:rFonts w:ascii="Times New Roman" w:eastAsia="Times New Roman" w:hAnsi="Times New Roman" w:cs="Times New Roman"/>
          <w:kern w:val="3"/>
          <w:sz w:val="28"/>
          <w:szCs w:val="28"/>
          <w:lang w:eastAsia="ru-RU"/>
        </w:rPr>
        <w:lastRenderedPageBreak/>
        <w:t>объединений, находящихся на территории сельского поселения;</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выступать по вопросам депутатской деятельности в средствах массовой информации;</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вести прием граждан в избирательном округе;</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участвовать в собраниях трудовых коллективов, граждан по месту жительства;</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вносить предложения в Совет сельского поселения по реализации права законодательной инициативы;</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вносить предложения о проведении депутатских расследований по любому вопросу, относящемуся к ведению Совета сельского поселения;</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оглашать на заседаниях Совета сельского поселения обращения граждан, имеющие общественное значение;</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на пользование всеми видами связи, которыми располагают органы местного самоуправления сельского поселения.</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407762">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38. Обязанности депутата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Депутат Совета сельского поселения обязан:</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участвовать в работе Совета сельского поселения и его органов, в состав которых он избран;</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соблюдать регламент Совета сельского поселения;</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голосовать лично;</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выполнять поручения Совета сельского поселения и его органов, информировать их о результатах выполнения поручений;</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участвовать в организации и контроле за исполнением решений Совета сельского поселения и его органов, затрагивающих интересы избирателей;</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lastRenderedPageBreak/>
        <w:t xml:space="preserve">- </w:t>
      </w:r>
      <w:r w:rsidR="00F03910" w:rsidRPr="00F03910">
        <w:rPr>
          <w:rFonts w:ascii="Times New Roman" w:eastAsia="Times New Roman" w:hAnsi="Times New Roman" w:cs="Times New Roman"/>
          <w:kern w:val="3"/>
          <w:sz w:val="28"/>
          <w:szCs w:val="28"/>
          <w:lang w:eastAsia="ru-RU"/>
        </w:rPr>
        <w:t>выполнять иные обязанности в соответствии с Уставом сельского поселения и регламентом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407762">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39. Гарантии депутатской деятельности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 </w:t>
      </w:r>
    </w:p>
    <w:p w:rsidR="00F03910" w:rsidRPr="00F03910" w:rsidRDefault="00407762"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Депутату Совета сельского поселения при осуществлении полномочий предоставляются гарантии на:</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2) предоставление служебного помещения, средств связи и необходимой оргтехники для осуществления полномочий;</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7) подготовку, переподготовку и повышение квалификации;</w:t>
      </w:r>
    </w:p>
    <w:p w:rsidR="00F03910" w:rsidRPr="005B70C6" w:rsidRDefault="00F03910" w:rsidP="005B70C6">
      <w:pPr>
        <w:suppressAutoHyphens/>
        <w:spacing w:after="0" w:line="100" w:lineRule="atLeast"/>
        <w:jc w:val="both"/>
        <w:textAlignment w:val="baseline"/>
        <w:rPr>
          <w:rFonts w:ascii="Times New Roman" w:eastAsia="Times New Roman" w:hAnsi="Times New Roman" w:cs="Times New Roman"/>
          <w:kern w:val="3"/>
          <w:sz w:val="28"/>
          <w:szCs w:val="20"/>
          <w:lang w:eastAsia="ar-SA"/>
        </w:rPr>
      </w:pPr>
      <w:r w:rsidRPr="00F03910">
        <w:rPr>
          <w:rFonts w:ascii="Times New Roman" w:eastAsia="Calibri" w:hAnsi="Times New Roman" w:cs="Times New Roman"/>
          <w:kern w:val="3"/>
          <w:sz w:val="28"/>
          <w:szCs w:val="28"/>
          <w:lang w:eastAsia="ru-RU"/>
        </w:rPr>
        <w:t>8)</w:t>
      </w:r>
      <w:r w:rsidRPr="00F03910">
        <w:rPr>
          <w:rFonts w:ascii="Times New Roman" w:eastAsia="Times New Roman" w:hAnsi="Times New Roman" w:cs="Times New Roman"/>
          <w:bCs/>
          <w:kern w:val="3"/>
          <w:sz w:val="28"/>
          <w:szCs w:val="20"/>
          <w:lang w:eastAsia="ru-RU"/>
        </w:rPr>
        <w:t xml:space="preserve"> 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продолжительностью</w:t>
      </w:r>
      <w:r w:rsidRPr="00F03910">
        <w:rPr>
          <w:rFonts w:ascii="Times New Roman" w:eastAsia="Times New Roman" w:hAnsi="Times New Roman" w:cs="Times New Roman"/>
          <w:bCs/>
          <w:color w:val="FF0000"/>
          <w:kern w:val="3"/>
          <w:sz w:val="28"/>
          <w:szCs w:val="20"/>
          <w:lang w:eastAsia="ru-RU"/>
        </w:rPr>
        <w:t xml:space="preserve"> </w:t>
      </w:r>
      <w:r w:rsidRPr="00F03910">
        <w:rPr>
          <w:rFonts w:ascii="Times New Roman" w:eastAsia="Times New Roman" w:hAnsi="Times New Roman" w:cs="Times New Roman"/>
          <w:kern w:val="3"/>
          <w:sz w:val="28"/>
          <w:szCs w:val="20"/>
          <w:lang w:eastAsia="ar-SA"/>
        </w:rPr>
        <w:t>до 6 рабочих дней в месяц.</w:t>
      </w:r>
      <w:r w:rsidR="005B70C6">
        <w:rPr>
          <w:rFonts w:ascii="Times New Roman" w:eastAsia="Times New Roman" w:hAnsi="Times New Roman" w:cs="Times New Roman"/>
          <w:kern w:val="3"/>
          <w:sz w:val="28"/>
          <w:szCs w:val="20"/>
          <w:lang w:eastAsia="ar-SA"/>
        </w:rPr>
        <w:t xml:space="preserve"> </w:t>
      </w:r>
      <w:r w:rsidRPr="00F03910">
        <w:rPr>
          <w:rFonts w:ascii="Times New Roman" w:eastAsia="Times New Roman" w:hAnsi="Times New Roman" w:cs="Times New Roman"/>
          <w:kern w:val="3"/>
          <w:sz w:val="28"/>
          <w:szCs w:val="20"/>
          <w:lang w:eastAsia="ru-RU"/>
        </w:rPr>
        <w:t xml:space="preserve">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w:t>
      </w:r>
    </w:p>
    <w:p w:rsidR="005B70C6"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b/>
          <w:kern w:val="3"/>
          <w:sz w:val="28"/>
          <w:szCs w:val="28"/>
          <w:lang w:eastAsia="ru-RU"/>
        </w:rPr>
      </w:pPr>
    </w:p>
    <w:p w:rsidR="0044356F" w:rsidRDefault="0044356F" w:rsidP="005B70C6">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44356F" w:rsidRDefault="0044356F" w:rsidP="005B70C6">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F03910" w:rsidRPr="00F03910" w:rsidRDefault="00F03910" w:rsidP="005B70C6">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lastRenderedPageBreak/>
        <w:t>Статья 40. Прекращение полномочий депутата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1. </w:t>
      </w:r>
      <w:r w:rsidR="00F03910" w:rsidRPr="00F03910">
        <w:rPr>
          <w:rFonts w:ascii="Times New Roman" w:eastAsia="Times New Roman" w:hAnsi="Times New Roman" w:cs="Times New Roman"/>
          <w:kern w:val="3"/>
          <w:sz w:val="28"/>
          <w:szCs w:val="28"/>
          <w:lang w:eastAsia="ru-RU"/>
        </w:rPr>
        <w:t>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2. </w:t>
      </w:r>
      <w:r w:rsidR="00F03910" w:rsidRPr="00F03910">
        <w:rPr>
          <w:rFonts w:ascii="Times New Roman" w:eastAsia="Times New Roman" w:hAnsi="Times New Roman" w:cs="Times New Roman"/>
          <w:kern w:val="3"/>
          <w:sz w:val="28"/>
          <w:szCs w:val="28"/>
          <w:lang w:eastAsia="ru-RU"/>
        </w:rPr>
        <w:t>Полномочия депутата Совета сельского поселения прекращаются досрочно в случаях:</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смерти;</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отставки по собственному желанию;</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признания судом недееспособным или ограниченно дееспособным;</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признания судом безвестно отсутствующим или объявления умершим;</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вступления в отношении его в законную силу обвинительного приговора суда;</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выезда за пределы Российской Федерации на постоянное место жительства;</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отзыва избирателями;</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досрочного прекращения полномочий Совета сельского поселения;</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призыва на военную службу или направления на заменяющую ее альтернативную гражданскую службу;</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в иных случаях, установленных Федеральным законом № 131-ФЗ и другими федеральными законами.</w:t>
      </w:r>
    </w:p>
    <w:p w:rsidR="005B70C6"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3. </w:t>
      </w:r>
      <w:r w:rsidR="00F03910" w:rsidRPr="00F03910">
        <w:rPr>
          <w:rFonts w:ascii="Times New Roman" w:eastAsia="Times New Roman" w:hAnsi="Times New Roman" w:cs="Times New Roman"/>
          <w:kern w:val="3"/>
          <w:sz w:val="28"/>
          <w:szCs w:val="28"/>
          <w:lang w:eastAsia="ru-RU"/>
        </w:rPr>
        <w:t>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Times New Roman" w:eastAsia="Times New Roman" w:hAnsi="Times New Roman" w:cs="Times New Roman"/>
          <w:kern w:val="3"/>
          <w:sz w:val="28"/>
          <w:szCs w:val="28"/>
          <w:lang w:eastAsia="ru-RU"/>
        </w:rPr>
        <w:t xml:space="preserve"> Федеральным законом  № 131-ФЗ. </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lastRenderedPageBreak/>
        <w:t xml:space="preserve">       4. </w:t>
      </w:r>
      <w:r w:rsidR="00F03910" w:rsidRPr="00F03910">
        <w:rPr>
          <w:rFonts w:ascii="Times New Roman" w:eastAsia="Times New Roman" w:hAnsi="Times New Roman" w:cs="Times New Roman"/>
          <w:kern w:val="3"/>
          <w:sz w:val="28"/>
          <w:szCs w:val="28"/>
          <w:lang w:eastAsia="ru-RU"/>
        </w:rPr>
        <w:t>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F03910" w:rsidRPr="00F03910" w:rsidRDefault="005B70C6"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5B70C6">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41. Глава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25A8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F03910" w:rsidRPr="00F03910" w:rsidRDefault="00C25A8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Глава сельского поселения избирается Советом сельского поселения из своего состава тайным голосованием большинство голосов от установленной численности депутатов Совета поселения, исполняет полномочия председателя Совета сельского поселения и возглавляет администрацию сельского поселения.</w:t>
      </w:r>
    </w:p>
    <w:p w:rsidR="00F03910" w:rsidRPr="00F03910" w:rsidRDefault="00C25A8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3. Глава сельского поселения избирается сроком на 5 лет. Глава сельского поселения осуществляет свои полномочия на постоянной основе. </w:t>
      </w:r>
    </w:p>
    <w:p w:rsidR="00F03910" w:rsidRPr="00F03910" w:rsidRDefault="00C25A8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F03910" w:rsidRPr="00F03910" w:rsidRDefault="00C25A8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
    <w:p w:rsidR="00F03910" w:rsidRPr="00F03910" w:rsidRDefault="00C25A8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Главе сельского поселения при осуществлении им полномочий устанавливаются гарантии на: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2) предоставление служебного помещения, средств связи и необходимой </w:t>
      </w:r>
      <w:r w:rsidRPr="00F03910">
        <w:rPr>
          <w:rFonts w:ascii="Times New Roman" w:eastAsia="Times New Roman" w:hAnsi="Times New Roman" w:cs="Times New Roman"/>
          <w:kern w:val="3"/>
          <w:sz w:val="28"/>
          <w:szCs w:val="28"/>
          <w:lang w:eastAsia="ru-RU"/>
        </w:rPr>
        <w:lastRenderedPageBreak/>
        <w:t>оргтехники для осуществления полномочий;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пенсионное обеспечение в соответствии с законодательством;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9) подготовку, переподготовку и повышение квалификации;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10) своевременное и в полном объеме получение денежного содержания.</w:t>
      </w:r>
    </w:p>
    <w:p w:rsidR="00F03910" w:rsidRPr="00F03910" w:rsidRDefault="00C25A8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7. Глава сельского поселения должен соблюдать ограничения, запреты, исполнять обязанности, которые установлены Федеральным законом от 25.12.2008 № 273-ФЗ</w:t>
      </w: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3910" w:rsidRPr="00F03910" w:rsidRDefault="00C25A8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8</w:t>
      </w:r>
      <w:r w:rsidR="00F03910" w:rsidRPr="00F03910">
        <w:rPr>
          <w:rFonts w:ascii="Times New Roman" w:eastAsia="Times New Roman" w:hAnsi="Times New Roman" w:cs="Times New Roman"/>
          <w:kern w:val="3"/>
          <w:sz w:val="28"/>
          <w:szCs w:val="28"/>
          <w:lang w:eastAsia="ru-RU"/>
        </w:rPr>
        <w:t xml:space="preserve">. Глава поселения подконтролен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25A83">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42. Полномочия главы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25A8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Глава сельского поселения осуществляет следующие полномочия: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осуществляет организацию деятельности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возглавляет деятельность по осуществлению местного самоуправления на территории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w:t>
      </w:r>
      <w:r w:rsidRPr="00F03910">
        <w:rPr>
          <w:rFonts w:ascii="Times New Roman" w:eastAsia="Times New Roman" w:hAnsi="Times New Roman" w:cs="Times New Roman"/>
          <w:kern w:val="3"/>
          <w:sz w:val="28"/>
          <w:szCs w:val="28"/>
          <w:lang w:eastAsia="ru-RU"/>
        </w:rPr>
        <w:lastRenderedPageBreak/>
        <w:t>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6) издает в пределах своих полномочий правовые акты главы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7) вносит предложения о созыве внеочередных заседаний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8) организует прием граждан, рассмотрение предложений, заявлений и жалоб граждан, принимает по ним решения;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10) осуществляет руководство подготовкой заседаний Совета сельского поселения и вопросов, вносимых на его рассмотрение;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12) ведет заседания Совета сельского поселения, ведает внутренним распорядком в соответствии с регламентом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14) принимает меры по обеспечению гласности и учету общественного мнения в работе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15) подписывает протоколы заседаний и другие документы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16) докладывает Совету сельского поселения о положении дел на территории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17) определяет бюджетную, налоговую и долговую политику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19) вносит на утверждение Совета сельского поселения структуру администрации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lastRenderedPageBreak/>
        <w:t>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21) представляет Совету сельского поселения ежегодный отчет о деятельности администрации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23) представляет на утверждение Совета сельского поселения проект местного бюджета, а также отчет о его исполнении;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26)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29) осуществляет от имени муниципального образования полномочия в сфере муниципально-частного партнерства в соответствии с Федеральным законом                                        от 13.07.2015 № 224-ФЗ «О 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F03910" w:rsidRPr="00F03910" w:rsidRDefault="0021702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В период временного отсутствия главы сельского поселения (отпуск, болезнь и т.д.), 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03910" w:rsidRPr="00F03910">
        <w:rPr>
          <w:rFonts w:ascii="Times New Roman" w:eastAsia="Times New Roman" w:hAnsi="Times New Roman" w:cs="Times New Roman"/>
          <w:kern w:val="3"/>
          <w:sz w:val="28"/>
          <w:szCs w:val="28"/>
          <w:lang w:eastAsia="ru-RU"/>
        </w:rPr>
        <w:lastRenderedPageBreak/>
        <w:t>депутат Совета сельского поселения на основании решения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21702C">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43. Ограничения, связанные со статусом главы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21702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03910" w:rsidRPr="00F03910" w:rsidRDefault="0021702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Глава сельского поселения не вправе:</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1) заниматься предпринимательской деятельностью лично или через доверенных лиц;</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2) участвовать в управлении коммерческой или некоммерческой организацией, за исключением следующих случаев:</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F03910">
        <w:rPr>
          <w:rFonts w:ascii="Times New Roman" w:eastAsia="Calibri" w:hAnsi="Times New Roman" w:cs="Times New Roman"/>
          <w:kern w:val="3"/>
          <w:sz w:val="28"/>
          <w:szCs w:val="28"/>
          <w:lang w:eastAsia="ru-RU"/>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д) иные случаи, предусмотренные федеральными законами;</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21702C">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44. Досрочное прекращение полномочий главы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21702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Полномочия главы сельского поселения прекращаются досрочно в случае: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смерти;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отставки по собственному желанию;</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удаления в отставку в соответствии со статьей 74.1 Федерального закона № 131-ФЗ;</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отрешения от должности в соответствии со статьей 74 Федерального закона № 131-ФЗ;</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признания судом недееспособным или ограниченно дееспособным;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6) признания судом безвестно отсутствующим или объявления умершим;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7) вступления в отношении его в законную силу обвинительного приговора суда;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8) выезда за пределы Российской Федерации на постоянное место жительства;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F03910">
        <w:rPr>
          <w:rFonts w:ascii="Times New Roman" w:eastAsia="Times New Roman" w:hAnsi="Times New Roman" w:cs="Times New Roman"/>
          <w:kern w:val="3"/>
          <w:sz w:val="28"/>
          <w:szCs w:val="28"/>
          <w:lang w:eastAsia="ru-RU"/>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12) утраты поселением статуса муниципального образования в связи с его объединением с городским округом;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3910" w:rsidRPr="00F03910" w:rsidRDefault="0021702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F03910" w:rsidRPr="00F03910" w:rsidRDefault="0021702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 своего состава до вступления решения суда в законную силу.</w:t>
      </w:r>
    </w:p>
    <w:p w:rsidR="00F03910" w:rsidRPr="00F03910" w:rsidRDefault="0021702C"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00F03910" w:rsidRPr="00F03910">
        <w:rPr>
          <w:rFonts w:ascii="Times New Roman" w:eastAsia="Calibri" w:hAnsi="Times New Roman" w:cs="Times New Roman"/>
          <w:kern w:val="3"/>
          <w:sz w:val="28"/>
          <w:szCs w:val="28"/>
          <w:lang w:eastAsia="ru-RU"/>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21702C">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45. Администрация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44356F" w:rsidRDefault="0021702C"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F03910" w:rsidRPr="00F03910" w:rsidRDefault="0044356F"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lastRenderedPageBreak/>
        <w:t xml:space="preserve">       </w:t>
      </w:r>
      <w:r w:rsidR="00F03910" w:rsidRPr="00F03910">
        <w:rPr>
          <w:rFonts w:ascii="Times New Roman" w:eastAsia="Times New Roman" w:hAnsi="Times New Roman" w:cs="Times New Roman"/>
          <w:kern w:val="3"/>
          <w:sz w:val="28"/>
          <w:szCs w:val="28"/>
          <w:lang w:eastAsia="ru-RU"/>
        </w:rPr>
        <w:t>2. Администрацией поселения руководит глава сельского поселения на принципах единоначалия.</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Структура администрации поселения утверждается Советом сельского поселения по представл</w:t>
      </w:r>
      <w:r>
        <w:rPr>
          <w:rFonts w:ascii="Times New Roman" w:eastAsia="Times New Roman" w:hAnsi="Times New Roman" w:cs="Times New Roman"/>
          <w:kern w:val="3"/>
          <w:sz w:val="28"/>
          <w:szCs w:val="28"/>
          <w:lang w:eastAsia="ru-RU"/>
        </w:rPr>
        <w:t xml:space="preserve">ению главы сельского поселения. </w:t>
      </w:r>
      <w:r w:rsidR="00F03910" w:rsidRPr="00F03910">
        <w:rPr>
          <w:rFonts w:ascii="Times New Roman" w:eastAsia="Times New Roman" w:hAnsi="Times New Roman" w:cs="Times New Roman"/>
          <w:kern w:val="3"/>
          <w:sz w:val="28"/>
          <w:szCs w:val="28"/>
          <w:lang w:eastAsia="ru-RU"/>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Администрация поселения является юридическим лицом.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24163">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46. Полномочия администрации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Администрация поселения в пределах своей компетенции осуществляет следующие полномочия: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осуществление в установленном порядке от имени сельского поселения муниципального заимствования;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w:t>
      </w:r>
      <w:r w:rsidRPr="00F03910">
        <w:rPr>
          <w:rFonts w:ascii="Times New Roman" w:eastAsia="Times New Roman" w:hAnsi="Times New Roman" w:cs="Times New Roman"/>
          <w:kern w:val="3"/>
          <w:sz w:val="28"/>
          <w:szCs w:val="28"/>
          <w:lang w:eastAsia="ru-RU"/>
        </w:rPr>
        <w:lastRenderedPageBreak/>
        <w:t>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7) обеспечение первичных мер пожарной безопасности в границах населенных пунктов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9) создание условий для организации досуга и обеспечения жителей поселения услугами организаций культуры;</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11) формирование архивных фондов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13) содействие в развитии сельскохозяйственного производства, создание условий для развития малого и среднего предпринимательства;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14) организация и осуществление мероприятий по работе с детьми и молодежью в поселении;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1"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F03910">
          <w:rPr>
            <w:rFonts w:ascii="Times New Roman" w:eastAsia="Times New Roman" w:hAnsi="Times New Roman" w:cs="Times New Roman"/>
            <w:kern w:val="3"/>
            <w:sz w:val="28"/>
            <w:szCs w:val="28"/>
            <w:lang w:eastAsia="ru-RU"/>
          </w:rPr>
          <w:t>порядке</w:t>
        </w:r>
      </w:hyperlink>
      <w:r w:rsidRPr="00F03910">
        <w:rPr>
          <w:rFonts w:ascii="Times New Roman" w:eastAsia="Times New Roman" w:hAnsi="Times New Roman" w:cs="Times New Roman"/>
          <w:kern w:val="3"/>
          <w:sz w:val="28"/>
          <w:szCs w:val="28"/>
          <w:lang w:eastAsia="ru-RU"/>
        </w:rPr>
        <w:t>, установленном Правительством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18) учреждение печатного средства массовой информации для опубликования </w:t>
      </w:r>
      <w:r w:rsidRPr="00F03910">
        <w:rPr>
          <w:rFonts w:ascii="Times New Roman" w:eastAsia="Times New Roman" w:hAnsi="Times New Roman" w:cs="Times New Roman"/>
          <w:kern w:val="3"/>
          <w:sz w:val="28"/>
          <w:szCs w:val="28"/>
          <w:lang w:eastAsia="ru-RU"/>
        </w:rPr>
        <w:lastRenderedPageBreak/>
        <w:t>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19) осуществление международных и внешнеэкономических связей в соответствии с федеральными законами;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21) создание музеев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22) участие в осуществлении деятельности по опеке и попечительству;</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26) создание муниципальной пожарной охраны;</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27) создание условий для развития туризма;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3.</w:t>
      </w:r>
      <w:r w:rsidR="00F03910" w:rsidRPr="00F03910">
        <w:rPr>
          <w:rFonts w:ascii="Times New Roman" w:eastAsia="Times New Roman" w:hAnsi="Times New Roman" w:cs="Times New Roman"/>
          <w:kern w:val="3"/>
          <w:sz w:val="28"/>
          <w:szCs w:val="28"/>
          <w:lang w:eastAsia="ru-RU"/>
        </w:rPr>
        <w:t xml:space="preserve">Внутренний распорядок работы администрации поселения </w:t>
      </w:r>
      <w:r w:rsidR="00F03910" w:rsidRPr="00F03910">
        <w:rPr>
          <w:rFonts w:ascii="Times New Roman" w:eastAsia="Times New Roman" w:hAnsi="Times New Roman" w:cs="Times New Roman"/>
          <w:kern w:val="3"/>
          <w:sz w:val="28"/>
          <w:szCs w:val="28"/>
          <w:lang w:eastAsia="ru-RU"/>
        </w:rPr>
        <w:lastRenderedPageBreak/>
        <w:t>устанавливается регламентом, утверждаемым главой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24163">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47. Муниципальный контроль</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К полномочиям администрации сельского поселения, осуществляющей муниципальный контроль, относятся: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организация и осуществление муниципального контроля на соответствующей территории;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осуществление иных предусмотренных федеральными законами, законами и иными нормативными правовыми актами Республики Коми полномочий.</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5.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44356F" w:rsidRDefault="0044356F" w:rsidP="00924163">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F03910" w:rsidRPr="00924163" w:rsidRDefault="00F03910" w:rsidP="00924163">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924163">
        <w:rPr>
          <w:rFonts w:ascii="Times New Roman" w:eastAsia="Times New Roman" w:hAnsi="Times New Roman" w:cs="Times New Roman"/>
          <w:b/>
          <w:kern w:val="3"/>
          <w:sz w:val="28"/>
          <w:szCs w:val="28"/>
          <w:lang w:eastAsia="ru-RU"/>
        </w:rPr>
        <w:lastRenderedPageBreak/>
        <w:t>Статья 48. Взаимоотношения органов местного самоуправления сельского поселения с органами местного самоуправления муниципального района «Койгородский»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Органы местного самоуправления сельского поселения вправе направлять обращения в Совет муниципального района «Койгородский», администрацию муниципального района «Койгородский» Совет сельского поселения, администрация сельского поселения рассматривают обращения органов местного самоуправления муниципального района «Койгородский». Обращения, направленные в Совет сельского поселения, рассматриваются на очередном заседании, в случае, если обращение поступило не позднее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24163">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49. Муниципальная служба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rPr>
          <w:rFonts w:ascii="Times New Roman" w:eastAsia="Times New Roman" w:hAnsi="Times New Roman" w:cs="Times New Roman"/>
          <w:kern w:val="3"/>
          <w:sz w:val="28"/>
          <w:szCs w:val="28"/>
          <w:lang w:eastAsia="ru-RU"/>
        </w:rPr>
        <w:t xml:space="preserve">трудового договора (контракта). </w:t>
      </w:r>
      <w:r w:rsidR="00F03910" w:rsidRPr="00F03910">
        <w:rPr>
          <w:rFonts w:ascii="Times New Roman" w:eastAsia="Times New Roman" w:hAnsi="Times New Roman" w:cs="Times New Roman"/>
          <w:kern w:val="3"/>
          <w:sz w:val="28"/>
          <w:szCs w:val="28"/>
          <w:lang w:eastAsia="ru-RU"/>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Муниципальному служащему предоставляются гарантии, установленные федеральными законами и законами Республики Коми. 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5. Лица, осуществляющие муниципальную службу на должностях в </w:t>
      </w:r>
      <w:r w:rsidR="00F03910" w:rsidRPr="00F03910">
        <w:rPr>
          <w:rFonts w:ascii="Times New Roman" w:eastAsia="Times New Roman" w:hAnsi="Times New Roman" w:cs="Times New Roman"/>
          <w:kern w:val="3"/>
          <w:sz w:val="28"/>
          <w:szCs w:val="28"/>
          <w:lang w:eastAsia="ru-RU"/>
        </w:rPr>
        <w:lastRenderedPageBreak/>
        <w:t>администрации поселения, являются муниципальными служащими.</w:t>
      </w:r>
    </w:p>
    <w:p w:rsidR="00F03910" w:rsidRPr="00F03910" w:rsidRDefault="00F03910"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F03910">
        <w:rPr>
          <w:rFonts w:ascii="Times New Roman" w:eastAsia="Calibri" w:hAnsi="Times New Roman" w:cs="Times New Roman"/>
          <w:kern w:val="3"/>
          <w:sz w:val="28"/>
          <w:szCs w:val="28"/>
          <w:lang w:eastAsia="ru-RU"/>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924163">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924163"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Решение о назначении пенсии за выслугу лет лицу, замещавшему должность муниципальной службы, принимается главой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Решение о назначении пенсии за выслугу лет лицу, замещавшему муниципальную должность, принимается Советом сельского поселения.</w:t>
      </w: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Органом местного самоуправления, устанавливающим правила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F03910" w:rsidRPr="00F03910" w:rsidRDefault="00F03910"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center"/>
        <w:textAlignment w:val="baseline"/>
        <w:rPr>
          <w:rFonts w:ascii="Times New Roman" w:eastAsia="A" w:hAnsi="Times New Roman" w:cs="Times New Roman"/>
          <w:b/>
          <w:kern w:val="3"/>
          <w:sz w:val="28"/>
          <w:szCs w:val="28"/>
          <w:lang w:eastAsia="ru-RU"/>
        </w:rPr>
      </w:pPr>
      <w:r w:rsidRPr="00F03910">
        <w:rPr>
          <w:rFonts w:ascii="Times New Roman" w:eastAsia="A" w:hAnsi="Times New Roman" w:cs="Times New Roman"/>
          <w:b/>
          <w:kern w:val="3"/>
          <w:sz w:val="28"/>
          <w:szCs w:val="28"/>
          <w:lang w:eastAsia="ru-RU"/>
        </w:rPr>
        <w:t>Глава 5. Избирательная комиссия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p>
    <w:p w:rsidR="00F03910" w:rsidRPr="00F03910" w:rsidRDefault="00F03910" w:rsidP="008F11E9">
      <w:pPr>
        <w:widowControl w:val="0"/>
        <w:suppressAutoHyphens/>
        <w:autoSpaceDN w:val="0"/>
        <w:spacing w:after="0" w:line="240" w:lineRule="auto"/>
        <w:jc w:val="center"/>
        <w:textAlignment w:val="baseline"/>
        <w:rPr>
          <w:rFonts w:ascii="Times New Roman" w:eastAsia="A" w:hAnsi="Times New Roman" w:cs="Times New Roman"/>
          <w:b/>
          <w:kern w:val="3"/>
          <w:sz w:val="28"/>
          <w:szCs w:val="28"/>
          <w:lang w:eastAsia="ru-RU"/>
        </w:rPr>
      </w:pPr>
      <w:r w:rsidRPr="00F03910">
        <w:rPr>
          <w:rFonts w:ascii="Times New Roman" w:eastAsia="A" w:hAnsi="Times New Roman" w:cs="Times New Roman"/>
          <w:b/>
          <w:kern w:val="3"/>
          <w:sz w:val="28"/>
          <w:szCs w:val="28"/>
          <w:lang w:eastAsia="ru-RU"/>
        </w:rPr>
        <w:t>Статья 51. Избирательная комиссия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p>
    <w:p w:rsidR="00F03910" w:rsidRPr="00F03910" w:rsidRDefault="008F11E9"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r>
        <w:rPr>
          <w:rFonts w:ascii="Times New Roman" w:eastAsia="A" w:hAnsi="Times New Roman" w:cs="Times New Roman"/>
          <w:kern w:val="3"/>
          <w:sz w:val="28"/>
          <w:szCs w:val="28"/>
          <w:lang w:eastAsia="ru-RU"/>
        </w:rPr>
        <w:t xml:space="preserve">        </w:t>
      </w:r>
      <w:r w:rsidR="00F03910" w:rsidRPr="00F03910">
        <w:rPr>
          <w:rFonts w:ascii="Times New Roman" w:eastAsia="A" w:hAnsi="Times New Roman" w:cs="Times New Roman"/>
          <w:kern w:val="3"/>
          <w:sz w:val="28"/>
          <w:szCs w:val="28"/>
          <w:lang w:eastAsia="ru-RU"/>
        </w:rPr>
        <w:t xml:space="preserve">1. Избирательная комиссия сельского поселения </w:t>
      </w:r>
      <w:r w:rsidR="00F03910" w:rsidRPr="00F03910">
        <w:rPr>
          <w:rFonts w:ascii="Times New Roman" w:eastAsia="Times New Roman" w:hAnsi="Times New Roman" w:cs="Times New Roman"/>
          <w:kern w:val="3"/>
          <w:sz w:val="28"/>
          <w:szCs w:val="28"/>
          <w:lang w:eastAsia="ru-RU"/>
        </w:rPr>
        <w:t>(далее – избирательная комиссия поселения)</w:t>
      </w:r>
      <w:r w:rsidR="00F03910" w:rsidRPr="00F03910">
        <w:rPr>
          <w:rFonts w:ascii="Times New Roman" w:eastAsia="A" w:hAnsi="Times New Roman" w:cs="Times New Roman"/>
          <w:kern w:val="3"/>
          <w:sz w:val="28"/>
          <w:szCs w:val="28"/>
          <w:lang w:eastAsia="ru-RU"/>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F03910" w:rsidRPr="00F03910" w:rsidRDefault="008F11E9"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r>
        <w:rPr>
          <w:rFonts w:ascii="Times New Roman" w:eastAsia="A" w:hAnsi="Times New Roman" w:cs="Times New Roman"/>
          <w:kern w:val="3"/>
          <w:sz w:val="28"/>
          <w:szCs w:val="28"/>
          <w:lang w:eastAsia="ru-RU"/>
        </w:rPr>
        <w:t xml:space="preserve">       </w:t>
      </w:r>
      <w:r w:rsidR="00F03910" w:rsidRPr="00F03910">
        <w:rPr>
          <w:rFonts w:ascii="Times New Roman" w:eastAsia="A" w:hAnsi="Times New Roman" w:cs="Times New Roman"/>
          <w:kern w:val="3"/>
          <w:sz w:val="28"/>
          <w:szCs w:val="28"/>
          <w:lang w:eastAsia="ru-RU"/>
        </w:rPr>
        <w:t xml:space="preserve">2. Избирательная комиссия поселения является муниципальным органом и не входит в структуру органов местного самоуправления сельского </w:t>
      </w:r>
      <w:r w:rsidR="00F03910" w:rsidRPr="00F03910">
        <w:rPr>
          <w:rFonts w:ascii="Times New Roman" w:eastAsia="A" w:hAnsi="Times New Roman" w:cs="Times New Roman"/>
          <w:kern w:val="3"/>
          <w:sz w:val="28"/>
          <w:szCs w:val="28"/>
          <w:lang w:eastAsia="ru-RU"/>
        </w:rPr>
        <w:lastRenderedPageBreak/>
        <w:t>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r w:rsidRPr="00F03910">
        <w:rPr>
          <w:rFonts w:ascii="Times New Roman" w:eastAsia="A" w:hAnsi="Times New Roman" w:cs="Times New Roman"/>
          <w:kern w:val="3"/>
          <w:sz w:val="28"/>
          <w:szCs w:val="28"/>
          <w:lang w:eastAsia="ru-RU"/>
        </w:rPr>
        <w:t>Решением Совета сельского поселения избирательная комиссия поселения может быть наделена статусом юридического лица.</w:t>
      </w:r>
    </w:p>
    <w:p w:rsidR="00F03910" w:rsidRPr="00F03910" w:rsidRDefault="008F11E9"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r>
        <w:rPr>
          <w:rFonts w:ascii="Times New Roman" w:eastAsia="A" w:hAnsi="Times New Roman" w:cs="Times New Roman"/>
          <w:kern w:val="3"/>
          <w:sz w:val="28"/>
          <w:szCs w:val="28"/>
          <w:lang w:eastAsia="ru-RU"/>
        </w:rPr>
        <w:t xml:space="preserve">       </w:t>
      </w:r>
      <w:r w:rsidR="00F03910" w:rsidRPr="00F03910">
        <w:rPr>
          <w:rFonts w:ascii="Times New Roman" w:eastAsia="A" w:hAnsi="Times New Roman" w:cs="Times New Roman"/>
          <w:kern w:val="3"/>
          <w:sz w:val="28"/>
          <w:szCs w:val="28"/>
          <w:lang w:eastAsia="ru-RU"/>
        </w:rPr>
        <w:t>3. Срок полномочий избирательной комиссии поселения составляет 5 лет.</w:t>
      </w:r>
    </w:p>
    <w:p w:rsidR="00F03910" w:rsidRPr="008F11E9"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A" w:hAnsi="Times New Roman" w:cs="Times New Roman"/>
          <w:kern w:val="3"/>
          <w:sz w:val="28"/>
          <w:szCs w:val="28"/>
          <w:lang w:eastAsia="ru-RU"/>
        </w:rPr>
        <w:t xml:space="preserve">      </w:t>
      </w:r>
      <w:r w:rsidR="00F03910" w:rsidRPr="00F03910">
        <w:rPr>
          <w:rFonts w:ascii="Times New Roman" w:eastAsia="A" w:hAnsi="Times New Roman" w:cs="Times New Roman"/>
          <w:kern w:val="3"/>
          <w:sz w:val="28"/>
          <w:szCs w:val="28"/>
          <w:lang w:eastAsia="ru-RU"/>
        </w:rPr>
        <w:t xml:space="preserve">4. </w:t>
      </w:r>
      <w:r w:rsidR="00F03910" w:rsidRPr="00F03910">
        <w:rPr>
          <w:rFonts w:ascii="Times New Roman" w:eastAsia="Times New Roman" w:hAnsi="Times New Roman" w:cs="Times New Roman"/>
          <w:kern w:val="3"/>
          <w:sz w:val="28"/>
          <w:szCs w:val="28"/>
          <w:lang w:eastAsia="ru-RU"/>
        </w:rPr>
        <w:t>Избирательная комиссия поселения состоит из 5 чл</w:t>
      </w:r>
      <w:r>
        <w:rPr>
          <w:rFonts w:ascii="Times New Roman" w:eastAsia="Times New Roman" w:hAnsi="Times New Roman" w:cs="Times New Roman"/>
          <w:kern w:val="3"/>
          <w:sz w:val="28"/>
          <w:szCs w:val="28"/>
          <w:lang w:eastAsia="ru-RU"/>
        </w:rPr>
        <w:t xml:space="preserve">енов с правом решающего голоса. </w:t>
      </w:r>
      <w:r w:rsidR="00F03910" w:rsidRPr="00F03910">
        <w:rPr>
          <w:rFonts w:ascii="Times New Roman" w:eastAsia="A" w:hAnsi="Times New Roman" w:cs="Times New Roman"/>
          <w:kern w:val="3"/>
          <w:sz w:val="28"/>
          <w:szCs w:val="28"/>
          <w:lang w:eastAsia="ru-RU"/>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F03910" w:rsidRPr="00F03910" w:rsidRDefault="008F11E9"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r>
        <w:rPr>
          <w:rFonts w:ascii="Times New Roman" w:eastAsia="A" w:hAnsi="Times New Roman" w:cs="Times New Roman"/>
          <w:kern w:val="3"/>
          <w:sz w:val="28"/>
          <w:szCs w:val="28"/>
          <w:lang w:eastAsia="ru-RU"/>
        </w:rPr>
        <w:t xml:space="preserve">       </w:t>
      </w:r>
      <w:r w:rsidR="00F03910" w:rsidRPr="00F03910">
        <w:rPr>
          <w:rFonts w:ascii="Times New Roman" w:eastAsia="A" w:hAnsi="Times New Roman" w:cs="Times New Roman"/>
          <w:kern w:val="3"/>
          <w:sz w:val="28"/>
          <w:szCs w:val="28"/>
          <w:lang w:eastAsia="ru-RU"/>
        </w:rPr>
        <w:t>5. Избирательная комиссия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r w:rsidRPr="00F03910">
        <w:rPr>
          <w:rFonts w:ascii="Times New Roman" w:eastAsia="A" w:hAnsi="Times New Roman" w:cs="Times New Roman"/>
          <w:kern w:val="3"/>
          <w:sz w:val="28"/>
          <w:szCs w:val="28"/>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r w:rsidRPr="00F03910">
        <w:rPr>
          <w:rFonts w:ascii="Times New Roman" w:eastAsia="A" w:hAnsi="Times New Roman" w:cs="Times New Roman"/>
          <w:kern w:val="3"/>
          <w:sz w:val="28"/>
          <w:szCs w:val="28"/>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03910" w:rsidRPr="00F03910" w:rsidRDefault="00F03910"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r w:rsidRPr="00F03910">
        <w:rPr>
          <w:rFonts w:ascii="Times New Roman" w:eastAsia="A" w:hAnsi="Times New Roman" w:cs="Times New Roman"/>
          <w:kern w:val="3"/>
          <w:sz w:val="28"/>
          <w:szCs w:val="28"/>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03910" w:rsidRPr="00F03910" w:rsidRDefault="00F03910"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r w:rsidRPr="00F03910">
        <w:rPr>
          <w:rFonts w:ascii="Times New Roman" w:eastAsia="A" w:hAnsi="Times New Roman" w:cs="Times New Roman"/>
          <w:kern w:val="3"/>
          <w:sz w:val="28"/>
          <w:szCs w:val="28"/>
          <w:lang w:eastAsia="ru-RU"/>
        </w:rPr>
        <w:t>г)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03910" w:rsidRPr="00F03910" w:rsidRDefault="00F03910"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r w:rsidRPr="00F03910">
        <w:rPr>
          <w:rFonts w:ascii="Times New Roman" w:eastAsia="A" w:hAnsi="Times New Roman" w:cs="Times New Roman"/>
          <w:kern w:val="3"/>
          <w:sz w:val="28"/>
          <w:szCs w:val="28"/>
          <w:lang w:eastAsia="ru-RU"/>
        </w:rPr>
        <w:t>д)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в Республике Коми», иными законами Республики Коми, Уставом сельского поселения.</w:t>
      </w:r>
    </w:p>
    <w:p w:rsidR="00F03910" w:rsidRPr="00F03910" w:rsidRDefault="008F11E9" w:rsidP="00F03910">
      <w:pPr>
        <w:widowControl w:val="0"/>
        <w:suppressAutoHyphens/>
        <w:autoSpaceDN w:val="0"/>
        <w:spacing w:after="0" w:line="240" w:lineRule="auto"/>
        <w:jc w:val="both"/>
        <w:textAlignment w:val="baseline"/>
        <w:rPr>
          <w:rFonts w:ascii="Times New Roman" w:eastAsia="A" w:hAnsi="Times New Roman" w:cs="Times New Roman"/>
          <w:kern w:val="3"/>
          <w:sz w:val="28"/>
          <w:szCs w:val="28"/>
          <w:lang w:eastAsia="ru-RU"/>
        </w:rPr>
      </w:pPr>
      <w:r>
        <w:rPr>
          <w:rFonts w:ascii="Times New Roman" w:eastAsia="A" w:hAnsi="Times New Roman" w:cs="Times New Roman"/>
          <w:kern w:val="3"/>
          <w:sz w:val="28"/>
          <w:szCs w:val="28"/>
          <w:lang w:eastAsia="ru-RU"/>
        </w:rPr>
        <w:t xml:space="preserve">       </w:t>
      </w:r>
      <w:r w:rsidR="00F03910" w:rsidRPr="00F03910">
        <w:rPr>
          <w:rFonts w:ascii="Times New Roman" w:eastAsia="A" w:hAnsi="Times New Roman" w:cs="Times New Roman"/>
          <w:kern w:val="3"/>
          <w:sz w:val="28"/>
          <w:szCs w:val="28"/>
          <w:lang w:eastAsia="ru-RU"/>
        </w:rPr>
        <w:t>6. Полномочия избирательной комиссии поселения</w:t>
      </w:r>
      <w:r w:rsidR="00F03910" w:rsidRPr="00F03910">
        <w:rPr>
          <w:rFonts w:ascii="Times New Roman" w:eastAsia="Times New Roman" w:hAnsi="Times New Roman" w:cs="Times New Roman"/>
          <w:kern w:val="3"/>
          <w:sz w:val="28"/>
          <w:szCs w:val="28"/>
          <w:lang w:eastAsia="ru-RU"/>
        </w:rPr>
        <w:t xml:space="preserve"> </w:t>
      </w:r>
      <w:r w:rsidR="00F03910" w:rsidRPr="00F03910">
        <w:rPr>
          <w:rFonts w:ascii="Times New Roman" w:eastAsia="A" w:hAnsi="Times New Roman" w:cs="Times New Roman"/>
          <w:kern w:val="3"/>
          <w:sz w:val="28"/>
          <w:szCs w:val="28"/>
          <w:lang w:eastAsia="ru-RU"/>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Койгородского района.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Глава 6. Экономическая основа местного самоуправления</w:t>
      </w:r>
    </w:p>
    <w:p w:rsidR="00F03910" w:rsidRPr="00F03910" w:rsidRDefault="00F03910" w:rsidP="008F1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52. Экономическая основа местного самоуправления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8F1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lastRenderedPageBreak/>
        <w:t>Статья 53. Муниципальное имущество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В собственности сельского поселения может находиться: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имущество, предназначенное для решения установленных Федеральным законом  № 131-ФЗ вопросов местного значения;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8F1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54. Владение, пользование и распоряжение муниципальным имуществом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w:t>
      </w:r>
      <w:r w:rsidR="00F03910" w:rsidRPr="00F03910">
        <w:rPr>
          <w:rFonts w:ascii="Times New Roman" w:eastAsia="Times New Roman" w:hAnsi="Times New Roman" w:cs="Times New Roman"/>
          <w:kern w:val="3"/>
          <w:sz w:val="28"/>
          <w:szCs w:val="28"/>
          <w:lang w:eastAsia="ru-RU"/>
        </w:rPr>
        <w:lastRenderedPageBreak/>
        <w:t>образований, отчуждать, совершать иные сделки в соответствии с федеральным законодательством.</w:t>
      </w: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8F11E9" w:rsidRDefault="00F03910" w:rsidP="008F1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55. Приватизация муниципального имущества сельского поселения</w:t>
      </w:r>
    </w:p>
    <w:p w:rsidR="00F03910" w:rsidRPr="008F11E9" w:rsidRDefault="008F11E9" w:rsidP="008F11E9">
      <w:pPr>
        <w:widowControl w:val="0"/>
        <w:suppressAutoHyphens/>
        <w:autoSpaceDN w:val="0"/>
        <w:spacing w:after="0" w:line="240" w:lineRule="auto"/>
        <w:jc w:val="both"/>
        <w:textAlignment w:val="baseline"/>
        <w:rPr>
          <w:rFonts w:ascii="Times New Roman" w:eastAsia="Times New Roman" w:hAnsi="Times New Roman" w:cs="Times New Roman"/>
          <w:b/>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Доходы от использования и приватизации муниципального имущества поступают в бюджет сельского поселения.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8F1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56. Органы местного самоуправления как юридические лица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8F11E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57. Отношения администрации сельского поселения с муниципальными предприятиями и учреждениями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F03910" w:rsidRPr="00F03910" w:rsidRDefault="008F11E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3. Решение о создании (учреждении) муниципальных предприятий и учреждений должно определять цели и предмет деятельности </w:t>
      </w:r>
      <w:r w:rsidR="00F03910" w:rsidRPr="00F03910">
        <w:rPr>
          <w:rFonts w:ascii="Times New Roman" w:eastAsia="Times New Roman" w:hAnsi="Times New Roman" w:cs="Times New Roman"/>
          <w:kern w:val="3"/>
          <w:sz w:val="28"/>
          <w:szCs w:val="28"/>
          <w:lang w:eastAsia="ru-RU"/>
        </w:rPr>
        <w:lastRenderedPageBreak/>
        <w:t>соответств</w:t>
      </w:r>
      <w:r w:rsidR="00C357ED">
        <w:rPr>
          <w:rFonts w:ascii="Times New Roman" w:eastAsia="Times New Roman" w:hAnsi="Times New Roman" w:cs="Times New Roman"/>
          <w:kern w:val="3"/>
          <w:sz w:val="28"/>
          <w:szCs w:val="28"/>
          <w:lang w:eastAsia="ru-RU"/>
        </w:rPr>
        <w:t xml:space="preserve">ующих предприятий и учреждений. </w:t>
      </w:r>
      <w:r w:rsidR="00F03910" w:rsidRPr="00F03910">
        <w:rPr>
          <w:rFonts w:ascii="Times New Roman" w:eastAsia="Times New Roman" w:hAnsi="Times New Roman" w:cs="Times New Roman"/>
          <w:kern w:val="3"/>
          <w:sz w:val="28"/>
          <w:szCs w:val="28"/>
          <w:lang w:eastAsia="ru-RU"/>
        </w:rPr>
        <w:t xml:space="preserve">Условия и порядок формирования </w:t>
      </w:r>
      <w:r w:rsidR="00F03910" w:rsidRPr="00F03910">
        <w:rPr>
          <w:rFonts w:ascii="Times New Roman" w:eastAsia="Calibri" w:hAnsi="Times New Roman" w:cs="Times New Roman"/>
          <w:kern w:val="3"/>
          <w:sz w:val="28"/>
          <w:szCs w:val="28"/>
          <w:lang w:eastAsia="ru-RU"/>
        </w:rPr>
        <w:t>муниципального за</w:t>
      </w:r>
      <w:r w:rsidR="00F03910" w:rsidRPr="00F03910">
        <w:rPr>
          <w:rFonts w:ascii="Times New Roman" w:eastAsia="Times New Roman" w:hAnsi="Times New Roman" w:cs="Times New Roman"/>
          <w:kern w:val="3"/>
          <w:sz w:val="28"/>
          <w:szCs w:val="28"/>
          <w:lang w:eastAsia="ru-RU"/>
        </w:rPr>
        <w:t>дания в отношении автономных и бюджетных учреждений и порядок финансового обеспечения выполнения этого задания определяются адми</w:t>
      </w:r>
      <w:r w:rsidR="00C357ED">
        <w:rPr>
          <w:rFonts w:ascii="Times New Roman" w:eastAsia="Times New Roman" w:hAnsi="Times New Roman" w:cs="Times New Roman"/>
          <w:kern w:val="3"/>
          <w:sz w:val="28"/>
          <w:szCs w:val="28"/>
          <w:lang w:eastAsia="ru-RU"/>
        </w:rPr>
        <w:t xml:space="preserve">нистрацией сельского поселения. </w:t>
      </w:r>
      <w:r w:rsidR="00F03910" w:rsidRPr="00F03910">
        <w:rPr>
          <w:rFonts w:ascii="Times New Roman" w:eastAsia="Times New Roman" w:hAnsi="Times New Roman" w:cs="Times New Roman"/>
          <w:kern w:val="3"/>
          <w:sz w:val="28"/>
          <w:szCs w:val="28"/>
          <w:lang w:eastAsia="ru-RU"/>
        </w:rPr>
        <w:t>Цели и условия, порядок и виды деятельности муниципальных предприятий и учрежд</w:t>
      </w:r>
      <w:r w:rsidR="00C357ED">
        <w:rPr>
          <w:rFonts w:ascii="Times New Roman" w:eastAsia="Times New Roman" w:hAnsi="Times New Roman" w:cs="Times New Roman"/>
          <w:kern w:val="3"/>
          <w:sz w:val="28"/>
          <w:szCs w:val="28"/>
          <w:lang w:eastAsia="ru-RU"/>
        </w:rPr>
        <w:t xml:space="preserve">ений закрепляются в их уставах. </w:t>
      </w:r>
      <w:r w:rsidR="00F03910" w:rsidRPr="00F03910">
        <w:rPr>
          <w:rFonts w:ascii="Times New Roman" w:eastAsia="Times New Roman" w:hAnsi="Times New Roman" w:cs="Times New Roman"/>
          <w:kern w:val="3"/>
          <w:sz w:val="28"/>
          <w:szCs w:val="28"/>
          <w:lang w:eastAsia="ru-RU"/>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w:t>
      </w:r>
      <w:r w:rsidR="00C357ED">
        <w:rPr>
          <w:rFonts w:ascii="Times New Roman" w:eastAsia="Times New Roman" w:hAnsi="Times New Roman" w:cs="Times New Roman"/>
          <w:kern w:val="3"/>
          <w:sz w:val="28"/>
          <w:szCs w:val="28"/>
          <w:lang w:eastAsia="ru-RU"/>
        </w:rPr>
        <w:t xml:space="preserve">егулируются трудовым договором. </w:t>
      </w:r>
      <w:r w:rsidR="00F03910" w:rsidRPr="00F03910">
        <w:rPr>
          <w:rFonts w:ascii="Times New Roman" w:eastAsia="Times New Roman" w:hAnsi="Times New Roman" w:cs="Times New Roman"/>
          <w:kern w:val="3"/>
          <w:sz w:val="28"/>
          <w:szCs w:val="28"/>
          <w:lang w:eastAsia="ru-RU"/>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w:t>
      </w:r>
      <w:r w:rsidR="00C357ED">
        <w:rPr>
          <w:rFonts w:ascii="Times New Roman" w:eastAsia="Times New Roman" w:hAnsi="Times New Roman" w:cs="Times New Roman"/>
          <w:kern w:val="3"/>
          <w:sz w:val="28"/>
          <w:szCs w:val="28"/>
          <w:lang w:eastAsia="ru-RU"/>
        </w:rPr>
        <w:t xml:space="preserve">фику, утвержденным учредителем. </w:t>
      </w:r>
      <w:r w:rsidR="00F03910" w:rsidRPr="00F03910">
        <w:rPr>
          <w:rFonts w:ascii="Times New Roman" w:eastAsia="Times New Roman" w:hAnsi="Times New Roman" w:cs="Times New Roman"/>
          <w:kern w:val="3"/>
          <w:sz w:val="28"/>
          <w:szCs w:val="28"/>
          <w:lang w:eastAsia="ru-RU"/>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w:t>
      </w:r>
      <w:r w:rsidR="00C357ED">
        <w:rPr>
          <w:rFonts w:ascii="Times New Roman" w:eastAsia="Times New Roman" w:hAnsi="Times New Roman" w:cs="Times New Roman"/>
          <w:kern w:val="3"/>
          <w:sz w:val="28"/>
          <w:szCs w:val="28"/>
          <w:lang w:eastAsia="ru-RU"/>
        </w:rPr>
        <w:t xml:space="preserve">одит не реже одного раза в год. </w:t>
      </w:r>
      <w:r w:rsidR="00F03910" w:rsidRPr="00F03910">
        <w:rPr>
          <w:rFonts w:ascii="Times New Roman" w:eastAsia="Times New Roman" w:hAnsi="Times New Roman" w:cs="Times New Roman"/>
          <w:kern w:val="3"/>
          <w:sz w:val="28"/>
          <w:szCs w:val="28"/>
          <w:lang w:eastAsia="ru-RU"/>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w:t>
      </w:r>
      <w:r w:rsidR="00C357ED">
        <w:rPr>
          <w:rFonts w:ascii="Times New Roman" w:eastAsia="Times New Roman" w:hAnsi="Times New Roman" w:cs="Times New Roman"/>
          <w:kern w:val="3"/>
          <w:sz w:val="28"/>
          <w:szCs w:val="28"/>
          <w:lang w:eastAsia="ru-RU"/>
        </w:rPr>
        <w:t xml:space="preserve">ого предприятия или учреждения. </w:t>
      </w:r>
      <w:r w:rsidR="00F03910" w:rsidRPr="00F03910">
        <w:rPr>
          <w:rFonts w:ascii="Times New Roman" w:eastAsia="Times New Roman" w:hAnsi="Times New Roman" w:cs="Times New Roman"/>
          <w:kern w:val="3"/>
          <w:sz w:val="28"/>
          <w:szCs w:val="28"/>
          <w:lang w:eastAsia="ru-RU"/>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44356F" w:rsidRDefault="0044356F" w:rsidP="00C357ED">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58. Участие сельского поселения в хозяйственных обществах и некоммерческих организациях</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44356F" w:rsidRDefault="00C357ED" w:rsidP="0044356F">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F03910" w:rsidRPr="0044356F" w:rsidRDefault="00F03910" w:rsidP="0044356F">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b/>
          <w:kern w:val="3"/>
          <w:sz w:val="28"/>
          <w:szCs w:val="28"/>
          <w:lang w:eastAsia="ru-RU"/>
        </w:rPr>
        <w:lastRenderedPageBreak/>
        <w:t>Статья 59. Бюджет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 Сельское поселение имеет собственный бюджет (далее - бюджет сельского поселения, местный бюджет). </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eastAsia="Times New Roman" w:hAnsi="Times New Roman" w:cs="Times New Roman"/>
          <w:kern w:val="3"/>
          <w:sz w:val="28"/>
          <w:szCs w:val="28"/>
          <w:lang w:eastAsia="ru-RU"/>
        </w:rPr>
        <w:t xml:space="preserve"> кодексом Российской Федерации. </w:t>
      </w:r>
      <w:r w:rsidR="00F03910" w:rsidRPr="00F03910">
        <w:rPr>
          <w:rFonts w:ascii="Times New Roman" w:eastAsia="Times New Roman" w:hAnsi="Times New Roman" w:cs="Times New Roman"/>
          <w:kern w:val="3"/>
          <w:sz w:val="28"/>
          <w:szCs w:val="28"/>
          <w:lang w:eastAsia="ru-RU"/>
        </w:rPr>
        <w:t>Проект местного бюджета составляется на основе прогноза социально-экономического развития в целях финансового обес</w:t>
      </w:r>
      <w:r>
        <w:rPr>
          <w:rFonts w:ascii="Times New Roman" w:eastAsia="Times New Roman" w:hAnsi="Times New Roman" w:cs="Times New Roman"/>
          <w:kern w:val="3"/>
          <w:sz w:val="28"/>
          <w:szCs w:val="28"/>
          <w:lang w:eastAsia="ru-RU"/>
        </w:rPr>
        <w:t xml:space="preserve">печения расходных обязательств. </w:t>
      </w:r>
      <w:r w:rsidR="00F03910" w:rsidRPr="00F03910">
        <w:rPr>
          <w:rFonts w:ascii="Times New Roman" w:eastAsia="Times New Roman" w:hAnsi="Times New Roman" w:cs="Times New Roman"/>
          <w:kern w:val="3"/>
          <w:sz w:val="28"/>
          <w:szCs w:val="28"/>
          <w:lang w:eastAsia="ru-RU"/>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w:t>
      </w:r>
      <w:r>
        <w:rPr>
          <w:rFonts w:ascii="Times New Roman" w:eastAsia="Times New Roman" w:hAnsi="Times New Roman" w:cs="Times New Roman"/>
          <w:kern w:val="3"/>
          <w:sz w:val="28"/>
          <w:szCs w:val="28"/>
          <w:lang w:eastAsia="ru-RU"/>
        </w:rPr>
        <w:t xml:space="preserve">ами Совета сельского поселения. </w:t>
      </w:r>
      <w:r w:rsidR="00F03910" w:rsidRPr="00F03910">
        <w:rPr>
          <w:rFonts w:ascii="Times New Roman" w:eastAsia="Times New Roman" w:hAnsi="Times New Roman" w:cs="Times New Roman"/>
          <w:kern w:val="3"/>
          <w:sz w:val="28"/>
          <w:szCs w:val="28"/>
          <w:lang w:eastAsia="ru-RU"/>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w:t>
      </w:r>
      <w:r>
        <w:rPr>
          <w:rFonts w:ascii="Times New Roman" w:eastAsia="Times New Roman" w:hAnsi="Times New Roman" w:cs="Times New Roman"/>
          <w:kern w:val="3"/>
          <w:sz w:val="28"/>
          <w:szCs w:val="28"/>
          <w:lang w:eastAsia="ru-RU"/>
        </w:rPr>
        <w:t xml:space="preserve">том Совета сельского поселения. </w:t>
      </w:r>
      <w:r w:rsidR="00F03910" w:rsidRPr="00F03910">
        <w:rPr>
          <w:rFonts w:ascii="Times New Roman" w:eastAsia="Times New Roman" w:hAnsi="Times New Roman" w:cs="Times New Roman"/>
          <w:kern w:val="3"/>
          <w:sz w:val="28"/>
          <w:szCs w:val="28"/>
          <w:lang w:eastAsia="ru-RU"/>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w:t>
      </w:r>
      <w:r>
        <w:rPr>
          <w:rFonts w:ascii="Times New Roman" w:eastAsia="Times New Roman" w:hAnsi="Times New Roman" w:cs="Times New Roman"/>
          <w:kern w:val="3"/>
          <w:sz w:val="28"/>
          <w:szCs w:val="28"/>
          <w:lang w:eastAsia="ru-RU"/>
        </w:rPr>
        <w:t xml:space="preserve">ган муниципального образования. </w:t>
      </w:r>
      <w:r w:rsidR="00F03910" w:rsidRPr="00F03910">
        <w:rPr>
          <w:rFonts w:ascii="Times New Roman" w:eastAsia="Times New Roman" w:hAnsi="Times New Roman" w:cs="Times New Roman"/>
          <w:kern w:val="3"/>
          <w:sz w:val="28"/>
          <w:szCs w:val="28"/>
          <w:lang w:eastAsia="ru-RU"/>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w:t>
      </w:r>
      <w:r w:rsidRPr="00F03910">
        <w:rPr>
          <w:rFonts w:ascii="Times New Roman" w:eastAsia="Times New Roman" w:hAnsi="Times New Roman" w:cs="Times New Roman"/>
          <w:kern w:val="3"/>
          <w:sz w:val="28"/>
          <w:szCs w:val="28"/>
          <w:lang w:eastAsia="ru-RU"/>
        </w:rPr>
        <w:lastRenderedPageBreak/>
        <w:t>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Местный бюджет исполняется на основе единства кассы и подведомственности расходов.</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Годовой отчет об исполнении местного бюджета подлежит утверждению муниципальным правовым актом Совета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Годовой отчет об исполнении местного бюджета представляется в Совет сельского поселения не позднее 1 мая текущего года.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60. Доходы и расходы бюджета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61. Закупки для обеспечения муниципальных нужд</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62. Средства самообложения граждан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 </w:t>
      </w:r>
      <w:r w:rsidR="00F03910" w:rsidRPr="00F03910">
        <w:rPr>
          <w:rFonts w:ascii="Times New Roman" w:eastAsia="Calibri" w:hAnsi="Times New Roman" w:cs="Times New Roman"/>
          <w:kern w:val="3"/>
          <w:sz w:val="28"/>
          <w:szCs w:val="28"/>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w:t>
      </w:r>
      <w:r w:rsidR="00F03910" w:rsidRPr="00F03910">
        <w:rPr>
          <w:rFonts w:ascii="Times New Roman" w:eastAsia="Times New Roman" w:hAnsi="Times New Roman" w:cs="Times New Roman"/>
          <w:kern w:val="3"/>
          <w:sz w:val="28"/>
          <w:szCs w:val="28"/>
          <w:lang w:eastAsia="ru-RU"/>
        </w:rPr>
        <w:t xml:space="preserve">. </w:t>
      </w:r>
      <w:r w:rsidR="00F03910" w:rsidRPr="00F03910">
        <w:rPr>
          <w:rFonts w:ascii="Times New Roman" w:eastAsia="Calibri" w:hAnsi="Times New Roman" w:cs="Times New Roman"/>
          <w:kern w:val="3"/>
          <w:sz w:val="28"/>
          <w:szCs w:val="28"/>
          <w:lang w:eastAsia="ru-RU"/>
        </w:rPr>
        <w:t xml:space="preserve">Размер платежей в порядке самообложения граждан </w:t>
      </w:r>
      <w:r w:rsidR="00F03910" w:rsidRPr="00F03910">
        <w:rPr>
          <w:rFonts w:ascii="Times New Roman" w:eastAsia="Times New Roman" w:hAnsi="Times New Roman" w:cs="Times New Roman"/>
          <w:kern w:val="3"/>
          <w:sz w:val="28"/>
          <w:szCs w:val="28"/>
          <w:lang w:eastAsia="ru-RU"/>
        </w:rPr>
        <w:t>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установленном пунктом 2 части 1 статьи 19 Устава сельского поселения, - на сходе граждан.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357ED">
      <w:pPr>
        <w:tabs>
          <w:tab w:val="left" w:pos="1125"/>
        </w:tabs>
        <w:suppressAutoHyphens/>
        <w:spacing w:after="0" w:line="240" w:lineRule="auto"/>
        <w:jc w:val="center"/>
        <w:textAlignment w:val="baseline"/>
        <w:rPr>
          <w:rFonts w:ascii="Times New Roman" w:eastAsia="Times New Roman" w:hAnsi="Times New Roman" w:cs="Times New Roman"/>
          <w:b/>
          <w:kern w:val="3"/>
          <w:sz w:val="28"/>
          <w:szCs w:val="20"/>
          <w:lang w:eastAsia="ru-RU"/>
        </w:rPr>
      </w:pPr>
      <w:r w:rsidRPr="00F03910">
        <w:rPr>
          <w:rFonts w:ascii="Times New Roman" w:eastAsia="Times New Roman" w:hAnsi="Times New Roman" w:cs="Times New Roman"/>
          <w:b/>
          <w:kern w:val="3"/>
          <w:sz w:val="28"/>
          <w:szCs w:val="28"/>
          <w:lang w:eastAsia="ru-RU"/>
        </w:rPr>
        <w:lastRenderedPageBreak/>
        <w:t>Статья 62.1</w:t>
      </w:r>
      <w:r w:rsidRPr="00F03910">
        <w:rPr>
          <w:rFonts w:ascii="Times New Roman" w:eastAsia="Times New Roman" w:hAnsi="Times New Roman" w:cs="Times New Roman"/>
          <w:b/>
          <w:kern w:val="3"/>
          <w:sz w:val="28"/>
          <w:szCs w:val="20"/>
          <w:lang w:eastAsia="ru-RU"/>
        </w:rPr>
        <w:t xml:space="preserve">  Финансовое и иное обеспечение реализации инициативных проектов</w:t>
      </w:r>
    </w:p>
    <w:p w:rsidR="00C357ED" w:rsidRDefault="00C357ED" w:rsidP="00F03910">
      <w:pPr>
        <w:suppressAutoHyphens/>
        <w:autoSpaceDE w:val="0"/>
        <w:autoSpaceDN w:val="0"/>
        <w:spacing w:after="0" w:line="240" w:lineRule="auto"/>
        <w:jc w:val="both"/>
        <w:textAlignment w:val="baseline"/>
        <w:rPr>
          <w:rFonts w:ascii="Times New Roman" w:eastAsia="Calibri" w:hAnsi="Times New Roman" w:cs="Times New Roman"/>
          <w:kern w:val="3"/>
          <w:sz w:val="28"/>
          <w:szCs w:val="20"/>
        </w:rPr>
      </w:pPr>
    </w:p>
    <w:p w:rsidR="00C357ED" w:rsidRDefault="00C357ED" w:rsidP="00C357ED">
      <w:pPr>
        <w:suppressAutoHyphens/>
        <w:autoSpaceDE w:val="0"/>
        <w:autoSpaceDN w:val="0"/>
        <w:spacing w:after="0" w:line="240" w:lineRule="auto"/>
        <w:jc w:val="both"/>
        <w:textAlignment w:val="baseline"/>
        <w:rPr>
          <w:rFonts w:ascii="Times New Roman" w:eastAsia="Calibri" w:hAnsi="Times New Roman" w:cs="Times New Roman"/>
          <w:kern w:val="3"/>
          <w:sz w:val="28"/>
          <w:szCs w:val="20"/>
        </w:rPr>
      </w:pPr>
      <w:r>
        <w:rPr>
          <w:rFonts w:ascii="Times New Roman" w:eastAsia="Calibri" w:hAnsi="Times New Roman" w:cs="Times New Roman"/>
          <w:kern w:val="3"/>
          <w:sz w:val="28"/>
          <w:szCs w:val="20"/>
        </w:rPr>
        <w:t xml:space="preserve">       </w:t>
      </w:r>
      <w:r w:rsidR="00F03910" w:rsidRPr="00F03910">
        <w:rPr>
          <w:rFonts w:ascii="Times New Roman" w:eastAsia="Calibri" w:hAnsi="Times New Roman" w:cs="Times New Roman"/>
          <w:kern w:val="3"/>
          <w:sz w:val="28"/>
          <w:szCs w:val="20"/>
        </w:rPr>
        <w:t xml:space="preserve">1. Источником финансового обеспечения реализации инициативных проектов, предусмотренных </w:t>
      </w:r>
      <w:hyperlink r:id="rId12" w:history="1">
        <w:r w:rsidR="00F03910" w:rsidRPr="00F03910">
          <w:rPr>
            <w:rFonts w:ascii="Times New Roman" w:eastAsia="Calibri" w:hAnsi="Times New Roman" w:cs="Times New Roman"/>
            <w:color w:val="0000FF"/>
            <w:kern w:val="3"/>
            <w:sz w:val="28"/>
            <w:szCs w:val="20"/>
          </w:rPr>
          <w:t>статьей 21.1</w:t>
        </w:r>
      </w:hyperlink>
      <w:r w:rsidR="00F03910" w:rsidRPr="00F03910">
        <w:rPr>
          <w:rFonts w:ascii="Times New Roman" w:eastAsia="Calibri" w:hAnsi="Times New Roman" w:cs="Times New Roman"/>
          <w:kern w:val="3"/>
          <w:sz w:val="28"/>
          <w:szCs w:val="20"/>
        </w:rPr>
        <w:t xml:space="preserve"> Устава сельского поселения,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Коми, предоставленных в целях финансового обеспечения соответствующих расходных обязательств сельского поселения.</w:t>
      </w:r>
    </w:p>
    <w:p w:rsidR="00C357ED" w:rsidRDefault="00C357ED" w:rsidP="00C357ED">
      <w:pPr>
        <w:suppressAutoHyphens/>
        <w:autoSpaceDE w:val="0"/>
        <w:autoSpaceDN w:val="0"/>
        <w:spacing w:after="0" w:line="240" w:lineRule="auto"/>
        <w:jc w:val="both"/>
        <w:textAlignment w:val="baseline"/>
        <w:rPr>
          <w:rFonts w:ascii="Times New Roman" w:eastAsia="Calibri" w:hAnsi="Times New Roman" w:cs="Times New Roman"/>
          <w:kern w:val="3"/>
          <w:sz w:val="28"/>
          <w:szCs w:val="20"/>
        </w:rPr>
      </w:pPr>
      <w:r>
        <w:rPr>
          <w:rFonts w:ascii="Times New Roman" w:eastAsia="Calibri" w:hAnsi="Times New Roman" w:cs="Times New Roman"/>
          <w:kern w:val="3"/>
          <w:sz w:val="28"/>
          <w:szCs w:val="20"/>
        </w:rPr>
        <w:t xml:space="preserve">       </w:t>
      </w:r>
      <w:r w:rsidR="00F03910" w:rsidRPr="00F03910">
        <w:rPr>
          <w:rFonts w:ascii="Times New Roman" w:eastAsia="Calibri" w:hAnsi="Times New Roman" w:cs="Times New Roman"/>
          <w:kern w:val="3"/>
          <w:sz w:val="28"/>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00F03910" w:rsidRPr="00F03910">
          <w:rPr>
            <w:rFonts w:ascii="Times New Roman" w:eastAsia="Calibri" w:hAnsi="Times New Roman" w:cs="Times New Roman"/>
            <w:color w:val="0000FF"/>
            <w:kern w:val="3"/>
            <w:sz w:val="28"/>
            <w:szCs w:val="20"/>
          </w:rPr>
          <w:t>кодексом</w:t>
        </w:r>
      </w:hyperlink>
      <w:r w:rsidR="00F03910" w:rsidRPr="00F03910">
        <w:rPr>
          <w:rFonts w:ascii="Times New Roman" w:eastAsia="Calibri" w:hAnsi="Times New Roman" w:cs="Times New Roman"/>
          <w:kern w:val="3"/>
          <w:sz w:val="28"/>
          <w:szCs w:val="20"/>
        </w:rPr>
        <w:t xml:space="preserve"> Российской Федерации в местный бюджет в целях реализации ко</w:t>
      </w:r>
      <w:r>
        <w:rPr>
          <w:rFonts w:ascii="Times New Roman" w:eastAsia="Calibri" w:hAnsi="Times New Roman" w:cs="Times New Roman"/>
          <w:kern w:val="3"/>
          <w:sz w:val="28"/>
          <w:szCs w:val="20"/>
        </w:rPr>
        <w:t>нкретных инициативных проектов.</w:t>
      </w:r>
    </w:p>
    <w:p w:rsidR="00C357ED" w:rsidRDefault="00C357ED" w:rsidP="00C357ED">
      <w:pPr>
        <w:suppressAutoHyphens/>
        <w:autoSpaceDE w:val="0"/>
        <w:autoSpaceDN w:val="0"/>
        <w:spacing w:after="0" w:line="240" w:lineRule="auto"/>
        <w:jc w:val="both"/>
        <w:textAlignment w:val="baseline"/>
        <w:rPr>
          <w:rFonts w:ascii="Times New Roman" w:eastAsia="Calibri" w:hAnsi="Times New Roman" w:cs="Times New Roman"/>
          <w:kern w:val="3"/>
          <w:sz w:val="28"/>
          <w:szCs w:val="20"/>
        </w:rPr>
      </w:pPr>
      <w:r>
        <w:rPr>
          <w:rFonts w:ascii="Times New Roman" w:eastAsia="Calibri" w:hAnsi="Times New Roman" w:cs="Times New Roman"/>
          <w:kern w:val="3"/>
          <w:sz w:val="28"/>
          <w:szCs w:val="20"/>
        </w:rPr>
        <w:t xml:space="preserve">        3. В случае</w:t>
      </w:r>
      <w:r w:rsidR="00F03910" w:rsidRPr="00F03910">
        <w:rPr>
          <w:rFonts w:ascii="Times New Roman" w:eastAsia="Calibri" w:hAnsi="Times New Roman" w:cs="Times New Roman"/>
          <w:kern w:val="3"/>
          <w:sz w:val="28"/>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w:t>
      </w:r>
      <w:r>
        <w:rPr>
          <w:rFonts w:ascii="Times New Roman" w:eastAsia="Calibri" w:hAnsi="Times New Roman" w:cs="Times New Roman"/>
          <w:kern w:val="3"/>
          <w:sz w:val="28"/>
          <w:szCs w:val="20"/>
        </w:rPr>
        <w:t xml:space="preserve"> перечисление в местный бюджет. </w:t>
      </w:r>
      <w:r w:rsidR="00F03910" w:rsidRPr="00F03910">
        <w:rPr>
          <w:rFonts w:ascii="Times New Roman" w:eastAsia="Calibri" w:hAnsi="Times New Roman" w:cs="Times New Roman"/>
          <w:kern w:val="3"/>
          <w:sz w:val="28"/>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w:t>
      </w:r>
      <w:r>
        <w:rPr>
          <w:rFonts w:ascii="Times New Roman" w:eastAsia="Calibri" w:hAnsi="Times New Roman" w:cs="Times New Roman"/>
          <w:kern w:val="3"/>
          <w:sz w:val="28"/>
          <w:szCs w:val="20"/>
        </w:rPr>
        <w:t>м Совета сельского поселения.</w:t>
      </w:r>
    </w:p>
    <w:p w:rsidR="00F03910" w:rsidRPr="00F03910" w:rsidRDefault="00C357ED" w:rsidP="00C357ED">
      <w:pPr>
        <w:suppressAutoHyphens/>
        <w:autoSpaceDE w:val="0"/>
        <w:autoSpaceDN w:val="0"/>
        <w:spacing w:after="0" w:line="240" w:lineRule="auto"/>
        <w:jc w:val="both"/>
        <w:textAlignment w:val="baseline"/>
        <w:rPr>
          <w:rFonts w:ascii="Times New Roman" w:eastAsia="Calibri" w:hAnsi="Times New Roman" w:cs="Times New Roman"/>
          <w:kern w:val="3"/>
          <w:sz w:val="28"/>
          <w:szCs w:val="20"/>
        </w:rPr>
      </w:pPr>
      <w:r>
        <w:rPr>
          <w:rFonts w:ascii="Times New Roman" w:eastAsia="Calibri" w:hAnsi="Times New Roman" w:cs="Times New Roman"/>
          <w:kern w:val="3"/>
          <w:sz w:val="28"/>
          <w:szCs w:val="20"/>
        </w:rPr>
        <w:t xml:space="preserve">        </w:t>
      </w:r>
      <w:r w:rsidR="00F03910" w:rsidRPr="00F03910">
        <w:rPr>
          <w:rFonts w:ascii="Times New Roman" w:eastAsia="Calibri" w:hAnsi="Times New Roman" w:cs="Times New Roman"/>
          <w:kern w:val="3"/>
          <w:sz w:val="28"/>
          <w:szCs w:val="20"/>
        </w:rPr>
        <w:t>4. Реализация инициативных проектов может обеспечиваться также в форме добровольного имущественного и (или) трудового</w:t>
      </w:r>
      <w:r>
        <w:rPr>
          <w:rFonts w:ascii="Times New Roman" w:eastAsia="Calibri" w:hAnsi="Times New Roman" w:cs="Times New Roman"/>
          <w:kern w:val="3"/>
          <w:sz w:val="28"/>
          <w:szCs w:val="20"/>
        </w:rPr>
        <w:t xml:space="preserve"> участия заинтересованных лиц.</w:t>
      </w:r>
    </w:p>
    <w:p w:rsidR="00C357ED" w:rsidRDefault="00C357ED" w:rsidP="00F03910">
      <w:pPr>
        <w:widowControl w:val="0"/>
        <w:suppressAutoHyphens/>
        <w:autoSpaceDN w:val="0"/>
        <w:spacing w:after="0" w:line="240" w:lineRule="auto"/>
        <w:jc w:val="both"/>
        <w:textAlignment w:val="baseline"/>
        <w:rPr>
          <w:rFonts w:ascii="Times New Roman" w:eastAsia="Calibri" w:hAnsi="Times New Roman" w:cs="Times New Roman"/>
          <w:kern w:val="3"/>
          <w:sz w:val="28"/>
          <w:szCs w:val="20"/>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63. Муниципальные заимствования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64. Казна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 Средства бюджета сельского поселения и муниципальное имущество, не закрепленное за муниципальными унитарными предприятиями и </w:t>
      </w:r>
      <w:r w:rsidR="00F03910" w:rsidRPr="00F03910">
        <w:rPr>
          <w:rFonts w:ascii="Times New Roman" w:eastAsia="Times New Roman" w:hAnsi="Times New Roman" w:cs="Times New Roman"/>
          <w:kern w:val="3"/>
          <w:sz w:val="28"/>
          <w:szCs w:val="28"/>
          <w:lang w:eastAsia="ru-RU"/>
        </w:rPr>
        <w:lastRenderedPageBreak/>
        <w:t>муниципальными учреждениями, составляют казну сельского поселения.</w:t>
      </w: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Глава 7. Ответственность органов местного самоуправления и должностных лиц местного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65. Ответственность органов местного самоуправления и должностных лиц местного самоуправления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66. Ответственность депутатов Совета сельского поселения перед населением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67. Ответственность органов местного самоуправления и должностных лиц местного самоуправления перед государством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357ED"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68. Ответственность Совета сельского поселения перед государством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 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w:t>
      </w:r>
      <w:r w:rsidR="00F03910" w:rsidRPr="00F03910">
        <w:rPr>
          <w:rFonts w:ascii="Times New Roman" w:eastAsia="Times New Roman" w:hAnsi="Times New Roman" w:cs="Times New Roman"/>
          <w:kern w:val="3"/>
          <w:sz w:val="28"/>
          <w:szCs w:val="28"/>
          <w:lang w:eastAsia="ru-RU"/>
        </w:rPr>
        <w:lastRenderedPageBreak/>
        <w:t>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Полномочия Совета сельского поселения также прекращаются со дня вступления в силу Закона Республики Коми о его роспуске: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69. Ответственность главы сельского поселения перед государством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1) издания указанным должностным лицом нормативного правового акта, противоречащего Конституции Российской Федерации, </w:t>
      </w:r>
      <w:r w:rsidRPr="00F03910">
        <w:rPr>
          <w:rFonts w:ascii="Times New Roman" w:eastAsia="Calibri" w:hAnsi="Times New Roman" w:cs="Times New Roman"/>
          <w:kern w:val="3"/>
          <w:sz w:val="28"/>
          <w:szCs w:val="28"/>
          <w:lang w:eastAsia="ru-RU"/>
        </w:rPr>
        <w:t xml:space="preserve">федеральным конституционным законам, </w:t>
      </w:r>
      <w:r w:rsidRPr="00F03910">
        <w:rPr>
          <w:rFonts w:ascii="Times New Roman" w:eastAsia="Times New Roman" w:hAnsi="Times New Roman" w:cs="Times New Roman"/>
          <w:kern w:val="3"/>
          <w:sz w:val="28"/>
          <w:szCs w:val="28"/>
          <w:lang w:eastAsia="ru-RU"/>
        </w:rPr>
        <w:t>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C357ED">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70. Удаление главы сельского поселения в отставку</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Основаниями для удаления главы сельского поселения в отставку являются: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03910" w:rsidRPr="00F03910" w:rsidRDefault="00C357ED"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w:t>
      </w:r>
      <w:r w:rsidR="00F03910" w:rsidRPr="00F03910">
        <w:rPr>
          <w:rFonts w:ascii="Times New Roman" w:eastAsia="Times New Roman" w:hAnsi="Times New Roman" w:cs="Times New Roman"/>
          <w:kern w:val="3"/>
          <w:sz w:val="28"/>
          <w:szCs w:val="28"/>
          <w:lang w:eastAsia="ru-RU"/>
        </w:rPr>
        <w:lastRenderedPageBreak/>
        <w:t>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 позднее дня, следующего за днем внесения указанного обращения в Совет сельского поселения.</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(бездействие) главы сельского поселения, повлекших (повлекшего) наступление последствий, предусмотренных пунктами 2 и 3 части 1 статьи 75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11. Решение Совета сельского поселения об удалении главы сельского </w:t>
      </w:r>
      <w:r w:rsidR="00F03910" w:rsidRPr="00F03910">
        <w:rPr>
          <w:rFonts w:ascii="Times New Roman" w:eastAsia="Times New Roman" w:hAnsi="Times New Roman" w:cs="Times New Roman"/>
          <w:kern w:val="3"/>
          <w:sz w:val="28"/>
          <w:szCs w:val="28"/>
          <w:lang w:eastAsia="ru-RU"/>
        </w:rPr>
        <w:lastRenderedPageBreak/>
        <w:t>поселения в отставку подлежит официальному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12. 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5E5619" w:rsidRDefault="005E5619" w:rsidP="005E5619">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44356F" w:rsidRDefault="0044356F" w:rsidP="005E561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F03910" w:rsidRPr="005E5619" w:rsidRDefault="00F03910" w:rsidP="005E5619">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b/>
          <w:kern w:val="3"/>
          <w:sz w:val="28"/>
          <w:szCs w:val="28"/>
          <w:lang w:eastAsia="ru-RU"/>
        </w:rPr>
        <w:t>Глава 8. Заключительные положения</w:t>
      </w:r>
    </w:p>
    <w:p w:rsidR="00F03910" w:rsidRPr="00F03910" w:rsidRDefault="00F03910" w:rsidP="005E561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71. Государственная регистрация и вступление в силу Устава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5E5619">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Статья 72. Порядок внесения изменений и дополнений в Устав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xml:space="preserve"> </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Койгородского района.</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3.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внесении изменений и дополнений в Устав сельского </w:t>
      </w:r>
      <w:r w:rsidR="00F03910" w:rsidRPr="00F03910">
        <w:rPr>
          <w:rFonts w:ascii="Times New Roman" w:eastAsia="Times New Roman" w:hAnsi="Times New Roman" w:cs="Times New Roman"/>
          <w:kern w:val="3"/>
          <w:sz w:val="28"/>
          <w:szCs w:val="28"/>
          <w:lang w:eastAsia="ru-RU"/>
        </w:rPr>
        <w:lastRenderedPageBreak/>
        <w:t>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w:t>
      </w:r>
      <w:r>
        <w:rPr>
          <w:rFonts w:ascii="Times New Roman" w:eastAsia="Times New Roman" w:hAnsi="Times New Roman" w:cs="Times New Roman"/>
          <w:kern w:val="3"/>
          <w:sz w:val="28"/>
          <w:szCs w:val="28"/>
          <w:lang w:eastAsia="ru-RU"/>
        </w:rPr>
        <w:t xml:space="preserve">стия граждан в его обсуждении. </w:t>
      </w:r>
      <w:r w:rsidR="00F03910" w:rsidRPr="00F03910">
        <w:rPr>
          <w:rFonts w:ascii="Times New Roman" w:eastAsia="Times New Roman" w:hAnsi="Times New Roman" w:cs="Times New Roman"/>
          <w:kern w:val="3"/>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4. 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5.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w:t>
      </w:r>
      <w:r>
        <w:rPr>
          <w:rFonts w:ascii="Times New Roman" w:eastAsia="Times New Roman" w:hAnsi="Times New Roman" w:cs="Times New Roman"/>
          <w:kern w:val="3"/>
          <w:sz w:val="28"/>
          <w:szCs w:val="28"/>
          <w:lang w:eastAsia="ru-RU"/>
        </w:rPr>
        <w:t xml:space="preserve">тов Совета сельского поселения. </w:t>
      </w:r>
      <w:r w:rsidR="00F03910" w:rsidRPr="00F03910">
        <w:rPr>
          <w:rFonts w:ascii="Times New Roman" w:eastAsia="Times New Roman" w:hAnsi="Times New Roman" w:cs="Times New Roman"/>
          <w:kern w:val="3"/>
          <w:sz w:val="28"/>
          <w:szCs w:val="28"/>
          <w:lang w:eastAsia="ru-RU"/>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 Уставом.</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F03910" w:rsidRPr="00F03910" w:rsidRDefault="005E5619"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w:t>
      </w:r>
      <w:r w:rsidR="00F03910" w:rsidRPr="00F03910">
        <w:rPr>
          <w:rFonts w:ascii="Times New Roman" w:eastAsia="Times New Roman" w:hAnsi="Times New Roman" w:cs="Times New Roman"/>
          <w:kern w:val="3"/>
          <w:sz w:val="28"/>
          <w:szCs w:val="28"/>
          <w:lang w:eastAsia="ru-RU"/>
        </w:rPr>
        <w:t xml:space="preserve">8.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w:t>
      </w:r>
      <w:r w:rsidR="00F03910" w:rsidRPr="00F03910">
        <w:rPr>
          <w:rFonts w:ascii="Times New Roman" w:eastAsia="Times New Roman" w:hAnsi="Times New Roman" w:cs="Times New Roman"/>
          <w:kern w:val="3"/>
          <w:sz w:val="28"/>
          <w:szCs w:val="28"/>
          <w:lang w:eastAsia="ru-RU"/>
        </w:rPr>
        <w:lastRenderedPageBreak/>
        <w:t>исполнительной власти в сфере регистрации уставов муниципальных образований.</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5E5619">
      <w:pPr>
        <w:widowControl w:val="0"/>
        <w:suppressAutoHyphens/>
        <w:autoSpaceDN w:val="0"/>
        <w:spacing w:after="0" w:line="240" w:lineRule="auto"/>
        <w:jc w:val="center"/>
        <w:textAlignment w:val="baseline"/>
        <w:rPr>
          <w:rFonts w:ascii="Times New Roman" w:eastAsia="Calibri" w:hAnsi="Times New Roman" w:cs="Times New Roman"/>
          <w:b/>
          <w:kern w:val="3"/>
          <w:sz w:val="28"/>
          <w:szCs w:val="28"/>
          <w:lang w:eastAsia="ru-RU"/>
        </w:rPr>
      </w:pPr>
      <w:r w:rsidRPr="00F03910">
        <w:rPr>
          <w:rFonts w:ascii="Times New Roman" w:eastAsia="Times New Roman" w:hAnsi="Times New Roman" w:cs="Times New Roman"/>
          <w:b/>
          <w:kern w:val="3"/>
          <w:sz w:val="28"/>
          <w:szCs w:val="28"/>
          <w:lang w:eastAsia="ru-RU"/>
        </w:rPr>
        <w:t xml:space="preserve">Статья 73. </w:t>
      </w:r>
      <w:r w:rsidRPr="00F03910">
        <w:rPr>
          <w:rFonts w:ascii="Times New Roman" w:eastAsia="Calibri" w:hAnsi="Times New Roman" w:cs="Times New Roman"/>
          <w:b/>
          <w:kern w:val="3"/>
          <w:sz w:val="28"/>
          <w:szCs w:val="28"/>
          <w:lang w:eastAsia="ru-RU"/>
        </w:rPr>
        <w:t>Прекращение действия Устава сельского поселения</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Со дня вступления в силу настоящего Устава признаются утратившими силу:</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Устав муниципального образования сельского поселения «Грива»,                       принятый решением Совета муниципального образования сельского поселения «Грива» от 26.06.2017 года № 4-10/35;</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решение Совета муниципального образования сельского поселения «Грива»                           от 26.06.2017 года № 4-10/35 «О принятии Устава муниципального образования сельского   поселения «Грива»;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F03910">
        <w:rPr>
          <w:rFonts w:ascii="Times New Roman" w:eastAsia="Times New Roman" w:hAnsi="Times New Roman" w:cs="Times New Roman"/>
          <w:kern w:val="3"/>
          <w:sz w:val="28"/>
          <w:szCs w:val="28"/>
          <w:lang w:eastAsia="ru-RU"/>
        </w:rPr>
        <w:t>- решение Совета муниципального образования сельского поселения «Грива»                                 от  14.12.2017 года № 4-17/49 «О внесении изменений и дополнений в Устав муниципального образова</w:t>
      </w:r>
      <w:r w:rsidR="005E5619">
        <w:rPr>
          <w:rFonts w:ascii="Times New Roman" w:eastAsia="Times New Roman" w:hAnsi="Times New Roman" w:cs="Times New Roman"/>
          <w:kern w:val="3"/>
          <w:sz w:val="28"/>
          <w:szCs w:val="28"/>
          <w:lang w:eastAsia="ru-RU"/>
        </w:rPr>
        <w:t>ния сельского поселения «Грива».</w:t>
      </w: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F03910" w:rsidRPr="00F03910" w:rsidRDefault="00F03910" w:rsidP="00F03910">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E712A9" w:rsidRDefault="00E712A9"/>
    <w:sectPr w:rsidR="00E712A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4B" w:rsidRDefault="00A9724B" w:rsidP="00FE215D">
      <w:pPr>
        <w:spacing w:after="0" w:line="240" w:lineRule="auto"/>
      </w:pPr>
      <w:r>
        <w:separator/>
      </w:r>
    </w:p>
  </w:endnote>
  <w:endnote w:type="continuationSeparator" w:id="0">
    <w:p w:rsidR="00A9724B" w:rsidRDefault="00A9724B" w:rsidP="00FE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
    <w:altName w:val="Arial Unicode MS"/>
    <w:panose1 w:val="00000000000000000000"/>
    <w:charset w:val="80"/>
    <w:family w:val="swiss"/>
    <w:notTrueType/>
    <w:pitch w:val="variable"/>
    <w:sig w:usb0="00000000"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738684"/>
      <w:docPartObj>
        <w:docPartGallery w:val="Page Numbers (Bottom of Page)"/>
        <w:docPartUnique/>
      </w:docPartObj>
    </w:sdtPr>
    <w:sdtEndPr/>
    <w:sdtContent>
      <w:p w:rsidR="00EF671A" w:rsidRDefault="00EF671A">
        <w:pPr>
          <w:pStyle w:val="a9"/>
          <w:jc w:val="right"/>
        </w:pPr>
        <w:r>
          <w:fldChar w:fldCharType="begin"/>
        </w:r>
        <w:r>
          <w:instrText>PAGE   \* MERGEFORMAT</w:instrText>
        </w:r>
        <w:r>
          <w:fldChar w:fldCharType="separate"/>
        </w:r>
        <w:r w:rsidR="00CB5B83">
          <w:rPr>
            <w:noProof/>
          </w:rPr>
          <w:t>72</w:t>
        </w:r>
        <w:r>
          <w:fldChar w:fldCharType="end"/>
        </w:r>
      </w:p>
    </w:sdtContent>
  </w:sdt>
  <w:p w:rsidR="00EF671A" w:rsidRDefault="00EF67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4B" w:rsidRDefault="00A9724B" w:rsidP="00FE215D">
      <w:pPr>
        <w:spacing w:after="0" w:line="240" w:lineRule="auto"/>
      </w:pPr>
      <w:r>
        <w:separator/>
      </w:r>
    </w:p>
  </w:footnote>
  <w:footnote w:type="continuationSeparator" w:id="0">
    <w:p w:rsidR="00A9724B" w:rsidRDefault="00A9724B" w:rsidP="00FE2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478E"/>
    <w:multiLevelType w:val="hybridMultilevel"/>
    <w:tmpl w:val="AF4EE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F684A"/>
    <w:multiLevelType w:val="hybridMultilevel"/>
    <w:tmpl w:val="4176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492265"/>
    <w:multiLevelType w:val="hybridMultilevel"/>
    <w:tmpl w:val="6AF8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CB53A2"/>
    <w:multiLevelType w:val="hybridMultilevel"/>
    <w:tmpl w:val="8898AE3C"/>
    <w:lvl w:ilvl="0" w:tplc="20BE6268">
      <w:start w:val="1"/>
      <w:numFmt w:val="decimal"/>
      <w:lvlText w:val="%1."/>
      <w:lvlJc w:val="left"/>
      <w:pPr>
        <w:ind w:left="1070"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4">
    <w:nsid w:val="762D6A0D"/>
    <w:multiLevelType w:val="multilevel"/>
    <w:tmpl w:val="89224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37"/>
    <w:rsid w:val="001442BF"/>
    <w:rsid w:val="0021702C"/>
    <w:rsid w:val="00234837"/>
    <w:rsid w:val="00241BF8"/>
    <w:rsid w:val="002C3B58"/>
    <w:rsid w:val="00407762"/>
    <w:rsid w:val="00410D0F"/>
    <w:rsid w:val="0044356F"/>
    <w:rsid w:val="005B70C6"/>
    <w:rsid w:val="005E5619"/>
    <w:rsid w:val="00656C28"/>
    <w:rsid w:val="007C76C0"/>
    <w:rsid w:val="007D4A04"/>
    <w:rsid w:val="008F11E9"/>
    <w:rsid w:val="00924163"/>
    <w:rsid w:val="009638FA"/>
    <w:rsid w:val="00A256CF"/>
    <w:rsid w:val="00A9724B"/>
    <w:rsid w:val="00AA29A3"/>
    <w:rsid w:val="00C25A83"/>
    <w:rsid w:val="00C357ED"/>
    <w:rsid w:val="00C45EAC"/>
    <w:rsid w:val="00CB5B83"/>
    <w:rsid w:val="00E320AA"/>
    <w:rsid w:val="00E712A9"/>
    <w:rsid w:val="00EF671A"/>
    <w:rsid w:val="00F03910"/>
    <w:rsid w:val="00F4568A"/>
    <w:rsid w:val="00FA123B"/>
    <w:rsid w:val="00FD2645"/>
    <w:rsid w:val="00FE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3910"/>
  </w:style>
  <w:style w:type="paragraph" w:customStyle="1" w:styleId="Standard">
    <w:name w:val="Standard"/>
    <w:rsid w:val="00F03910"/>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F03910"/>
    <w:pPr>
      <w:widowControl w:val="0"/>
      <w:suppressAutoHyphens/>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4">
    <w:name w:val="Текст выноски Знак"/>
    <w:basedOn w:val="a0"/>
    <w:link w:val="a3"/>
    <w:uiPriority w:val="99"/>
    <w:semiHidden/>
    <w:rsid w:val="00F03910"/>
    <w:rPr>
      <w:rFonts w:ascii="Tahoma" w:eastAsia="Times New Roman" w:hAnsi="Tahoma" w:cs="Tahoma"/>
      <w:kern w:val="3"/>
      <w:sz w:val="16"/>
      <w:szCs w:val="16"/>
      <w:lang w:eastAsia="ru-RU"/>
    </w:rPr>
  </w:style>
  <w:style w:type="paragraph" w:styleId="a5">
    <w:name w:val="List Paragraph"/>
    <w:basedOn w:val="a"/>
    <w:uiPriority w:val="34"/>
    <w:qFormat/>
    <w:rsid w:val="00F03910"/>
    <w:pPr>
      <w:spacing w:after="0" w:line="240" w:lineRule="auto"/>
      <w:ind w:left="708"/>
    </w:pPr>
    <w:rPr>
      <w:rFonts w:ascii="Times New Roman" w:eastAsia="Times New Roman" w:hAnsi="Times New Roman" w:cs="Times New Roman"/>
      <w:sz w:val="20"/>
      <w:szCs w:val="20"/>
      <w:lang w:eastAsia="ar-SA"/>
    </w:rPr>
  </w:style>
  <w:style w:type="paragraph" w:customStyle="1" w:styleId="ConsTitle">
    <w:name w:val="ConsTitle"/>
    <w:rsid w:val="00F03910"/>
    <w:pPr>
      <w:widowControl w:val="0"/>
      <w:suppressAutoHyphens/>
      <w:spacing w:after="0" w:line="240" w:lineRule="auto"/>
    </w:pPr>
    <w:rPr>
      <w:rFonts w:ascii="Arial" w:eastAsia="Times New Roman" w:hAnsi="Arial" w:cs="Arial"/>
      <w:b/>
      <w:sz w:val="16"/>
      <w:szCs w:val="20"/>
      <w:lang w:eastAsia="ar-SA"/>
    </w:rPr>
  </w:style>
  <w:style w:type="paragraph" w:customStyle="1" w:styleId="ConsPlusNormal">
    <w:name w:val="ConsPlusNormal"/>
    <w:rsid w:val="00F0391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6">
    <w:name w:val="Hyperlink"/>
    <w:basedOn w:val="a0"/>
    <w:uiPriority w:val="99"/>
    <w:semiHidden/>
    <w:unhideWhenUsed/>
    <w:rsid w:val="00F03910"/>
    <w:rPr>
      <w:color w:val="0000FF"/>
      <w:u w:val="single"/>
    </w:rPr>
  </w:style>
  <w:style w:type="paragraph" w:styleId="a7">
    <w:name w:val="header"/>
    <w:basedOn w:val="a"/>
    <w:link w:val="a8"/>
    <w:uiPriority w:val="99"/>
    <w:unhideWhenUsed/>
    <w:rsid w:val="00FE21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215D"/>
  </w:style>
  <w:style w:type="paragraph" w:styleId="a9">
    <w:name w:val="footer"/>
    <w:basedOn w:val="a"/>
    <w:link w:val="aa"/>
    <w:uiPriority w:val="99"/>
    <w:unhideWhenUsed/>
    <w:rsid w:val="00FE21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15D"/>
  </w:style>
  <w:style w:type="table" w:styleId="-1">
    <w:name w:val="Table Web 1"/>
    <w:basedOn w:val="a1"/>
    <w:semiHidden/>
    <w:unhideWhenUsed/>
    <w:rsid w:val="00CB5B83"/>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3910"/>
  </w:style>
  <w:style w:type="paragraph" w:customStyle="1" w:styleId="Standard">
    <w:name w:val="Standard"/>
    <w:rsid w:val="00F03910"/>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F03910"/>
    <w:pPr>
      <w:widowControl w:val="0"/>
      <w:suppressAutoHyphens/>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4">
    <w:name w:val="Текст выноски Знак"/>
    <w:basedOn w:val="a0"/>
    <w:link w:val="a3"/>
    <w:uiPriority w:val="99"/>
    <w:semiHidden/>
    <w:rsid w:val="00F03910"/>
    <w:rPr>
      <w:rFonts w:ascii="Tahoma" w:eastAsia="Times New Roman" w:hAnsi="Tahoma" w:cs="Tahoma"/>
      <w:kern w:val="3"/>
      <w:sz w:val="16"/>
      <w:szCs w:val="16"/>
      <w:lang w:eastAsia="ru-RU"/>
    </w:rPr>
  </w:style>
  <w:style w:type="paragraph" w:styleId="a5">
    <w:name w:val="List Paragraph"/>
    <w:basedOn w:val="a"/>
    <w:uiPriority w:val="34"/>
    <w:qFormat/>
    <w:rsid w:val="00F03910"/>
    <w:pPr>
      <w:spacing w:after="0" w:line="240" w:lineRule="auto"/>
      <w:ind w:left="708"/>
    </w:pPr>
    <w:rPr>
      <w:rFonts w:ascii="Times New Roman" w:eastAsia="Times New Roman" w:hAnsi="Times New Roman" w:cs="Times New Roman"/>
      <w:sz w:val="20"/>
      <w:szCs w:val="20"/>
      <w:lang w:eastAsia="ar-SA"/>
    </w:rPr>
  </w:style>
  <w:style w:type="paragraph" w:customStyle="1" w:styleId="ConsTitle">
    <w:name w:val="ConsTitle"/>
    <w:rsid w:val="00F03910"/>
    <w:pPr>
      <w:widowControl w:val="0"/>
      <w:suppressAutoHyphens/>
      <w:spacing w:after="0" w:line="240" w:lineRule="auto"/>
    </w:pPr>
    <w:rPr>
      <w:rFonts w:ascii="Arial" w:eastAsia="Times New Roman" w:hAnsi="Arial" w:cs="Arial"/>
      <w:b/>
      <w:sz w:val="16"/>
      <w:szCs w:val="20"/>
      <w:lang w:eastAsia="ar-SA"/>
    </w:rPr>
  </w:style>
  <w:style w:type="paragraph" w:customStyle="1" w:styleId="ConsPlusNormal">
    <w:name w:val="ConsPlusNormal"/>
    <w:rsid w:val="00F0391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6">
    <w:name w:val="Hyperlink"/>
    <w:basedOn w:val="a0"/>
    <w:uiPriority w:val="99"/>
    <w:semiHidden/>
    <w:unhideWhenUsed/>
    <w:rsid w:val="00F03910"/>
    <w:rPr>
      <w:color w:val="0000FF"/>
      <w:u w:val="single"/>
    </w:rPr>
  </w:style>
  <w:style w:type="paragraph" w:styleId="a7">
    <w:name w:val="header"/>
    <w:basedOn w:val="a"/>
    <w:link w:val="a8"/>
    <w:uiPriority w:val="99"/>
    <w:unhideWhenUsed/>
    <w:rsid w:val="00FE21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215D"/>
  </w:style>
  <w:style w:type="paragraph" w:styleId="a9">
    <w:name w:val="footer"/>
    <w:basedOn w:val="a"/>
    <w:link w:val="aa"/>
    <w:uiPriority w:val="99"/>
    <w:unhideWhenUsed/>
    <w:rsid w:val="00FE21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15D"/>
  </w:style>
  <w:style w:type="table" w:styleId="-1">
    <w:name w:val="Table Web 1"/>
    <w:basedOn w:val="a1"/>
    <w:semiHidden/>
    <w:unhideWhenUsed/>
    <w:rsid w:val="00CB5B83"/>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B5FDC36CFF7397EC46F3E8C2101586F33FF7DBE5114F31E00785A860CC498F3C55FADB71B42E00C7399338D8jEK2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B5FDC36CFF7397EC46F3E8C2101586F33FF7D3E5104F31E00785A860CC498F2E55A2DF71BA3B549E63C435DBEBF247A1D803CD92jDK6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63844/?dst=1000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165972/?dst=100022" TargetMode="External"/><Relationship Id="rId4" Type="http://schemas.microsoft.com/office/2007/relationships/stylesWithEffects" Target="stylesWithEffects.xml"/><Relationship Id="rId9" Type="http://schemas.openxmlformats.org/officeDocument/2006/relationships/hyperlink" Target="consultantplus://offline/ref=6E1E517E780CA882D56C5CEF0D1617F3D5F596CE7266D8761FEB29FC08F4G4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2B15-444C-456A-B457-F3C07E5C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72</Pages>
  <Words>26218</Words>
  <Characters>149443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2021-03-11T11:14:00Z</cp:lastPrinted>
  <dcterms:created xsi:type="dcterms:W3CDTF">2021-03-04T08:22:00Z</dcterms:created>
  <dcterms:modified xsi:type="dcterms:W3CDTF">2021-03-12T11:11:00Z</dcterms:modified>
</cp:coreProperties>
</file>